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D0E" w:rsidRPr="00B979D9" w:rsidRDefault="00240D0E" w:rsidP="00C63708">
      <w:pPr>
        <w:jc w:val="center"/>
        <w:rPr>
          <w:rFonts w:ascii="Arial" w:hAnsi="Arial" w:cs="Arial"/>
          <w:b/>
          <w:snapToGrid w:val="0"/>
          <w:sz w:val="72"/>
          <w:szCs w:val="72"/>
        </w:rPr>
      </w:pPr>
      <w:r w:rsidRPr="00B979D9">
        <w:rPr>
          <w:rFonts w:ascii="Arial" w:hAnsi="Arial" w:cs="Arial"/>
          <w:b/>
          <w:snapToGrid w:val="0"/>
          <w:sz w:val="72"/>
          <w:szCs w:val="72"/>
        </w:rPr>
        <w:t>EDITAL DE LICITAÇÃO</w:t>
      </w:r>
    </w:p>
    <w:p w:rsidR="00240D0E" w:rsidRPr="005D2383" w:rsidRDefault="00240D0E" w:rsidP="005D2383">
      <w:pPr>
        <w:jc w:val="center"/>
        <w:rPr>
          <w:rFonts w:ascii="Arial" w:hAnsi="Arial" w:cs="Arial"/>
          <w:b/>
          <w:snapToGrid w:val="0"/>
          <w:sz w:val="48"/>
          <w:szCs w:val="48"/>
        </w:rPr>
      </w:pPr>
      <w:r w:rsidRPr="00314750">
        <w:rPr>
          <w:rFonts w:ascii="Arial" w:hAnsi="Arial" w:cs="Arial"/>
          <w:b/>
          <w:snapToGrid w:val="0"/>
          <w:sz w:val="48"/>
          <w:szCs w:val="48"/>
        </w:rPr>
        <w:t>PREGÃO ELETRÔNICO</w:t>
      </w:r>
      <w:r w:rsidR="007624AB" w:rsidRPr="00314750">
        <w:rPr>
          <w:rFonts w:ascii="Arial" w:hAnsi="Arial" w:cs="Arial"/>
          <w:b/>
          <w:snapToGrid w:val="0"/>
          <w:sz w:val="48"/>
          <w:szCs w:val="48"/>
        </w:rPr>
        <w:t xml:space="preserve"> </w:t>
      </w:r>
      <w:r w:rsidR="00F91341">
        <w:rPr>
          <w:rFonts w:ascii="Arial" w:hAnsi="Arial" w:cs="Arial"/>
          <w:b/>
          <w:snapToGrid w:val="0"/>
          <w:sz w:val="48"/>
          <w:szCs w:val="48"/>
        </w:rPr>
        <w:t>026</w:t>
      </w:r>
      <w:r w:rsidR="00C9361D">
        <w:rPr>
          <w:rFonts w:ascii="Arial" w:hAnsi="Arial" w:cs="Arial"/>
          <w:b/>
          <w:snapToGrid w:val="0"/>
          <w:sz w:val="48"/>
          <w:szCs w:val="48"/>
        </w:rPr>
        <w:t>/2019</w:t>
      </w:r>
    </w:p>
    <w:p w:rsidR="002454EC" w:rsidRPr="003F3EDA" w:rsidRDefault="002454EC" w:rsidP="00F91341">
      <w:pPr>
        <w:autoSpaceDE w:val="0"/>
        <w:autoSpaceDN w:val="0"/>
        <w:adjustRightInd w:val="0"/>
        <w:spacing w:line="380" w:lineRule="exact"/>
        <w:ind w:left="-567" w:right="-143"/>
        <w:jc w:val="both"/>
        <w:rPr>
          <w:rFonts w:ascii="Arial" w:hAnsi="Arial" w:cs="Arial"/>
          <w:b/>
          <w:bCs/>
          <w:sz w:val="28"/>
          <w:szCs w:val="28"/>
        </w:rPr>
      </w:pPr>
      <w:r w:rsidRPr="003F3EDA">
        <w:rPr>
          <w:rFonts w:ascii="Arial" w:hAnsi="Arial" w:cs="Arial"/>
          <w:sz w:val="28"/>
          <w:szCs w:val="28"/>
        </w:rPr>
        <w:t xml:space="preserve">O </w:t>
      </w:r>
      <w:r w:rsidRPr="003F3EDA">
        <w:rPr>
          <w:rFonts w:ascii="Arial" w:hAnsi="Arial" w:cs="Arial"/>
          <w:b/>
          <w:sz w:val="28"/>
          <w:szCs w:val="28"/>
        </w:rPr>
        <w:t>CONSELHO FEDERAL DE MEDICINA</w:t>
      </w:r>
      <w:r w:rsidRPr="003F3EDA">
        <w:rPr>
          <w:rFonts w:ascii="Arial" w:hAnsi="Arial" w:cs="Arial"/>
          <w:sz w:val="28"/>
          <w:szCs w:val="28"/>
        </w:rPr>
        <w:t xml:space="preserve">, por intermédio de seu Presidente, </w:t>
      </w:r>
      <w:r w:rsidRPr="003F3EDA">
        <w:rPr>
          <w:rFonts w:ascii="Arial" w:hAnsi="Arial" w:cs="Arial"/>
          <w:b/>
          <w:sz w:val="28"/>
          <w:szCs w:val="28"/>
        </w:rPr>
        <w:t>CARLOS VITAL TAVARES CORRÊA LIMA</w:t>
      </w:r>
      <w:r w:rsidRPr="003F3EDA">
        <w:rPr>
          <w:rFonts w:ascii="Arial" w:hAnsi="Arial" w:cs="Arial"/>
          <w:sz w:val="28"/>
          <w:szCs w:val="28"/>
        </w:rPr>
        <w:t xml:space="preserve">, torna público que se encontra aberta, nesta unidade, licitação na modalidade </w:t>
      </w:r>
      <w:r w:rsidRPr="003F3EDA">
        <w:rPr>
          <w:rFonts w:ascii="Arial" w:hAnsi="Arial" w:cs="Arial"/>
          <w:b/>
          <w:bCs/>
          <w:sz w:val="28"/>
          <w:szCs w:val="28"/>
        </w:rPr>
        <w:t>PREGÃO ELETRÔNICO</w:t>
      </w:r>
      <w:r w:rsidRPr="003F3EDA">
        <w:rPr>
          <w:rFonts w:ascii="Arial" w:hAnsi="Arial" w:cs="Arial"/>
          <w:sz w:val="28"/>
          <w:szCs w:val="28"/>
        </w:rPr>
        <w:t xml:space="preserve">, tipo </w:t>
      </w:r>
      <w:r w:rsidR="00F91341" w:rsidRPr="00F91341">
        <w:rPr>
          <w:rFonts w:ascii="Arial" w:hAnsi="Arial" w:cs="Arial"/>
          <w:b/>
          <w:sz w:val="28"/>
          <w:szCs w:val="28"/>
        </w:rPr>
        <w:t>VALOR DO PRÊMIO TOTAL À VISTA</w:t>
      </w:r>
      <w:r w:rsidRPr="003F3EDA">
        <w:rPr>
          <w:rFonts w:ascii="Arial" w:hAnsi="Arial" w:cs="Arial"/>
          <w:sz w:val="28"/>
          <w:szCs w:val="28"/>
        </w:rPr>
        <w:t>, a ser realizada n</w:t>
      </w:r>
      <w:r w:rsidR="00F91341">
        <w:rPr>
          <w:rFonts w:ascii="Arial" w:hAnsi="Arial" w:cs="Arial"/>
          <w:sz w:val="28"/>
          <w:szCs w:val="28"/>
        </w:rPr>
        <w:t>o dia</w:t>
      </w:r>
      <w:r w:rsidR="00791084">
        <w:rPr>
          <w:rFonts w:ascii="Arial" w:hAnsi="Arial" w:cs="Arial"/>
          <w:sz w:val="28"/>
          <w:szCs w:val="28"/>
        </w:rPr>
        <w:t xml:space="preserve"> 16</w:t>
      </w:r>
      <w:r w:rsidR="009B70FE">
        <w:rPr>
          <w:rFonts w:ascii="Arial" w:hAnsi="Arial" w:cs="Arial"/>
          <w:sz w:val="28"/>
          <w:szCs w:val="28"/>
        </w:rPr>
        <w:t>/07</w:t>
      </w:r>
      <w:r w:rsidR="00F91341">
        <w:rPr>
          <w:rFonts w:ascii="Arial" w:hAnsi="Arial" w:cs="Arial"/>
          <w:sz w:val="28"/>
          <w:szCs w:val="28"/>
        </w:rPr>
        <w:t xml:space="preserve">/2019 às   </w:t>
      </w:r>
      <w:r w:rsidR="00791084">
        <w:rPr>
          <w:rFonts w:ascii="Arial" w:hAnsi="Arial" w:cs="Arial"/>
          <w:sz w:val="28"/>
          <w:szCs w:val="28"/>
        </w:rPr>
        <w:t>14</w:t>
      </w:r>
      <w:bookmarkStart w:id="0" w:name="_GoBack"/>
      <w:bookmarkEnd w:id="0"/>
      <w:r w:rsidR="009B70FE">
        <w:rPr>
          <w:rFonts w:ascii="Arial" w:hAnsi="Arial" w:cs="Arial"/>
          <w:sz w:val="28"/>
          <w:szCs w:val="28"/>
        </w:rPr>
        <w:t>:00</w:t>
      </w:r>
      <w:r w:rsidRPr="003F3EDA">
        <w:rPr>
          <w:rFonts w:ascii="Arial" w:hAnsi="Arial" w:cs="Arial"/>
          <w:sz w:val="28"/>
          <w:szCs w:val="28"/>
        </w:rPr>
        <w:t xml:space="preserve">h, em sessão pública pela Pregoeira </w:t>
      </w:r>
      <w:r w:rsidRPr="003F3EDA">
        <w:rPr>
          <w:rFonts w:ascii="Arial" w:hAnsi="Arial" w:cs="Arial"/>
          <w:b/>
          <w:color w:val="000000"/>
          <w:sz w:val="28"/>
          <w:szCs w:val="28"/>
        </w:rPr>
        <w:t xml:space="preserve">NOELYZA PEIXOTO BRASIL VIEIRA </w:t>
      </w:r>
      <w:r w:rsidRPr="003F3EDA">
        <w:rPr>
          <w:rFonts w:ascii="Arial" w:hAnsi="Arial" w:cs="Arial"/>
          <w:color w:val="000000"/>
          <w:sz w:val="28"/>
          <w:szCs w:val="28"/>
        </w:rPr>
        <w:t>e</w:t>
      </w:r>
      <w:r w:rsidRPr="003F3EDA">
        <w:rPr>
          <w:rFonts w:ascii="Arial" w:hAnsi="Arial" w:cs="Arial"/>
          <w:b/>
          <w:color w:val="000000"/>
          <w:sz w:val="28"/>
          <w:szCs w:val="28"/>
        </w:rPr>
        <w:t xml:space="preserve"> </w:t>
      </w:r>
      <w:r w:rsidRPr="003F3EDA">
        <w:rPr>
          <w:rFonts w:ascii="Arial" w:hAnsi="Arial" w:cs="Arial"/>
          <w:color w:val="000000"/>
          <w:sz w:val="28"/>
          <w:szCs w:val="28"/>
        </w:rPr>
        <w:t>pelo</w:t>
      </w:r>
      <w:r w:rsidRPr="003F3EDA">
        <w:rPr>
          <w:rFonts w:ascii="Arial" w:hAnsi="Arial" w:cs="Arial"/>
          <w:b/>
          <w:color w:val="000000"/>
          <w:sz w:val="28"/>
          <w:szCs w:val="28"/>
        </w:rPr>
        <w:t xml:space="preserve"> </w:t>
      </w:r>
      <w:r w:rsidRPr="003F3EDA">
        <w:rPr>
          <w:rFonts w:ascii="Arial" w:hAnsi="Arial" w:cs="Arial"/>
          <w:color w:val="000000"/>
          <w:sz w:val="28"/>
          <w:szCs w:val="28"/>
        </w:rPr>
        <w:t>Pregoeiro</w:t>
      </w:r>
      <w:r w:rsidRPr="003F3EDA">
        <w:rPr>
          <w:rFonts w:ascii="Arial" w:hAnsi="Arial" w:cs="Arial"/>
          <w:b/>
          <w:color w:val="000000"/>
          <w:sz w:val="28"/>
          <w:szCs w:val="28"/>
        </w:rPr>
        <w:t xml:space="preserve"> ADRIANO DE OLIVEIRA PONCE</w:t>
      </w:r>
      <w:r w:rsidRPr="003F3EDA">
        <w:rPr>
          <w:rFonts w:ascii="Arial" w:hAnsi="Arial" w:cs="Arial"/>
          <w:color w:val="000000"/>
          <w:sz w:val="28"/>
          <w:szCs w:val="28"/>
        </w:rPr>
        <w:t xml:space="preserve"> e equipe de apoio, designados pela Portaria n° </w:t>
      </w:r>
      <w:r w:rsidR="008A65E0">
        <w:rPr>
          <w:rFonts w:ascii="Arial" w:hAnsi="Arial" w:cs="Arial"/>
          <w:sz w:val="28"/>
          <w:szCs w:val="28"/>
        </w:rPr>
        <w:t>043/2019</w:t>
      </w:r>
      <w:r w:rsidRPr="003F3EDA">
        <w:rPr>
          <w:rFonts w:ascii="Arial" w:hAnsi="Arial" w:cs="Arial"/>
          <w:sz w:val="28"/>
          <w:szCs w:val="28"/>
        </w:rPr>
        <w:t xml:space="preserve">, por meio do Sistema Eletrônico de Administração de Compras, através do site </w:t>
      </w:r>
      <w:r w:rsidRPr="003F3EDA">
        <w:rPr>
          <w:rFonts w:ascii="Arial" w:hAnsi="Arial" w:cs="Arial"/>
          <w:sz w:val="28"/>
          <w:szCs w:val="28"/>
          <w:u w:val="single"/>
        </w:rPr>
        <w:t>www.comprasgovernamentais.gov.br</w:t>
      </w:r>
      <w:r w:rsidRPr="003F3EDA">
        <w:rPr>
          <w:rFonts w:ascii="Arial" w:hAnsi="Arial" w:cs="Arial"/>
          <w:sz w:val="28"/>
          <w:szCs w:val="28"/>
        </w:rPr>
        <w:t>, de conformidade com as disposições da Lei nº 10.520, de 17 de julho de 2002, pelos Decretos 3.555/2000, 5.450/2005 e 7.892/2013, Lei Complementar nº 123, de 14 de dezembro de 2006 e suas alterações, Lei nº 8.666, de 21 de junho de 1993 e suas alterações e demais normas regulamentares aplicáveis à espécie, bem como as condições estabelecidas a seguir:</w:t>
      </w:r>
    </w:p>
    <w:p w:rsidR="0005526E" w:rsidRPr="00314750" w:rsidRDefault="0005526E" w:rsidP="00C63708">
      <w:pPr>
        <w:autoSpaceDE w:val="0"/>
        <w:autoSpaceDN w:val="0"/>
        <w:adjustRightInd w:val="0"/>
        <w:spacing w:line="320" w:lineRule="exact"/>
        <w:jc w:val="both"/>
        <w:rPr>
          <w:rFonts w:ascii="Arial" w:hAnsi="Arial" w:cs="Arial"/>
          <w:b/>
          <w:snapToGrid w:val="0"/>
        </w:rPr>
      </w:pPr>
    </w:p>
    <w:p w:rsidR="00240D0E" w:rsidRPr="00314750" w:rsidRDefault="00240D0E" w:rsidP="002454EC">
      <w:pPr>
        <w:numPr>
          <w:ilvl w:val="0"/>
          <w:numId w:val="5"/>
        </w:numPr>
        <w:pBdr>
          <w:top w:val="single" w:sz="4" w:space="1" w:color="auto"/>
          <w:left w:val="single" w:sz="4" w:space="4" w:color="auto"/>
          <w:bottom w:val="single" w:sz="4" w:space="1" w:color="auto"/>
          <w:right w:val="single" w:sz="4" w:space="4" w:color="auto"/>
        </w:pBdr>
        <w:shd w:val="clear" w:color="auto" w:fill="CCCCCC"/>
        <w:spacing w:line="320" w:lineRule="exact"/>
        <w:ind w:left="-426" w:firstLine="0"/>
        <w:jc w:val="center"/>
        <w:rPr>
          <w:rFonts w:ascii="Arial" w:hAnsi="Arial" w:cs="Arial"/>
          <w:b/>
          <w:snapToGrid w:val="0"/>
        </w:rPr>
      </w:pPr>
      <w:r w:rsidRPr="00314750">
        <w:rPr>
          <w:rFonts w:ascii="Arial" w:hAnsi="Arial" w:cs="Arial"/>
          <w:b/>
          <w:snapToGrid w:val="0"/>
        </w:rPr>
        <w:t>DO OBJETO</w:t>
      </w:r>
    </w:p>
    <w:p w:rsidR="00240D0E" w:rsidRPr="00314750" w:rsidRDefault="00240D0E" w:rsidP="001668E0">
      <w:pPr>
        <w:pStyle w:val="compras"/>
        <w:spacing w:line="320" w:lineRule="exact"/>
        <w:rPr>
          <w:rFonts w:ascii="Arial" w:hAnsi="Arial" w:cs="Arial"/>
          <w:snapToGrid w:val="0"/>
          <w:kern w:val="0"/>
          <w:szCs w:val="24"/>
        </w:rPr>
      </w:pPr>
    </w:p>
    <w:p w:rsidR="000471A1" w:rsidRPr="0059694D" w:rsidRDefault="00917E61" w:rsidP="000471A1">
      <w:pPr>
        <w:spacing w:line="320" w:lineRule="exact"/>
        <w:ind w:left="-567"/>
        <w:jc w:val="both"/>
        <w:rPr>
          <w:rFonts w:ascii="Arial" w:hAnsi="Arial" w:cs="Arial"/>
        </w:rPr>
      </w:pPr>
      <w:r w:rsidRPr="00314750">
        <w:rPr>
          <w:rFonts w:ascii="Arial" w:hAnsi="Arial" w:cs="Arial"/>
        </w:rPr>
        <w:t>1.1</w:t>
      </w:r>
      <w:r w:rsidRPr="00314750">
        <w:rPr>
          <w:rFonts w:ascii="Arial" w:hAnsi="Arial" w:cs="Arial"/>
        </w:rPr>
        <w:tab/>
      </w:r>
      <w:r w:rsidR="00160372" w:rsidRPr="00E94328">
        <w:rPr>
          <w:rFonts w:ascii="Arial" w:hAnsi="Arial" w:cs="Arial"/>
          <w:color w:val="000000"/>
        </w:rPr>
        <w:t xml:space="preserve">O presente edital tem como objeto </w:t>
      </w:r>
      <w:r w:rsidR="000471A1">
        <w:rPr>
          <w:rFonts w:ascii="Arial" w:hAnsi="Arial" w:cs="Arial"/>
        </w:rPr>
        <w:t>a</w:t>
      </w:r>
      <w:r w:rsidR="000471A1" w:rsidRPr="0059694D">
        <w:rPr>
          <w:rFonts w:ascii="Arial" w:hAnsi="Arial" w:cs="Arial"/>
        </w:rPr>
        <w:t xml:space="preserve"> </w:t>
      </w:r>
      <w:r w:rsidR="000471A1" w:rsidRPr="000471A1">
        <w:rPr>
          <w:rFonts w:ascii="Arial" w:hAnsi="Arial" w:cs="Arial"/>
          <w:b/>
        </w:rPr>
        <w:t>CONTRATAÇÃO DE COMPANHIA SEGURADORA PARA COBERTURA DE SEGURO MULTIRRISCO, SEM FRANQUIA, CONTRA INCÊNDIO, RAIO, EXPLOSÃO, DANOS ELÉTRICOS E ELETRÔNICOS</w:t>
      </w:r>
      <w:r w:rsidR="000471A1">
        <w:rPr>
          <w:rFonts w:ascii="Arial" w:hAnsi="Arial" w:cs="Arial"/>
        </w:rPr>
        <w:t xml:space="preserve"> do edifício </w:t>
      </w:r>
      <w:r w:rsidR="000471A1" w:rsidRPr="0059694D">
        <w:rPr>
          <w:rFonts w:ascii="Arial" w:hAnsi="Arial" w:cs="Arial"/>
        </w:rPr>
        <w:t>sede, do prédio do Conselho Federal de Medicina, localizado na SGAS 915 Lote 72 – Asa Sul, Brasília-DF, atividade escritório</w:t>
      </w:r>
      <w:r w:rsidR="000471A1">
        <w:rPr>
          <w:rFonts w:ascii="Arial" w:hAnsi="Arial" w:cs="Arial"/>
        </w:rPr>
        <w:t>s</w:t>
      </w:r>
      <w:r w:rsidR="000471A1" w:rsidRPr="0059694D">
        <w:rPr>
          <w:rFonts w:ascii="Arial" w:hAnsi="Arial" w:cs="Arial"/>
        </w:rPr>
        <w:t xml:space="preserve"> com área construída de aproximadamente </w:t>
      </w:r>
      <w:smartTag w:uri="urn:schemas-microsoft-com:office:smarttags" w:element="metricconverter">
        <w:smartTagPr>
          <w:attr w:name="ProductID" w:val="2.919,38 m2"/>
        </w:smartTagPr>
        <w:r w:rsidR="000471A1" w:rsidRPr="0059694D">
          <w:rPr>
            <w:rFonts w:ascii="Arial" w:hAnsi="Arial" w:cs="Arial"/>
          </w:rPr>
          <w:t>2.919,38 m2</w:t>
        </w:r>
      </w:smartTag>
      <w:r w:rsidR="000471A1" w:rsidRPr="0059694D">
        <w:rPr>
          <w:rFonts w:ascii="Arial" w:hAnsi="Arial" w:cs="Arial"/>
        </w:rPr>
        <w:t xml:space="preserve">, conforme as características, coberturas, condições, obrigações e requisitos técnicos descritas neste </w:t>
      </w:r>
      <w:r w:rsidR="000471A1">
        <w:rPr>
          <w:rFonts w:ascii="Arial" w:hAnsi="Arial" w:cs="Arial"/>
        </w:rPr>
        <w:t>edital e demais anexos</w:t>
      </w:r>
      <w:r w:rsidR="000471A1" w:rsidRPr="0059694D">
        <w:rPr>
          <w:rFonts w:ascii="Arial" w:hAnsi="Arial" w:cs="Arial"/>
        </w:rPr>
        <w:t xml:space="preserve">. </w:t>
      </w:r>
    </w:p>
    <w:p w:rsidR="000471A1" w:rsidRPr="00FB0251" w:rsidRDefault="000471A1" w:rsidP="000471A1">
      <w:pPr>
        <w:autoSpaceDE w:val="0"/>
        <w:autoSpaceDN w:val="0"/>
        <w:adjustRightInd w:val="0"/>
        <w:spacing w:line="320" w:lineRule="exact"/>
        <w:jc w:val="both"/>
        <w:rPr>
          <w:rFonts w:ascii="Arial" w:hAnsi="Arial" w:cs="Arial"/>
        </w:rPr>
      </w:pPr>
    </w:p>
    <w:p w:rsidR="000471A1" w:rsidRDefault="000471A1" w:rsidP="000471A1">
      <w:pPr>
        <w:autoSpaceDE w:val="0"/>
        <w:autoSpaceDN w:val="0"/>
        <w:adjustRightInd w:val="0"/>
        <w:spacing w:line="320" w:lineRule="exact"/>
        <w:ind w:left="-567"/>
        <w:jc w:val="both"/>
        <w:rPr>
          <w:rFonts w:ascii="Arial" w:hAnsi="Arial" w:cs="Arial"/>
        </w:rPr>
      </w:pPr>
      <w:r w:rsidRPr="00FB0251">
        <w:rPr>
          <w:rFonts w:ascii="Arial" w:hAnsi="Arial" w:cs="Arial"/>
        </w:rPr>
        <w:t>1.2 - Em caso de discordância existente entre as especificações deste objeto descritas no Comprasnet e as especificações constantes deste Edital, prevalecerão as últimas.</w:t>
      </w:r>
    </w:p>
    <w:p w:rsidR="00F31DCC" w:rsidRDefault="00F31DCC" w:rsidP="002454EC">
      <w:pPr>
        <w:tabs>
          <w:tab w:val="left" w:pos="284"/>
          <w:tab w:val="left" w:pos="426"/>
        </w:tabs>
        <w:spacing w:line="320" w:lineRule="exact"/>
        <w:ind w:left="-142"/>
        <w:jc w:val="both"/>
        <w:rPr>
          <w:color w:val="FF0000"/>
        </w:rPr>
      </w:pPr>
    </w:p>
    <w:p w:rsidR="00240D0E" w:rsidRPr="00B979D9" w:rsidRDefault="00240D0E" w:rsidP="002454EC">
      <w:pPr>
        <w:pStyle w:val="Ttulo1"/>
        <w:pBdr>
          <w:top w:val="single" w:sz="4" w:space="1" w:color="auto"/>
          <w:left w:val="single" w:sz="4" w:space="4" w:color="auto"/>
          <w:bottom w:val="single" w:sz="4" w:space="1" w:color="auto"/>
          <w:right w:val="single" w:sz="4" w:space="4" w:color="auto"/>
        </w:pBdr>
        <w:shd w:val="clear" w:color="auto" w:fill="CCCCCC"/>
        <w:spacing w:before="0" w:after="0" w:line="320" w:lineRule="exact"/>
        <w:ind w:left="-284" w:firstLine="0"/>
        <w:jc w:val="center"/>
        <w:rPr>
          <w:rFonts w:ascii="Arial" w:hAnsi="Arial"/>
          <w:sz w:val="24"/>
        </w:rPr>
      </w:pPr>
      <w:r w:rsidRPr="00314750">
        <w:rPr>
          <w:rFonts w:ascii="Arial" w:hAnsi="Arial"/>
          <w:sz w:val="24"/>
        </w:rPr>
        <w:t>2 - DA SESSÃO PÚBLICA DO PREGÃO ELETRÔNICO</w:t>
      </w:r>
    </w:p>
    <w:p w:rsidR="00632687" w:rsidRDefault="00632687" w:rsidP="001668E0">
      <w:pPr>
        <w:tabs>
          <w:tab w:val="left" w:pos="709"/>
        </w:tabs>
        <w:spacing w:line="320" w:lineRule="exact"/>
        <w:rPr>
          <w:rFonts w:ascii="Arial" w:hAnsi="Arial" w:cs="Arial"/>
        </w:rPr>
      </w:pPr>
    </w:p>
    <w:p w:rsidR="000F34AC" w:rsidRPr="00314750" w:rsidRDefault="00240D0E" w:rsidP="002454EC">
      <w:pPr>
        <w:tabs>
          <w:tab w:val="left" w:pos="709"/>
        </w:tabs>
        <w:spacing w:line="320" w:lineRule="exact"/>
        <w:ind w:left="-284"/>
        <w:rPr>
          <w:rFonts w:ascii="Arial" w:hAnsi="Arial" w:cs="Arial"/>
          <w:b/>
        </w:rPr>
      </w:pPr>
      <w:r w:rsidRPr="00314750">
        <w:rPr>
          <w:rFonts w:ascii="Arial" w:hAnsi="Arial" w:cs="Arial"/>
        </w:rPr>
        <w:t xml:space="preserve">2.1. </w:t>
      </w:r>
      <w:r w:rsidRPr="00314750">
        <w:rPr>
          <w:rFonts w:ascii="Arial" w:hAnsi="Arial" w:cs="Arial"/>
          <w:b/>
        </w:rPr>
        <w:t xml:space="preserve">DIA: </w:t>
      </w:r>
      <w:r w:rsidR="00791084">
        <w:rPr>
          <w:rFonts w:ascii="Arial" w:hAnsi="Arial" w:cs="Arial"/>
          <w:b/>
        </w:rPr>
        <w:t>16</w:t>
      </w:r>
      <w:r w:rsidR="009B70FE">
        <w:rPr>
          <w:rFonts w:ascii="Arial" w:hAnsi="Arial" w:cs="Arial"/>
          <w:b/>
        </w:rPr>
        <w:t xml:space="preserve"> </w:t>
      </w:r>
      <w:r w:rsidRPr="00314750">
        <w:rPr>
          <w:rFonts w:ascii="Arial" w:hAnsi="Arial" w:cs="Arial"/>
          <w:b/>
        </w:rPr>
        <w:t xml:space="preserve">de </w:t>
      </w:r>
      <w:r w:rsidR="009B70FE">
        <w:rPr>
          <w:rFonts w:ascii="Arial" w:hAnsi="Arial" w:cs="Arial"/>
          <w:b/>
        </w:rPr>
        <w:t xml:space="preserve">julho </w:t>
      </w:r>
      <w:r w:rsidRPr="00314750">
        <w:rPr>
          <w:rFonts w:ascii="Arial" w:hAnsi="Arial" w:cs="Arial"/>
          <w:b/>
        </w:rPr>
        <w:t xml:space="preserve">de </w:t>
      </w:r>
      <w:r w:rsidR="00005A0D">
        <w:rPr>
          <w:rFonts w:ascii="Arial" w:hAnsi="Arial" w:cs="Arial"/>
          <w:b/>
        </w:rPr>
        <w:t>2019</w:t>
      </w:r>
    </w:p>
    <w:p w:rsidR="00240D0E" w:rsidRPr="00314750" w:rsidRDefault="00240D0E" w:rsidP="002454EC">
      <w:pPr>
        <w:tabs>
          <w:tab w:val="left" w:pos="709"/>
          <w:tab w:val="left" w:pos="1701"/>
        </w:tabs>
        <w:spacing w:line="320" w:lineRule="exact"/>
        <w:ind w:left="-284"/>
        <w:rPr>
          <w:rFonts w:ascii="Arial" w:hAnsi="Arial" w:cs="Arial"/>
          <w:b/>
        </w:rPr>
      </w:pPr>
      <w:r w:rsidRPr="00314750">
        <w:rPr>
          <w:rFonts w:ascii="Arial" w:hAnsi="Arial" w:cs="Arial"/>
          <w:b/>
        </w:rPr>
        <w:t xml:space="preserve">       HORÁRIO: </w:t>
      </w:r>
      <w:r w:rsidR="00791084">
        <w:rPr>
          <w:rFonts w:ascii="Arial" w:hAnsi="Arial" w:cs="Arial"/>
          <w:b/>
        </w:rPr>
        <w:t>14</w:t>
      </w:r>
      <w:r w:rsidRPr="00314750">
        <w:rPr>
          <w:rFonts w:ascii="Arial" w:hAnsi="Arial" w:cs="Arial"/>
          <w:b/>
        </w:rPr>
        <w:t>:</w:t>
      </w:r>
      <w:r w:rsidR="009B70FE">
        <w:rPr>
          <w:rFonts w:ascii="Arial" w:hAnsi="Arial" w:cs="Arial"/>
          <w:b/>
        </w:rPr>
        <w:t>00</w:t>
      </w:r>
      <w:r w:rsidRPr="00314750">
        <w:rPr>
          <w:rFonts w:ascii="Arial" w:hAnsi="Arial" w:cs="Arial"/>
          <w:b/>
        </w:rPr>
        <w:t>h (horário de Brasília/DF)</w:t>
      </w:r>
    </w:p>
    <w:p w:rsidR="00240D0E" w:rsidRPr="00314750" w:rsidRDefault="00240D0E" w:rsidP="002454EC">
      <w:pPr>
        <w:tabs>
          <w:tab w:val="left" w:pos="709"/>
          <w:tab w:val="left" w:pos="1701"/>
        </w:tabs>
        <w:spacing w:line="320" w:lineRule="exact"/>
        <w:ind w:left="-284"/>
        <w:rPr>
          <w:rFonts w:ascii="Arial" w:hAnsi="Arial" w:cs="Arial"/>
          <w:b/>
        </w:rPr>
      </w:pPr>
      <w:r w:rsidRPr="00314750">
        <w:rPr>
          <w:rFonts w:ascii="Arial" w:hAnsi="Arial" w:cs="Arial"/>
          <w:b/>
        </w:rPr>
        <w:lastRenderedPageBreak/>
        <w:t xml:space="preserve">       Local/End. Eletrônico: </w:t>
      </w:r>
      <w:hyperlink r:id="rId8" w:history="1">
        <w:r w:rsidRPr="00314750">
          <w:rPr>
            <w:rStyle w:val="Hyperlink"/>
            <w:rFonts w:ascii="Arial" w:hAnsi="Arial" w:cs="Arial"/>
            <w:b/>
          </w:rPr>
          <w:t>www.comprasnet.gov.br</w:t>
        </w:r>
      </w:hyperlink>
    </w:p>
    <w:p w:rsidR="00D409AD" w:rsidRDefault="00240D0E" w:rsidP="002454EC">
      <w:pPr>
        <w:spacing w:line="320" w:lineRule="exact"/>
        <w:ind w:left="-284"/>
        <w:rPr>
          <w:rFonts w:ascii="Arial" w:hAnsi="Arial" w:cs="Arial"/>
          <w:b/>
        </w:rPr>
      </w:pPr>
      <w:r w:rsidRPr="00314750">
        <w:rPr>
          <w:rFonts w:ascii="Arial" w:hAnsi="Arial" w:cs="Arial"/>
          <w:b/>
        </w:rPr>
        <w:t xml:space="preserve">       CÓDIGO UASG: 925158</w:t>
      </w:r>
    </w:p>
    <w:p w:rsidR="003F3D5E" w:rsidRPr="00314750" w:rsidRDefault="003F3D5E" w:rsidP="00C63708">
      <w:pPr>
        <w:spacing w:line="320" w:lineRule="exact"/>
        <w:rPr>
          <w:rFonts w:ascii="Arial" w:hAnsi="Arial" w:cs="Arial"/>
          <w:b/>
        </w:rPr>
      </w:pPr>
    </w:p>
    <w:p w:rsidR="00240D0E" w:rsidRPr="00314750" w:rsidRDefault="00240D0E" w:rsidP="00C63708">
      <w:pPr>
        <w:spacing w:line="320" w:lineRule="exact"/>
        <w:jc w:val="both"/>
        <w:rPr>
          <w:rFonts w:ascii="Arial" w:hAnsi="Arial" w:cs="Arial"/>
        </w:rPr>
      </w:pPr>
      <w:r w:rsidRPr="00314750">
        <w:rPr>
          <w:rFonts w:ascii="Arial" w:hAnsi="Arial" w:cs="Arial"/>
        </w:rPr>
        <w:t>2.2</w:t>
      </w:r>
      <w:r w:rsidRPr="00314750">
        <w:rPr>
          <w:rFonts w:ascii="Arial" w:hAnsi="Arial" w:cs="Arial"/>
        </w:rPr>
        <w:tab/>
        <w:t xml:space="preserve">O edital também poderá ser obtido por meio do endereço eletrônico </w:t>
      </w:r>
      <w:r w:rsidRPr="00314750">
        <w:rPr>
          <w:rStyle w:val="Hyperlink"/>
          <w:rFonts w:ascii="Arial" w:hAnsi="Arial" w:cs="Arial"/>
        </w:rPr>
        <w:t>http://</w:t>
      </w:r>
      <w:hyperlink r:id="rId9" w:history="1">
        <w:r w:rsidRPr="00314750">
          <w:rPr>
            <w:rStyle w:val="Hyperlink"/>
            <w:rFonts w:ascii="Arial" w:hAnsi="Arial" w:cs="Arial"/>
            <w:bCs/>
          </w:rPr>
          <w:t>www.portalmedico.org.br</w:t>
        </w:r>
      </w:hyperlink>
      <w:r w:rsidRPr="00314750">
        <w:rPr>
          <w:rStyle w:val="Hyperlink"/>
          <w:rFonts w:ascii="Arial" w:hAnsi="Arial" w:cs="Arial"/>
          <w:bCs/>
        </w:rPr>
        <w:t xml:space="preserve">, </w:t>
      </w:r>
      <w:r w:rsidRPr="00314750">
        <w:rPr>
          <w:rFonts w:ascii="Arial" w:hAnsi="Arial" w:cs="Arial"/>
        </w:rPr>
        <w:t xml:space="preserve">após o preenchimento do cadastro especificado na página. Informações adicionais poderão ser obtidas junto à Comissão de Licitação pelo e-mail </w:t>
      </w:r>
      <w:hyperlink r:id="rId10" w:history="1">
        <w:r w:rsidRPr="00314750">
          <w:rPr>
            <w:rStyle w:val="Hyperlink"/>
            <w:rFonts w:ascii="Arial" w:hAnsi="Arial" w:cs="Arial"/>
            <w:bCs/>
          </w:rPr>
          <w:t>colic@portalmedico.org.br</w:t>
        </w:r>
      </w:hyperlink>
      <w:r w:rsidRPr="00314750">
        <w:rPr>
          <w:rFonts w:ascii="Arial" w:hAnsi="Arial" w:cs="Arial"/>
        </w:rPr>
        <w:t>, por correspondência endereçada ao Sr. Pregoeiro para o endereço – SGAS 915, Lote 72, Asa Sul, Brasília–DF / CEP 70390-150 ou pelos telefones (61) 3445-5954, 3445-5931.</w:t>
      </w:r>
    </w:p>
    <w:p w:rsidR="00424635" w:rsidRPr="00314750" w:rsidRDefault="00424635" w:rsidP="00C63708">
      <w:pPr>
        <w:spacing w:line="320" w:lineRule="exact"/>
        <w:jc w:val="both"/>
        <w:rPr>
          <w:rFonts w:ascii="Arial" w:hAnsi="Arial" w:cs="Arial"/>
        </w:rPr>
      </w:pPr>
    </w:p>
    <w:p w:rsidR="00A41A4A" w:rsidRPr="00314750" w:rsidRDefault="00A41A4A" w:rsidP="00C63708">
      <w:pPr>
        <w:spacing w:line="320" w:lineRule="exact"/>
        <w:jc w:val="both"/>
        <w:rPr>
          <w:rFonts w:ascii="Arial" w:hAnsi="Arial" w:cs="Arial"/>
        </w:rPr>
      </w:pPr>
    </w:p>
    <w:p w:rsidR="00240D0E" w:rsidRPr="00314750" w:rsidRDefault="00240D0E" w:rsidP="00C63708">
      <w:pPr>
        <w:pStyle w:val="Ttulo3"/>
        <w:pBdr>
          <w:top w:val="single" w:sz="4" w:space="1" w:color="auto"/>
          <w:left w:val="single" w:sz="4" w:space="4" w:color="auto"/>
          <w:bottom w:val="single" w:sz="4" w:space="1" w:color="auto"/>
          <w:right w:val="single" w:sz="4" w:space="4" w:color="auto"/>
        </w:pBdr>
        <w:shd w:val="clear" w:color="auto" w:fill="CCCCCC"/>
        <w:spacing w:before="0" w:line="320" w:lineRule="exact"/>
        <w:jc w:val="center"/>
        <w:rPr>
          <w:rFonts w:ascii="Arial" w:hAnsi="Arial" w:cs="Arial"/>
          <w:color w:val="auto"/>
        </w:rPr>
      </w:pPr>
      <w:r w:rsidRPr="00314750">
        <w:rPr>
          <w:rFonts w:ascii="Arial" w:hAnsi="Arial" w:cs="Arial"/>
          <w:color w:val="auto"/>
        </w:rPr>
        <w:t>3 – DA PARTICIPAÇÃO NA LICITAÇÃO</w:t>
      </w:r>
    </w:p>
    <w:p w:rsidR="00240D0E" w:rsidRPr="00314750" w:rsidRDefault="00240D0E" w:rsidP="00C63708">
      <w:pPr>
        <w:pStyle w:val="agrupamento2"/>
        <w:spacing w:line="320" w:lineRule="exact"/>
        <w:jc w:val="left"/>
        <w:rPr>
          <w:rFonts w:ascii="Arial" w:hAnsi="Arial" w:cs="Arial"/>
          <w:b w:val="0"/>
          <w:szCs w:val="24"/>
        </w:rPr>
      </w:pPr>
    </w:p>
    <w:p w:rsidR="00240D0E" w:rsidRPr="00314750" w:rsidRDefault="00240D0E" w:rsidP="00C63708">
      <w:pPr>
        <w:pStyle w:val="agrupamento2"/>
        <w:spacing w:line="320" w:lineRule="exact"/>
        <w:jc w:val="both"/>
        <w:rPr>
          <w:rFonts w:ascii="Arial" w:hAnsi="Arial" w:cs="Arial"/>
          <w:b w:val="0"/>
          <w:szCs w:val="24"/>
        </w:rPr>
      </w:pPr>
      <w:r w:rsidRPr="00314750">
        <w:rPr>
          <w:rFonts w:ascii="Arial" w:hAnsi="Arial" w:cs="Arial"/>
          <w:b w:val="0"/>
          <w:szCs w:val="24"/>
        </w:rPr>
        <w:t xml:space="preserve">3.1 Poderão participar deste Pregão os interessados que estiverem previamente credenciados no Sistema de Cadastramento Unificado de Fornecedores - Sicaf e perante o sistema eletrônico provido pela Secretaria de Logística e Tecnologia da Informação do Ministério do Planejamento, Orçamento e Gestão (SLTI), por meio do sítio </w:t>
      </w:r>
      <w:hyperlink r:id="rId11" w:history="1">
        <w:r w:rsidRPr="00314750">
          <w:rPr>
            <w:rStyle w:val="Hyperlink"/>
            <w:rFonts w:ascii="Arial" w:hAnsi="Arial" w:cs="Arial"/>
            <w:b w:val="0"/>
          </w:rPr>
          <w:t>www.comprasnet.gov.br</w:t>
        </w:r>
      </w:hyperlink>
      <w:r w:rsidRPr="00314750">
        <w:rPr>
          <w:rFonts w:ascii="Arial" w:hAnsi="Arial" w:cs="Arial"/>
          <w:b w:val="0"/>
          <w:szCs w:val="24"/>
        </w:rPr>
        <w:t>.</w:t>
      </w:r>
    </w:p>
    <w:p w:rsidR="00240D0E" w:rsidRPr="00314750" w:rsidRDefault="00240D0E" w:rsidP="00C63708">
      <w:pPr>
        <w:tabs>
          <w:tab w:val="left" w:pos="709"/>
          <w:tab w:val="num" w:pos="1844"/>
        </w:tabs>
        <w:spacing w:line="320" w:lineRule="exact"/>
        <w:jc w:val="both"/>
        <w:rPr>
          <w:rFonts w:ascii="Arial" w:hAnsi="Arial" w:cs="Arial"/>
          <w:b/>
        </w:rPr>
      </w:pPr>
    </w:p>
    <w:p w:rsidR="00240D0E" w:rsidRPr="00314750" w:rsidRDefault="00240D0E" w:rsidP="00C63708">
      <w:pPr>
        <w:tabs>
          <w:tab w:val="left" w:pos="709"/>
          <w:tab w:val="num" w:pos="1844"/>
        </w:tabs>
        <w:spacing w:line="320" w:lineRule="exact"/>
        <w:ind w:left="360"/>
        <w:jc w:val="both"/>
        <w:rPr>
          <w:rFonts w:ascii="Arial" w:hAnsi="Arial" w:cs="Arial"/>
        </w:rPr>
      </w:pPr>
      <w:r w:rsidRPr="00314750">
        <w:rPr>
          <w:rFonts w:ascii="Arial" w:hAnsi="Arial" w:cs="Arial"/>
        </w:rPr>
        <w:t>3.1.1 Para ter acesso ao sistema eletrônico, os interessados em participar deste Pregão deverão dispor de chave de identificação e senha pessoal, obtidas junto à SLTI, onde também deverão informar-se a respeito do seu funcionamento e regulamento e receber instruções detalhadas para sua correta utilização.</w:t>
      </w:r>
    </w:p>
    <w:p w:rsidR="00240D0E" w:rsidRPr="00314750" w:rsidRDefault="00240D0E" w:rsidP="00C63708">
      <w:pPr>
        <w:tabs>
          <w:tab w:val="left" w:pos="709"/>
          <w:tab w:val="num" w:pos="1844"/>
        </w:tabs>
        <w:spacing w:line="320" w:lineRule="exact"/>
        <w:ind w:left="360"/>
        <w:jc w:val="both"/>
        <w:rPr>
          <w:rFonts w:ascii="Arial" w:hAnsi="Arial" w:cs="Arial"/>
        </w:rPr>
      </w:pPr>
    </w:p>
    <w:p w:rsidR="00240D0E" w:rsidRPr="00314750" w:rsidRDefault="00240D0E" w:rsidP="00C63708">
      <w:pPr>
        <w:tabs>
          <w:tab w:val="left" w:pos="709"/>
          <w:tab w:val="num" w:pos="1844"/>
        </w:tabs>
        <w:spacing w:line="320" w:lineRule="exact"/>
        <w:ind w:left="360"/>
        <w:jc w:val="both"/>
        <w:rPr>
          <w:rFonts w:ascii="Arial" w:hAnsi="Arial" w:cs="Arial"/>
        </w:rPr>
      </w:pPr>
      <w:r w:rsidRPr="00314750">
        <w:rPr>
          <w:rFonts w:ascii="Arial" w:hAnsi="Arial" w:cs="Arial"/>
        </w:rPr>
        <w:t>3.1.2 O uso da senha de acesso pelo licitante é de sua responsabilidade exclusiva, incluindo qualquer transação por ele efetuada diretamente, ou por seu representante, não cabendo ao provedor do sistema ou ao CFM responsabilidade por eventuais danos decorrentes do uso indevido da senha, ainda que por terceiros.</w:t>
      </w:r>
    </w:p>
    <w:p w:rsidR="00240D0E" w:rsidRPr="00314750" w:rsidRDefault="00240D0E" w:rsidP="00C63708">
      <w:pPr>
        <w:autoSpaceDE w:val="0"/>
        <w:autoSpaceDN w:val="0"/>
        <w:adjustRightInd w:val="0"/>
        <w:spacing w:line="320" w:lineRule="exact"/>
        <w:jc w:val="both"/>
        <w:rPr>
          <w:rFonts w:ascii="Arial" w:hAnsi="Arial" w:cs="Arial"/>
          <w:b/>
          <w:u w:val="single"/>
        </w:rPr>
      </w:pPr>
    </w:p>
    <w:p w:rsidR="00240D0E" w:rsidRPr="00314750" w:rsidRDefault="00240D0E" w:rsidP="00C63708">
      <w:pPr>
        <w:autoSpaceDE w:val="0"/>
        <w:autoSpaceDN w:val="0"/>
        <w:adjustRightInd w:val="0"/>
        <w:spacing w:line="320" w:lineRule="exact"/>
        <w:jc w:val="both"/>
        <w:rPr>
          <w:rFonts w:ascii="Arial" w:hAnsi="Arial" w:cs="Arial"/>
          <w:snapToGrid w:val="0"/>
        </w:rPr>
      </w:pPr>
      <w:r w:rsidRPr="00314750">
        <w:rPr>
          <w:rFonts w:ascii="Arial" w:hAnsi="Arial" w:cs="Arial"/>
          <w:snapToGrid w:val="0"/>
        </w:rPr>
        <w:t xml:space="preserve">3.2 Poderão participar deste Pregão Eletrônico, os interessados que atenderem a todas as exigências, inclusive quanto à documentação constante deste Edital e seus anexos. </w:t>
      </w:r>
    </w:p>
    <w:p w:rsidR="001F1D14" w:rsidRPr="00314750" w:rsidRDefault="001F1D14" w:rsidP="00C63708">
      <w:pPr>
        <w:autoSpaceDE w:val="0"/>
        <w:autoSpaceDN w:val="0"/>
        <w:adjustRightInd w:val="0"/>
        <w:spacing w:line="320" w:lineRule="exact"/>
        <w:jc w:val="both"/>
        <w:rPr>
          <w:rFonts w:ascii="Arial" w:hAnsi="Arial" w:cs="Arial"/>
          <w:b/>
          <w:u w:val="single"/>
        </w:rPr>
      </w:pPr>
    </w:p>
    <w:p w:rsidR="00240D0E" w:rsidRPr="00314750" w:rsidRDefault="00240D0E" w:rsidP="00C63708">
      <w:pPr>
        <w:autoSpaceDE w:val="0"/>
        <w:autoSpaceDN w:val="0"/>
        <w:adjustRightInd w:val="0"/>
        <w:spacing w:line="320" w:lineRule="exact"/>
        <w:jc w:val="both"/>
        <w:rPr>
          <w:rFonts w:ascii="Arial" w:hAnsi="Arial" w:cs="Arial"/>
          <w:b/>
        </w:rPr>
      </w:pPr>
      <w:r w:rsidRPr="00314750">
        <w:rPr>
          <w:rFonts w:ascii="Arial" w:hAnsi="Arial" w:cs="Arial"/>
          <w:b/>
        </w:rPr>
        <w:t>3.3 Não poderão participar:</w:t>
      </w:r>
    </w:p>
    <w:p w:rsidR="00240D0E" w:rsidRPr="00314750" w:rsidRDefault="00240D0E" w:rsidP="00C63708">
      <w:pPr>
        <w:autoSpaceDE w:val="0"/>
        <w:autoSpaceDN w:val="0"/>
        <w:adjustRightInd w:val="0"/>
        <w:spacing w:line="320" w:lineRule="exact"/>
        <w:jc w:val="both"/>
        <w:rPr>
          <w:rFonts w:ascii="Arial" w:hAnsi="Arial" w:cs="Arial"/>
          <w:b/>
        </w:rPr>
      </w:pPr>
    </w:p>
    <w:p w:rsidR="00240D0E" w:rsidRPr="00314750" w:rsidRDefault="00240D0E" w:rsidP="00C63708">
      <w:pPr>
        <w:autoSpaceDE w:val="0"/>
        <w:autoSpaceDN w:val="0"/>
        <w:adjustRightInd w:val="0"/>
        <w:spacing w:line="320" w:lineRule="exact"/>
        <w:ind w:left="360"/>
        <w:jc w:val="both"/>
        <w:rPr>
          <w:rFonts w:ascii="Arial" w:hAnsi="Arial" w:cs="Arial"/>
          <w:snapToGrid w:val="0"/>
        </w:rPr>
      </w:pPr>
      <w:r w:rsidRPr="00314750">
        <w:rPr>
          <w:rFonts w:ascii="Arial" w:hAnsi="Arial" w:cs="Arial"/>
        </w:rPr>
        <w:t>3.3.1 O</w:t>
      </w:r>
      <w:r w:rsidRPr="00314750">
        <w:rPr>
          <w:rFonts w:ascii="Arial" w:hAnsi="Arial" w:cs="Arial"/>
          <w:snapToGrid w:val="0"/>
        </w:rPr>
        <w:t xml:space="preserve">s interessados que se encontrem sob falência, concordata, concurso de credores, dissolução, liquidação, qualquer que seja sua forma de constituição, cooperativas, empresas estrangeiras que não funcionem no País, nem aqueles </w:t>
      </w:r>
      <w:r w:rsidRPr="00314750">
        <w:rPr>
          <w:rFonts w:ascii="Arial" w:hAnsi="Arial" w:cs="Arial"/>
          <w:snapToGrid w:val="0"/>
        </w:rPr>
        <w:lastRenderedPageBreak/>
        <w:t>que tenham sido declarados inidôneos para licitar ou contratar com a Administração Pública</w:t>
      </w:r>
      <w:r w:rsidR="0021353F" w:rsidRPr="00314750">
        <w:rPr>
          <w:rFonts w:ascii="Arial" w:hAnsi="Arial" w:cs="Arial"/>
          <w:snapToGrid w:val="0"/>
        </w:rPr>
        <w:t>.</w:t>
      </w:r>
    </w:p>
    <w:p w:rsidR="00240D0E" w:rsidRPr="00314750" w:rsidRDefault="00240D0E" w:rsidP="00C63708">
      <w:pPr>
        <w:autoSpaceDE w:val="0"/>
        <w:autoSpaceDN w:val="0"/>
        <w:adjustRightInd w:val="0"/>
        <w:spacing w:line="320" w:lineRule="exact"/>
        <w:ind w:left="360"/>
        <w:jc w:val="both"/>
        <w:rPr>
          <w:rFonts w:ascii="Arial" w:hAnsi="Arial" w:cs="Arial"/>
          <w:b/>
          <w:snapToGrid w:val="0"/>
        </w:rPr>
      </w:pPr>
    </w:p>
    <w:p w:rsidR="00240D0E" w:rsidRPr="00314750" w:rsidRDefault="00240D0E" w:rsidP="00C63708">
      <w:pPr>
        <w:pStyle w:val="Corpodetexto2"/>
        <w:tabs>
          <w:tab w:val="left" w:pos="180"/>
          <w:tab w:val="left" w:pos="540"/>
        </w:tabs>
        <w:spacing w:line="320" w:lineRule="exact"/>
        <w:ind w:left="360"/>
        <w:rPr>
          <w:rFonts w:ascii="Arial" w:hAnsi="Arial" w:cs="Arial"/>
          <w:b w:val="0"/>
          <w:szCs w:val="24"/>
        </w:rPr>
      </w:pPr>
      <w:r w:rsidRPr="00314750">
        <w:rPr>
          <w:rFonts w:ascii="Arial" w:hAnsi="Arial" w:cs="Arial"/>
          <w:b w:val="0"/>
          <w:szCs w:val="24"/>
        </w:rPr>
        <w:t>3.3.2 Empresas prestadoras que tenham como sócios, gerentes ou diretores, membro ou servidor em exercício no CFM, ocupante de cargo de direção, ou, ainda, cônjuge, companheiro ou parente até o terceiro grau, inclusive, em linha reta, colateral ou por afinidade, bem como empregados a serem utilizados no fornecimento que sejam parentes até o terceiro grau dos respectivos membros ou servidores do CFM.</w:t>
      </w:r>
    </w:p>
    <w:p w:rsidR="00240D0E" w:rsidRPr="00314750" w:rsidRDefault="00240D0E" w:rsidP="00C63708">
      <w:pPr>
        <w:pStyle w:val="Corpodetexto2"/>
        <w:tabs>
          <w:tab w:val="left" w:pos="180"/>
          <w:tab w:val="left" w:pos="540"/>
        </w:tabs>
        <w:spacing w:line="320" w:lineRule="exact"/>
        <w:ind w:left="360"/>
        <w:rPr>
          <w:rFonts w:ascii="Arial" w:hAnsi="Arial" w:cs="Arial"/>
          <w:b w:val="0"/>
          <w:szCs w:val="24"/>
        </w:rPr>
      </w:pPr>
    </w:p>
    <w:p w:rsidR="00A41A4A" w:rsidRPr="00314750" w:rsidRDefault="00A41A4A" w:rsidP="00C63708">
      <w:pPr>
        <w:pStyle w:val="Corpodetexto2"/>
        <w:tabs>
          <w:tab w:val="left" w:pos="180"/>
          <w:tab w:val="left" w:pos="540"/>
        </w:tabs>
        <w:spacing w:line="320" w:lineRule="exact"/>
        <w:ind w:left="360"/>
        <w:rPr>
          <w:rFonts w:ascii="Arial" w:hAnsi="Arial" w:cs="Arial"/>
          <w:b w:val="0"/>
          <w:szCs w:val="24"/>
        </w:rPr>
      </w:pPr>
    </w:p>
    <w:p w:rsidR="00240D0E" w:rsidRPr="00314750" w:rsidRDefault="00240D0E" w:rsidP="00C63708">
      <w:pPr>
        <w:pStyle w:val="Ttulo1"/>
        <w:pBdr>
          <w:top w:val="single" w:sz="4" w:space="1" w:color="auto"/>
          <w:left w:val="single" w:sz="4" w:space="4" w:color="auto"/>
          <w:bottom w:val="single" w:sz="4" w:space="1" w:color="auto"/>
          <w:right w:val="single" w:sz="4" w:space="4" w:color="auto"/>
        </w:pBdr>
        <w:shd w:val="clear" w:color="auto" w:fill="CCCCCC"/>
        <w:spacing w:before="0" w:after="0" w:line="320" w:lineRule="exact"/>
        <w:ind w:left="0" w:firstLine="0"/>
        <w:jc w:val="center"/>
        <w:rPr>
          <w:rFonts w:ascii="Arial" w:hAnsi="Arial"/>
          <w:sz w:val="24"/>
        </w:rPr>
      </w:pPr>
      <w:r w:rsidRPr="00314750">
        <w:rPr>
          <w:rFonts w:ascii="Arial" w:hAnsi="Arial"/>
          <w:sz w:val="24"/>
        </w:rPr>
        <w:t>4 – DO ENVIO E DA PROPOSTA DE PREÇOS</w:t>
      </w:r>
    </w:p>
    <w:p w:rsidR="00240D0E" w:rsidRPr="00314750" w:rsidRDefault="00240D0E" w:rsidP="00C63708">
      <w:pPr>
        <w:tabs>
          <w:tab w:val="left" w:pos="851"/>
          <w:tab w:val="left" w:pos="1701"/>
          <w:tab w:val="left" w:pos="2552"/>
          <w:tab w:val="left" w:pos="3402"/>
          <w:tab w:val="left" w:pos="4253"/>
          <w:tab w:val="left" w:pos="5103"/>
          <w:tab w:val="left" w:pos="5954"/>
          <w:tab w:val="left" w:pos="6804"/>
        </w:tabs>
        <w:spacing w:line="320" w:lineRule="exact"/>
        <w:jc w:val="both"/>
        <w:rPr>
          <w:rFonts w:ascii="Arial" w:hAnsi="Arial" w:cs="Arial"/>
          <w:bCs/>
        </w:rPr>
      </w:pPr>
    </w:p>
    <w:p w:rsidR="00240D0E" w:rsidRPr="00314750" w:rsidRDefault="00240D0E" w:rsidP="00C63708">
      <w:pPr>
        <w:tabs>
          <w:tab w:val="left" w:pos="709"/>
          <w:tab w:val="left" w:pos="1418"/>
          <w:tab w:val="left" w:pos="2127"/>
        </w:tabs>
        <w:spacing w:line="320" w:lineRule="exact"/>
        <w:jc w:val="both"/>
        <w:rPr>
          <w:rFonts w:ascii="Arial" w:hAnsi="Arial" w:cs="Arial"/>
        </w:rPr>
      </w:pPr>
      <w:r w:rsidRPr="00314750">
        <w:rPr>
          <w:rFonts w:ascii="Arial" w:hAnsi="Arial" w:cs="Arial"/>
          <w:bCs/>
        </w:rPr>
        <w:t xml:space="preserve">4.1 - A empresa interessada em participar do certame deverá encaminhar sua proposta </w:t>
      </w:r>
      <w:r w:rsidRPr="00314750">
        <w:rPr>
          <w:rFonts w:ascii="Arial" w:hAnsi="Arial" w:cs="Arial"/>
        </w:rPr>
        <w:t>exclusivamente por meio eletrônico através</w:t>
      </w:r>
      <w:r w:rsidRPr="00314750">
        <w:rPr>
          <w:rFonts w:ascii="Arial" w:hAnsi="Arial" w:cs="Arial"/>
          <w:bCs/>
        </w:rPr>
        <w:t xml:space="preserve"> do sítio </w:t>
      </w:r>
      <w:hyperlink r:id="rId12" w:history="1">
        <w:r w:rsidRPr="00314750">
          <w:rPr>
            <w:rStyle w:val="Hyperlink"/>
            <w:rFonts w:ascii="Arial" w:hAnsi="Arial" w:cs="Arial"/>
            <w:bCs/>
          </w:rPr>
          <w:t>www.comprasnet.gov.br</w:t>
        </w:r>
      </w:hyperlink>
      <w:r w:rsidRPr="00314750">
        <w:rPr>
          <w:rFonts w:ascii="Arial" w:hAnsi="Arial" w:cs="Arial"/>
          <w:bCs/>
        </w:rPr>
        <w:t>, a partir da data da liberação do edital até</w:t>
      </w:r>
      <w:r w:rsidRPr="00314750">
        <w:rPr>
          <w:rFonts w:ascii="Arial" w:hAnsi="Arial" w:cs="Arial"/>
        </w:rPr>
        <w:t xml:space="preserve"> a data da abertura.</w:t>
      </w:r>
    </w:p>
    <w:p w:rsidR="00240D0E" w:rsidRPr="00314750" w:rsidRDefault="00240D0E" w:rsidP="00C63708">
      <w:pPr>
        <w:tabs>
          <w:tab w:val="left" w:pos="851"/>
          <w:tab w:val="left" w:pos="1701"/>
          <w:tab w:val="left" w:pos="2552"/>
          <w:tab w:val="left" w:pos="3402"/>
          <w:tab w:val="left" w:pos="4253"/>
          <w:tab w:val="left" w:pos="5103"/>
          <w:tab w:val="left" w:pos="5954"/>
          <w:tab w:val="left" w:pos="6804"/>
        </w:tabs>
        <w:spacing w:line="320" w:lineRule="exact"/>
        <w:jc w:val="both"/>
        <w:rPr>
          <w:rFonts w:ascii="Arial" w:hAnsi="Arial" w:cs="Arial"/>
        </w:rPr>
      </w:pPr>
    </w:p>
    <w:p w:rsidR="00240D0E" w:rsidRPr="00314750" w:rsidRDefault="00240D0E" w:rsidP="00C63708">
      <w:pPr>
        <w:tabs>
          <w:tab w:val="left" w:pos="851"/>
          <w:tab w:val="left" w:pos="1701"/>
          <w:tab w:val="left" w:pos="2552"/>
          <w:tab w:val="left" w:pos="3402"/>
          <w:tab w:val="left" w:pos="4253"/>
          <w:tab w:val="left" w:pos="5103"/>
          <w:tab w:val="left" w:pos="5954"/>
          <w:tab w:val="left" w:pos="6804"/>
        </w:tabs>
        <w:spacing w:line="320" w:lineRule="exact"/>
        <w:jc w:val="both"/>
        <w:rPr>
          <w:rFonts w:ascii="Arial" w:hAnsi="Arial" w:cs="Arial"/>
        </w:rPr>
      </w:pPr>
      <w:r w:rsidRPr="00314750">
        <w:rPr>
          <w:rFonts w:ascii="Arial" w:hAnsi="Arial" w:cs="Arial"/>
          <w:bCs/>
        </w:rPr>
        <w:t>4.2 –</w:t>
      </w:r>
      <w:r w:rsidRPr="00314750">
        <w:rPr>
          <w:rFonts w:ascii="Arial" w:hAnsi="Arial" w:cs="Arial"/>
        </w:rPr>
        <w:t xml:space="preserve"> As licitantes deverão elaborar suas propostas, com observância das seguintes condições:</w:t>
      </w:r>
    </w:p>
    <w:p w:rsidR="00240D0E" w:rsidRPr="00314750" w:rsidRDefault="00240D0E" w:rsidP="00C63708">
      <w:pPr>
        <w:tabs>
          <w:tab w:val="left" w:pos="851"/>
          <w:tab w:val="left" w:pos="1701"/>
          <w:tab w:val="left" w:pos="2552"/>
          <w:tab w:val="left" w:pos="3402"/>
          <w:tab w:val="left" w:pos="4253"/>
          <w:tab w:val="left" w:pos="5103"/>
          <w:tab w:val="left" w:pos="5954"/>
          <w:tab w:val="left" w:pos="6804"/>
        </w:tabs>
        <w:spacing w:line="320" w:lineRule="exact"/>
        <w:jc w:val="both"/>
        <w:rPr>
          <w:rFonts w:ascii="Arial" w:hAnsi="Arial" w:cs="Arial"/>
        </w:rPr>
      </w:pPr>
    </w:p>
    <w:p w:rsidR="00240D0E" w:rsidRPr="00314750" w:rsidRDefault="00240D0E" w:rsidP="00C63708">
      <w:pPr>
        <w:pStyle w:val="Lista2"/>
        <w:numPr>
          <w:ilvl w:val="0"/>
          <w:numId w:val="4"/>
        </w:numPr>
        <w:tabs>
          <w:tab w:val="left" w:pos="2127"/>
          <w:tab w:val="left" w:pos="6946"/>
        </w:tabs>
        <w:spacing w:line="320" w:lineRule="exact"/>
        <w:jc w:val="both"/>
        <w:rPr>
          <w:rFonts w:ascii="Arial" w:hAnsi="Arial" w:cs="Arial"/>
        </w:rPr>
      </w:pPr>
      <w:r w:rsidRPr="00314750">
        <w:rPr>
          <w:rFonts w:ascii="Arial" w:hAnsi="Arial" w:cs="Arial"/>
        </w:rPr>
        <w:t>Redigir sua oferta em português, sem emendas, rasuras, cotações alternativas ou entrelinhas, fazendo constar nome e o número do seu registro no Cadastro Nacional de Pessoas Jurídicas;</w:t>
      </w:r>
    </w:p>
    <w:p w:rsidR="00240D0E" w:rsidRPr="00314750" w:rsidRDefault="00240D0E" w:rsidP="00C63708">
      <w:pPr>
        <w:pStyle w:val="Lista2"/>
        <w:tabs>
          <w:tab w:val="left" w:pos="2127"/>
          <w:tab w:val="left" w:pos="6946"/>
        </w:tabs>
        <w:spacing w:line="320" w:lineRule="exact"/>
        <w:ind w:left="0" w:firstLine="454"/>
        <w:jc w:val="both"/>
        <w:rPr>
          <w:rFonts w:ascii="Arial" w:hAnsi="Arial" w:cs="Arial"/>
        </w:rPr>
      </w:pPr>
    </w:p>
    <w:p w:rsidR="00240D0E" w:rsidRPr="00314750" w:rsidRDefault="00240D0E" w:rsidP="00C63708">
      <w:pPr>
        <w:widowControl w:val="0"/>
        <w:numPr>
          <w:ilvl w:val="0"/>
          <w:numId w:val="4"/>
        </w:numPr>
        <w:spacing w:line="320" w:lineRule="exact"/>
        <w:jc w:val="both"/>
        <w:rPr>
          <w:rFonts w:ascii="Arial" w:hAnsi="Arial" w:cs="Arial"/>
          <w:snapToGrid w:val="0"/>
        </w:rPr>
      </w:pPr>
      <w:r w:rsidRPr="00314750">
        <w:rPr>
          <w:rFonts w:ascii="Arial" w:hAnsi="Arial" w:cs="Arial"/>
          <w:snapToGrid w:val="0"/>
        </w:rPr>
        <w:t>Indicar endereço, e-mail e telefone de contato, bem como fazer menção ao número deste Pregão Eletrônico, ao dia e a hora da realização de sua sessão pública;</w:t>
      </w:r>
    </w:p>
    <w:p w:rsidR="00240D0E" w:rsidRPr="00314750" w:rsidRDefault="00240D0E" w:rsidP="00C63708">
      <w:pPr>
        <w:widowControl w:val="0"/>
        <w:spacing w:line="320" w:lineRule="exact"/>
        <w:ind w:firstLine="454"/>
        <w:jc w:val="both"/>
        <w:rPr>
          <w:rFonts w:ascii="Arial" w:hAnsi="Arial" w:cs="Arial"/>
          <w:snapToGrid w:val="0"/>
        </w:rPr>
      </w:pPr>
    </w:p>
    <w:p w:rsidR="00240D0E" w:rsidRPr="00314750" w:rsidRDefault="00240D0E" w:rsidP="00C63708">
      <w:pPr>
        <w:widowControl w:val="0"/>
        <w:numPr>
          <w:ilvl w:val="0"/>
          <w:numId w:val="4"/>
        </w:numPr>
        <w:spacing w:line="320" w:lineRule="exact"/>
        <w:jc w:val="both"/>
        <w:rPr>
          <w:rFonts w:ascii="Arial" w:hAnsi="Arial" w:cs="Arial"/>
          <w:snapToGrid w:val="0"/>
        </w:rPr>
      </w:pPr>
      <w:r w:rsidRPr="00314750">
        <w:rPr>
          <w:rFonts w:ascii="Arial" w:hAnsi="Arial" w:cs="Arial"/>
          <w:snapToGrid w:val="0"/>
        </w:rPr>
        <w:t>Informar o prazo de validade da proposta, que não poderá ser inferior a 60 (sessenta</w:t>
      </w:r>
      <w:r w:rsidRPr="00314750">
        <w:rPr>
          <w:rFonts w:ascii="Arial" w:hAnsi="Arial" w:cs="Arial"/>
          <w:bCs/>
          <w:snapToGrid w:val="0"/>
        </w:rPr>
        <w:t>)</w:t>
      </w:r>
      <w:r w:rsidRPr="00314750">
        <w:rPr>
          <w:rFonts w:ascii="Arial" w:hAnsi="Arial" w:cs="Arial"/>
          <w:snapToGrid w:val="0"/>
        </w:rPr>
        <w:t xml:space="preserve"> dias corridos, contados do dia útil imediatamente posterior ao indicado no preâmbulo deste Edital;</w:t>
      </w:r>
    </w:p>
    <w:p w:rsidR="005D2383" w:rsidRPr="00FB0251" w:rsidRDefault="005D2383" w:rsidP="005D2383">
      <w:pPr>
        <w:widowControl w:val="0"/>
        <w:spacing w:line="320" w:lineRule="exact"/>
        <w:jc w:val="both"/>
        <w:rPr>
          <w:rFonts w:ascii="Arial" w:hAnsi="Arial" w:cs="Arial"/>
          <w:snapToGrid w:val="0"/>
        </w:rPr>
      </w:pPr>
    </w:p>
    <w:p w:rsidR="005D2383" w:rsidRPr="00FB0251" w:rsidRDefault="005D2383" w:rsidP="005D2383">
      <w:pPr>
        <w:widowControl w:val="0"/>
        <w:spacing w:line="320" w:lineRule="exact"/>
        <w:ind w:firstLine="454"/>
        <w:jc w:val="both"/>
        <w:rPr>
          <w:rFonts w:ascii="Arial" w:hAnsi="Arial" w:cs="Arial"/>
          <w:b/>
          <w:snapToGrid w:val="0"/>
          <w:sz w:val="28"/>
          <w:szCs w:val="28"/>
          <w:u w:val="single"/>
        </w:rPr>
      </w:pPr>
      <w:r w:rsidRPr="00FB0251">
        <w:rPr>
          <w:rFonts w:ascii="Arial" w:hAnsi="Arial" w:cs="Arial"/>
          <w:b/>
          <w:snapToGrid w:val="0"/>
          <w:sz w:val="28"/>
          <w:szCs w:val="28"/>
          <w:u w:val="single"/>
        </w:rPr>
        <w:t>ATENÇÃO:</w:t>
      </w:r>
    </w:p>
    <w:p w:rsidR="005D2383" w:rsidRPr="005D2383" w:rsidRDefault="005D2383" w:rsidP="005D2383">
      <w:pPr>
        <w:pStyle w:val="Recuodecorpodetexto2"/>
        <w:numPr>
          <w:ilvl w:val="0"/>
          <w:numId w:val="4"/>
        </w:numPr>
        <w:spacing w:after="0" w:line="320" w:lineRule="exact"/>
        <w:jc w:val="both"/>
        <w:rPr>
          <w:rFonts w:ascii="Arial" w:hAnsi="Arial" w:cs="Arial"/>
        </w:rPr>
      </w:pPr>
      <w:r w:rsidRPr="005D2383">
        <w:rPr>
          <w:rFonts w:ascii="Arial" w:hAnsi="Arial" w:cs="Arial"/>
        </w:rPr>
        <w:t xml:space="preserve">Consignar </w:t>
      </w:r>
      <w:r w:rsidRPr="005D2383">
        <w:rPr>
          <w:rFonts w:ascii="Arial" w:hAnsi="Arial" w:cs="Arial"/>
          <w:b/>
        </w:rPr>
        <w:t>VALOR TOTAL DO PRÊMIO</w:t>
      </w:r>
      <w:r w:rsidRPr="005D2383">
        <w:rPr>
          <w:rFonts w:ascii="Arial" w:hAnsi="Arial" w:cs="Arial"/>
        </w:rPr>
        <w:t xml:space="preserve">, observando a </w:t>
      </w:r>
      <w:r w:rsidRPr="005D2383">
        <w:rPr>
          <w:rFonts w:ascii="Arial" w:hAnsi="Arial" w:cs="Arial"/>
          <w:b/>
        </w:rPr>
        <w:t>PLANILHA DE PREÇOS,</w:t>
      </w:r>
      <w:r w:rsidRPr="005D2383">
        <w:rPr>
          <w:rFonts w:ascii="Arial" w:hAnsi="Arial" w:cs="Arial"/>
        </w:rPr>
        <w:t xml:space="preserve"> constante do Anexo III do Edital;</w:t>
      </w:r>
    </w:p>
    <w:p w:rsidR="00240D0E" w:rsidRPr="00314750" w:rsidRDefault="00240D0E" w:rsidP="00C63708">
      <w:pPr>
        <w:pStyle w:val="Recuodecorpodetexto2"/>
        <w:spacing w:after="0" w:line="320" w:lineRule="exact"/>
        <w:ind w:left="720" w:hanging="360"/>
        <w:rPr>
          <w:rFonts w:ascii="Arial" w:hAnsi="Arial" w:cs="Arial"/>
        </w:rPr>
      </w:pPr>
    </w:p>
    <w:p w:rsidR="00240D0E" w:rsidRPr="00314750" w:rsidRDefault="00240D0E" w:rsidP="00C63708">
      <w:pPr>
        <w:pStyle w:val="Listadecontinuao2"/>
        <w:numPr>
          <w:ilvl w:val="0"/>
          <w:numId w:val="4"/>
        </w:numPr>
        <w:tabs>
          <w:tab w:val="left" w:pos="2127"/>
          <w:tab w:val="left" w:pos="6946"/>
        </w:tabs>
        <w:spacing w:after="0" w:line="320" w:lineRule="exact"/>
        <w:jc w:val="both"/>
        <w:rPr>
          <w:rFonts w:ascii="Arial" w:hAnsi="Arial" w:cs="Arial"/>
        </w:rPr>
      </w:pPr>
      <w:r w:rsidRPr="00314750">
        <w:rPr>
          <w:rFonts w:ascii="Arial" w:hAnsi="Arial" w:cs="Arial"/>
        </w:rPr>
        <w:t>Incluir no preço ofertado todos os custos decorrentes da contrata</w:t>
      </w:r>
      <w:r w:rsidR="00DB051E" w:rsidRPr="00314750">
        <w:rPr>
          <w:rFonts w:ascii="Arial" w:hAnsi="Arial" w:cs="Arial"/>
        </w:rPr>
        <w:t xml:space="preserve">ção, tais como: transporte, mão de </w:t>
      </w:r>
      <w:r w:rsidRPr="00314750">
        <w:rPr>
          <w:rFonts w:ascii="Arial" w:hAnsi="Arial" w:cs="Arial"/>
        </w:rPr>
        <w:t xml:space="preserve">obra, impostos, encargos sociais, trabalhistas, previdenciários, fiscais e comerciais, fretes, taxas e outras despesas incidentes </w:t>
      </w:r>
      <w:r w:rsidRPr="00314750">
        <w:rPr>
          <w:rFonts w:ascii="Arial" w:hAnsi="Arial" w:cs="Arial"/>
        </w:rPr>
        <w:lastRenderedPageBreak/>
        <w:t>ou necessárias à perfeita execução dos serviços, na forma prevista neste Edital.</w:t>
      </w:r>
    </w:p>
    <w:p w:rsidR="00696C39" w:rsidRPr="00314750" w:rsidRDefault="00696C39" w:rsidP="00C63708">
      <w:pPr>
        <w:pStyle w:val="Listadecontinuao2"/>
        <w:tabs>
          <w:tab w:val="left" w:pos="2127"/>
          <w:tab w:val="left" w:pos="6946"/>
        </w:tabs>
        <w:spacing w:after="0" w:line="320" w:lineRule="exact"/>
        <w:ind w:left="720"/>
        <w:jc w:val="both"/>
        <w:rPr>
          <w:rFonts w:ascii="Arial" w:hAnsi="Arial" w:cs="Arial"/>
        </w:rPr>
      </w:pPr>
    </w:p>
    <w:p w:rsidR="00240D0E" w:rsidRPr="00314750" w:rsidRDefault="00240D0E" w:rsidP="00C63708">
      <w:pPr>
        <w:pStyle w:val="Listadecontinuao2"/>
        <w:tabs>
          <w:tab w:val="left" w:pos="2127"/>
          <w:tab w:val="left" w:pos="6946"/>
        </w:tabs>
        <w:spacing w:after="0" w:line="320" w:lineRule="exact"/>
        <w:ind w:left="0"/>
        <w:jc w:val="both"/>
        <w:rPr>
          <w:rFonts w:ascii="Arial" w:hAnsi="Arial" w:cs="Arial"/>
          <w:snapToGrid w:val="0"/>
        </w:rPr>
      </w:pPr>
      <w:r w:rsidRPr="00314750">
        <w:rPr>
          <w:rFonts w:ascii="Arial" w:hAnsi="Arial" w:cs="Arial"/>
          <w:snapToGrid w:val="0"/>
        </w:rPr>
        <w:t>4.3</w:t>
      </w:r>
      <w:r w:rsidRPr="00314750">
        <w:rPr>
          <w:rFonts w:ascii="Arial" w:hAnsi="Arial" w:cs="Arial"/>
          <w:b/>
          <w:snapToGrid w:val="0"/>
        </w:rPr>
        <w:t xml:space="preserve"> </w:t>
      </w:r>
      <w:r w:rsidRPr="00314750">
        <w:rPr>
          <w:rFonts w:ascii="Arial" w:hAnsi="Arial" w:cs="Arial"/>
          <w:snapToGrid w:val="0"/>
        </w:rPr>
        <w:t>- A proposta vencedora, ajustada</w:t>
      </w:r>
      <w:r w:rsidRPr="00314750">
        <w:rPr>
          <w:rFonts w:ascii="Arial" w:hAnsi="Arial" w:cs="Arial"/>
          <w:b/>
          <w:snapToGrid w:val="0"/>
        </w:rPr>
        <w:t xml:space="preserve"> </w:t>
      </w:r>
      <w:r w:rsidRPr="00314750">
        <w:rPr>
          <w:rFonts w:ascii="Arial" w:hAnsi="Arial" w:cs="Arial"/>
        </w:rPr>
        <w:t>ao valor do lance ou da negociação realizada com o Pregoeiro,</w:t>
      </w:r>
      <w:r w:rsidRPr="00314750">
        <w:rPr>
          <w:rFonts w:ascii="Arial" w:hAnsi="Arial" w:cs="Arial"/>
          <w:b/>
          <w:snapToGrid w:val="0"/>
        </w:rPr>
        <w:t xml:space="preserve"> </w:t>
      </w:r>
      <w:r w:rsidRPr="00314750">
        <w:rPr>
          <w:rFonts w:ascii="Arial" w:hAnsi="Arial" w:cs="Arial"/>
          <w:snapToGrid w:val="0"/>
        </w:rPr>
        <w:t>deverá ser anexada, em campo próprio disponibilizado pelo Comprasnet, no prazo estipulado após a convocação.</w:t>
      </w:r>
    </w:p>
    <w:p w:rsidR="00240D0E" w:rsidRPr="00314750" w:rsidRDefault="00240D0E" w:rsidP="00C63708">
      <w:pPr>
        <w:pStyle w:val="Listadecontinuao2"/>
        <w:tabs>
          <w:tab w:val="left" w:pos="2127"/>
          <w:tab w:val="left" w:pos="6946"/>
        </w:tabs>
        <w:spacing w:after="0" w:line="320" w:lineRule="exact"/>
        <w:ind w:left="0"/>
        <w:jc w:val="both"/>
        <w:rPr>
          <w:rFonts w:ascii="Arial" w:hAnsi="Arial" w:cs="Arial"/>
          <w:snapToGrid w:val="0"/>
        </w:rPr>
      </w:pPr>
    </w:p>
    <w:p w:rsidR="00240D0E" w:rsidRPr="00314750" w:rsidRDefault="00240D0E" w:rsidP="00C63708">
      <w:pPr>
        <w:tabs>
          <w:tab w:val="left" w:pos="851"/>
          <w:tab w:val="left" w:pos="1701"/>
          <w:tab w:val="left" w:pos="2552"/>
          <w:tab w:val="left" w:pos="3402"/>
          <w:tab w:val="left" w:pos="4253"/>
          <w:tab w:val="left" w:pos="5103"/>
          <w:tab w:val="left" w:pos="5954"/>
          <w:tab w:val="left" w:pos="6804"/>
        </w:tabs>
        <w:spacing w:line="320" w:lineRule="exact"/>
        <w:jc w:val="both"/>
        <w:rPr>
          <w:rFonts w:ascii="Arial" w:hAnsi="Arial" w:cs="Arial"/>
          <w:snapToGrid w:val="0"/>
        </w:rPr>
      </w:pPr>
      <w:r w:rsidRPr="00314750">
        <w:rPr>
          <w:rFonts w:ascii="Arial" w:hAnsi="Arial" w:cs="Arial"/>
          <w:bCs/>
          <w:snapToGrid w:val="0"/>
        </w:rPr>
        <w:t>4</w:t>
      </w:r>
      <w:r w:rsidRPr="00314750">
        <w:rPr>
          <w:rFonts w:ascii="Arial" w:hAnsi="Arial" w:cs="Arial"/>
          <w:bCs/>
        </w:rPr>
        <w:t>.4</w:t>
      </w:r>
      <w:r w:rsidRPr="00314750">
        <w:rPr>
          <w:rFonts w:ascii="Arial" w:hAnsi="Arial" w:cs="Arial"/>
          <w:bCs/>
          <w:snapToGrid w:val="0"/>
        </w:rPr>
        <w:t xml:space="preserve"> - </w:t>
      </w:r>
      <w:r w:rsidRPr="00314750">
        <w:rPr>
          <w:rFonts w:ascii="Arial" w:hAnsi="Arial" w:cs="Arial"/>
          <w:snapToGrid w:val="0"/>
        </w:rPr>
        <w:t>Em nenhuma hipótese poderão ser alteradas as condições de pagamento, prazos ou outra qualquer que importe modificação dos termos da proposta apresentada, salvo no que tange aos preços ofertados, os quais poderão ser reduzidos quando da fase de lances do certame.</w:t>
      </w:r>
    </w:p>
    <w:p w:rsidR="00DB051E" w:rsidRPr="00314750" w:rsidRDefault="00DB051E" w:rsidP="00C63708">
      <w:pPr>
        <w:tabs>
          <w:tab w:val="left" w:pos="851"/>
          <w:tab w:val="left" w:pos="1701"/>
          <w:tab w:val="left" w:pos="2552"/>
          <w:tab w:val="left" w:pos="3402"/>
          <w:tab w:val="left" w:pos="4253"/>
          <w:tab w:val="left" w:pos="5103"/>
          <w:tab w:val="left" w:pos="5954"/>
          <w:tab w:val="left" w:pos="6804"/>
        </w:tabs>
        <w:spacing w:line="320" w:lineRule="exact"/>
        <w:jc w:val="both"/>
        <w:rPr>
          <w:rFonts w:ascii="Arial" w:hAnsi="Arial" w:cs="Arial"/>
          <w:snapToGrid w:val="0"/>
        </w:rPr>
      </w:pPr>
    </w:p>
    <w:p w:rsidR="00240D0E" w:rsidRPr="00314750" w:rsidRDefault="00240D0E" w:rsidP="00C63708">
      <w:pPr>
        <w:widowControl w:val="0"/>
        <w:spacing w:line="320" w:lineRule="exact"/>
        <w:jc w:val="both"/>
        <w:rPr>
          <w:rFonts w:ascii="Arial" w:hAnsi="Arial" w:cs="Arial"/>
          <w:snapToGrid w:val="0"/>
        </w:rPr>
      </w:pPr>
      <w:r w:rsidRPr="00314750">
        <w:rPr>
          <w:rFonts w:ascii="Arial" w:hAnsi="Arial" w:cs="Arial"/>
          <w:snapToGrid w:val="0"/>
        </w:rPr>
        <w:t>4.5 - Não caberá desistência da proposta, salvo por motivo justo, decorrente de fato superveniente e aceito pelo Pregoeiro.</w:t>
      </w:r>
    </w:p>
    <w:p w:rsidR="00240D0E" w:rsidRPr="00314750" w:rsidRDefault="00240D0E" w:rsidP="00C63708">
      <w:pPr>
        <w:pStyle w:val="Cabealho"/>
        <w:spacing w:line="320" w:lineRule="exact"/>
        <w:jc w:val="both"/>
        <w:rPr>
          <w:rFonts w:ascii="Arial" w:hAnsi="Arial" w:cs="Arial"/>
        </w:rPr>
      </w:pPr>
    </w:p>
    <w:p w:rsidR="00240D0E" w:rsidRPr="00314750" w:rsidRDefault="00240D0E" w:rsidP="00C63708">
      <w:pPr>
        <w:pStyle w:val="Cabealho"/>
        <w:spacing w:line="320" w:lineRule="exact"/>
        <w:jc w:val="both"/>
        <w:rPr>
          <w:rFonts w:ascii="Arial" w:hAnsi="Arial" w:cs="Arial"/>
        </w:rPr>
      </w:pPr>
      <w:r w:rsidRPr="00314750">
        <w:rPr>
          <w:rFonts w:ascii="Arial" w:hAnsi="Arial" w:cs="Arial"/>
        </w:rPr>
        <w:t>4.6 - A licitante deverá declarar, em campo próprio do sistema eletrônico, que cumpre plenamente os requisitos de habilitação e que sua proposta está em conformidade com as exigências do edital.</w:t>
      </w:r>
    </w:p>
    <w:p w:rsidR="00240D0E" w:rsidRPr="00314750" w:rsidRDefault="00240D0E" w:rsidP="00C63708">
      <w:pPr>
        <w:pStyle w:val="Cabealho"/>
        <w:spacing w:line="320" w:lineRule="exact"/>
        <w:jc w:val="both"/>
        <w:rPr>
          <w:rFonts w:ascii="Arial" w:hAnsi="Arial" w:cs="Arial"/>
        </w:rPr>
      </w:pPr>
    </w:p>
    <w:p w:rsidR="00240D0E" w:rsidRPr="00314750" w:rsidRDefault="00240D0E" w:rsidP="00C63708">
      <w:pPr>
        <w:pStyle w:val="Cabealho"/>
        <w:spacing w:line="320" w:lineRule="exact"/>
        <w:jc w:val="both"/>
        <w:rPr>
          <w:rFonts w:ascii="Arial" w:hAnsi="Arial" w:cs="Arial"/>
        </w:rPr>
      </w:pPr>
      <w:r w:rsidRPr="00314750">
        <w:rPr>
          <w:rFonts w:ascii="Arial" w:hAnsi="Arial" w:cs="Arial"/>
        </w:rPr>
        <w:t>4.7 - A licitante deverá declarar, em campo próprio do Sistema, sob pena de inabilitação, que não emprega menores de dezoito anos em trabalho noturno, perigoso ou insalubre, menores de dezesseis anos em qualquer trabalho, salvo na condição de aprendiz, a partir dos quatorze anos.</w:t>
      </w:r>
    </w:p>
    <w:p w:rsidR="00240D0E" w:rsidRPr="00314750" w:rsidRDefault="00240D0E" w:rsidP="00C63708">
      <w:pPr>
        <w:pStyle w:val="Cabealho"/>
        <w:spacing w:line="320" w:lineRule="exact"/>
        <w:jc w:val="both"/>
        <w:rPr>
          <w:rFonts w:ascii="Arial" w:hAnsi="Arial" w:cs="Arial"/>
        </w:rPr>
      </w:pPr>
    </w:p>
    <w:p w:rsidR="00240D0E" w:rsidRPr="00314750" w:rsidRDefault="00240D0E" w:rsidP="00C63708">
      <w:pPr>
        <w:pStyle w:val="Cabealho"/>
        <w:spacing w:line="320" w:lineRule="exact"/>
        <w:jc w:val="both"/>
        <w:rPr>
          <w:rFonts w:ascii="Arial" w:hAnsi="Arial" w:cs="Arial"/>
        </w:rPr>
      </w:pPr>
      <w:r w:rsidRPr="00314750">
        <w:rPr>
          <w:rFonts w:ascii="Arial" w:hAnsi="Arial" w:cs="Arial"/>
        </w:rPr>
        <w:t>4.8 - A licitante enquadrada como microempresa ou empresa de pequeno porte deverá declarar, em campo próprio do Sistema, que atende aos requisitos do art. 3º da LC nº 123/2006, para fazer jus aos benefícios previstos nessa lei.</w:t>
      </w:r>
    </w:p>
    <w:p w:rsidR="00240D0E" w:rsidRPr="00314750" w:rsidRDefault="00240D0E" w:rsidP="00C63708">
      <w:pPr>
        <w:pStyle w:val="Cabealho"/>
        <w:spacing w:line="320" w:lineRule="exact"/>
        <w:jc w:val="both"/>
        <w:rPr>
          <w:rFonts w:ascii="Arial" w:hAnsi="Arial" w:cs="Arial"/>
        </w:rPr>
      </w:pPr>
    </w:p>
    <w:p w:rsidR="00240D0E" w:rsidRPr="00314750" w:rsidRDefault="00240D0E" w:rsidP="00C63708">
      <w:pPr>
        <w:pStyle w:val="Cabealho"/>
        <w:spacing w:line="320" w:lineRule="exact"/>
        <w:jc w:val="both"/>
        <w:rPr>
          <w:rFonts w:ascii="Arial" w:hAnsi="Arial" w:cs="Arial"/>
        </w:rPr>
      </w:pPr>
      <w:r w:rsidRPr="00314750">
        <w:rPr>
          <w:rFonts w:ascii="Arial" w:hAnsi="Arial" w:cs="Arial"/>
        </w:rPr>
        <w:t>4.9 - A declaração falsa relativa ao cumprimento dos requisitos de habilitação, à conformidade da proposta ou ao enquadramento como microempresa ou empresa de pequeno porte sujeitará o licitante às sanções previstas neste edital.</w:t>
      </w:r>
    </w:p>
    <w:p w:rsidR="006C22CD" w:rsidRPr="00314750" w:rsidRDefault="006C22CD" w:rsidP="00C63708">
      <w:pPr>
        <w:pStyle w:val="Cabealho"/>
        <w:spacing w:line="320" w:lineRule="exact"/>
        <w:jc w:val="both"/>
        <w:rPr>
          <w:rFonts w:ascii="Arial" w:hAnsi="Arial" w:cs="Arial"/>
        </w:rPr>
      </w:pPr>
    </w:p>
    <w:p w:rsidR="00240D0E" w:rsidRPr="00314750" w:rsidRDefault="00240D0E" w:rsidP="00C63708">
      <w:pPr>
        <w:tabs>
          <w:tab w:val="num" w:pos="1134"/>
        </w:tabs>
        <w:spacing w:line="320" w:lineRule="exact"/>
        <w:jc w:val="both"/>
        <w:rPr>
          <w:rFonts w:ascii="Arial" w:hAnsi="Arial" w:cs="Arial"/>
        </w:rPr>
      </w:pPr>
      <w:r w:rsidRPr="00314750">
        <w:rPr>
          <w:rFonts w:ascii="Arial" w:hAnsi="Arial" w:cs="Arial"/>
        </w:rPr>
        <w:t>4.10 - As propostas ficarão disponíveis no sistema eletrônico.</w:t>
      </w:r>
    </w:p>
    <w:p w:rsidR="00240D0E" w:rsidRPr="00314750" w:rsidRDefault="00240D0E" w:rsidP="00C63708">
      <w:pPr>
        <w:tabs>
          <w:tab w:val="num" w:pos="1134"/>
        </w:tabs>
        <w:spacing w:line="320" w:lineRule="exact"/>
        <w:jc w:val="both"/>
        <w:rPr>
          <w:rFonts w:ascii="Arial" w:hAnsi="Arial" w:cs="Arial"/>
        </w:rPr>
      </w:pPr>
    </w:p>
    <w:p w:rsidR="00240D0E" w:rsidRPr="00314750" w:rsidRDefault="00240D0E" w:rsidP="00C63708">
      <w:pPr>
        <w:pStyle w:val="Cabealho"/>
        <w:spacing w:line="320" w:lineRule="exact"/>
        <w:jc w:val="both"/>
        <w:rPr>
          <w:rFonts w:ascii="Arial" w:hAnsi="Arial" w:cs="Arial"/>
        </w:rPr>
      </w:pPr>
      <w:r w:rsidRPr="00314750">
        <w:rPr>
          <w:rFonts w:ascii="Arial" w:hAnsi="Arial" w:cs="Arial"/>
        </w:rPr>
        <w:t>4.11 - Qualquer elemento que possa identificar a licitante importa desclassificação da proposta, sem prejuízo das sanções previstas nesse edital.</w:t>
      </w:r>
    </w:p>
    <w:p w:rsidR="008E1051" w:rsidRPr="00314750" w:rsidRDefault="008E1051" w:rsidP="00C63708">
      <w:pPr>
        <w:pStyle w:val="Cabealho"/>
        <w:spacing w:line="320" w:lineRule="exact"/>
        <w:jc w:val="both"/>
        <w:rPr>
          <w:rFonts w:ascii="Arial" w:hAnsi="Arial" w:cs="Arial"/>
        </w:rPr>
      </w:pPr>
    </w:p>
    <w:p w:rsidR="00240D0E" w:rsidRPr="00314750" w:rsidRDefault="00240D0E" w:rsidP="00C63708">
      <w:pPr>
        <w:pStyle w:val="Cabealho"/>
        <w:tabs>
          <w:tab w:val="num" w:pos="0"/>
        </w:tabs>
        <w:spacing w:line="320" w:lineRule="exact"/>
        <w:jc w:val="both"/>
        <w:rPr>
          <w:rFonts w:ascii="Arial" w:hAnsi="Arial" w:cs="Arial"/>
        </w:rPr>
      </w:pPr>
      <w:r w:rsidRPr="00314750">
        <w:rPr>
          <w:rFonts w:ascii="Arial" w:hAnsi="Arial" w:cs="Arial"/>
        </w:rPr>
        <w:t>4.12 - Até a abertura da sessão, a licitante poderá retirar ou substituir a proposta anteriormente encaminhada.</w:t>
      </w:r>
    </w:p>
    <w:p w:rsidR="00240D0E" w:rsidRPr="00314750" w:rsidRDefault="00240D0E" w:rsidP="00C63708">
      <w:pPr>
        <w:pStyle w:val="Cabealho"/>
        <w:tabs>
          <w:tab w:val="num" w:pos="0"/>
        </w:tabs>
        <w:spacing w:line="320" w:lineRule="exact"/>
        <w:jc w:val="both"/>
        <w:rPr>
          <w:rFonts w:ascii="Arial" w:hAnsi="Arial" w:cs="Arial"/>
        </w:rPr>
      </w:pPr>
    </w:p>
    <w:p w:rsidR="00240D0E" w:rsidRDefault="00240D0E" w:rsidP="00C63708">
      <w:pPr>
        <w:pStyle w:val="Cabealho"/>
        <w:tabs>
          <w:tab w:val="num" w:pos="0"/>
        </w:tabs>
        <w:spacing w:line="320" w:lineRule="exact"/>
        <w:jc w:val="both"/>
        <w:rPr>
          <w:rFonts w:ascii="Arial" w:hAnsi="Arial" w:cs="Arial"/>
        </w:rPr>
      </w:pPr>
      <w:r w:rsidRPr="00314750">
        <w:rPr>
          <w:rFonts w:ascii="Arial" w:hAnsi="Arial" w:cs="Arial"/>
        </w:rPr>
        <w:lastRenderedPageBreak/>
        <w:t>4.13 - As propostas terão validade de 60 (sessenta) dias, contados da data de abertura da sessão pública estabelecida no preâmbulo deste Edital.</w:t>
      </w:r>
    </w:p>
    <w:p w:rsidR="001668E0" w:rsidRPr="00314750" w:rsidRDefault="001668E0" w:rsidP="00C63708">
      <w:pPr>
        <w:pStyle w:val="Cabealho"/>
        <w:tabs>
          <w:tab w:val="num" w:pos="0"/>
        </w:tabs>
        <w:spacing w:line="320" w:lineRule="exact"/>
        <w:jc w:val="both"/>
        <w:rPr>
          <w:rFonts w:ascii="Arial" w:hAnsi="Arial" w:cs="Arial"/>
        </w:rPr>
      </w:pPr>
    </w:p>
    <w:p w:rsidR="00240D0E" w:rsidRPr="00314750" w:rsidRDefault="00240D0E" w:rsidP="00C63708">
      <w:pPr>
        <w:pStyle w:val="Cabealho"/>
        <w:tabs>
          <w:tab w:val="num" w:pos="0"/>
        </w:tabs>
        <w:spacing w:line="320" w:lineRule="exact"/>
        <w:jc w:val="both"/>
        <w:rPr>
          <w:rFonts w:ascii="Arial" w:hAnsi="Arial" w:cs="Arial"/>
        </w:rPr>
      </w:pPr>
      <w:r w:rsidRPr="00314750">
        <w:rPr>
          <w:rFonts w:ascii="Arial" w:hAnsi="Arial" w:cs="Arial"/>
        </w:rPr>
        <w:t>4.14 - Decorrido o prazo de validade das propostas, sem convocação para contratação, ficam os licitantes liberados dos compromissos assumidos.</w:t>
      </w:r>
    </w:p>
    <w:p w:rsidR="00240D0E" w:rsidRPr="00314750" w:rsidRDefault="00240D0E" w:rsidP="00C63708">
      <w:pPr>
        <w:pStyle w:val="Cabealho"/>
        <w:tabs>
          <w:tab w:val="num" w:pos="0"/>
        </w:tabs>
        <w:spacing w:line="320" w:lineRule="exact"/>
        <w:jc w:val="both"/>
        <w:rPr>
          <w:rFonts w:ascii="Arial" w:hAnsi="Arial" w:cs="Arial"/>
        </w:rPr>
      </w:pPr>
    </w:p>
    <w:p w:rsidR="00D409AD" w:rsidRPr="00314750" w:rsidRDefault="00D409AD" w:rsidP="00C63708">
      <w:pPr>
        <w:pStyle w:val="Cabealho"/>
        <w:tabs>
          <w:tab w:val="num" w:pos="0"/>
        </w:tabs>
        <w:spacing w:line="320" w:lineRule="exact"/>
        <w:jc w:val="both"/>
        <w:rPr>
          <w:rFonts w:ascii="Arial" w:hAnsi="Arial" w:cs="Arial"/>
        </w:rPr>
      </w:pPr>
    </w:p>
    <w:p w:rsidR="00240D0E" w:rsidRPr="00314750" w:rsidRDefault="00240D0E" w:rsidP="00C63708">
      <w:pPr>
        <w:pStyle w:val="Ttulo1"/>
        <w:pBdr>
          <w:top w:val="single" w:sz="4" w:space="1" w:color="auto"/>
          <w:left w:val="single" w:sz="4" w:space="4" w:color="auto"/>
          <w:bottom w:val="single" w:sz="4" w:space="1" w:color="auto"/>
          <w:right w:val="single" w:sz="4" w:space="4" w:color="auto"/>
        </w:pBdr>
        <w:shd w:val="clear" w:color="auto" w:fill="CCCCCC"/>
        <w:tabs>
          <w:tab w:val="num" w:pos="1134"/>
        </w:tabs>
        <w:spacing w:before="0" w:after="0" w:line="320" w:lineRule="exact"/>
        <w:ind w:left="0" w:firstLine="0"/>
        <w:jc w:val="center"/>
        <w:rPr>
          <w:rFonts w:ascii="Arial" w:hAnsi="Arial"/>
          <w:sz w:val="24"/>
        </w:rPr>
      </w:pPr>
      <w:r w:rsidRPr="00314750">
        <w:rPr>
          <w:rFonts w:ascii="Arial" w:hAnsi="Arial"/>
          <w:sz w:val="24"/>
        </w:rPr>
        <w:t>5 - DA ABERTURA DA SESSÃO PÚBLICA</w:t>
      </w:r>
    </w:p>
    <w:p w:rsidR="00240D0E" w:rsidRPr="00314750" w:rsidRDefault="00240D0E" w:rsidP="00C63708">
      <w:pPr>
        <w:pStyle w:val="Cabealho"/>
        <w:tabs>
          <w:tab w:val="num" w:pos="0"/>
        </w:tabs>
        <w:spacing w:line="320" w:lineRule="exact"/>
        <w:jc w:val="both"/>
        <w:rPr>
          <w:rFonts w:ascii="Arial" w:hAnsi="Arial" w:cs="Arial"/>
        </w:rPr>
      </w:pPr>
    </w:p>
    <w:p w:rsidR="00240D0E" w:rsidRPr="00314750" w:rsidRDefault="00240D0E" w:rsidP="00C63708">
      <w:pPr>
        <w:pStyle w:val="Cabealho"/>
        <w:tabs>
          <w:tab w:val="num" w:pos="0"/>
        </w:tabs>
        <w:spacing w:line="320" w:lineRule="exact"/>
        <w:jc w:val="both"/>
        <w:rPr>
          <w:rFonts w:ascii="Arial" w:hAnsi="Arial" w:cs="Arial"/>
        </w:rPr>
      </w:pPr>
      <w:r w:rsidRPr="00314750">
        <w:rPr>
          <w:rFonts w:ascii="Arial" w:hAnsi="Arial" w:cs="Arial"/>
        </w:rPr>
        <w:t xml:space="preserve">5.1 - A abertura da sessão pública deste Pregão, conduzida pelo Pregoeiro, ocorrerá na data e na hora indicadas no preâmbulo deste Edital, no sítio </w:t>
      </w:r>
      <w:hyperlink r:id="rId13" w:history="1">
        <w:r w:rsidRPr="00314750">
          <w:rPr>
            <w:rStyle w:val="Hyperlink"/>
            <w:rFonts w:ascii="Arial" w:hAnsi="Arial" w:cs="Arial"/>
          </w:rPr>
          <w:t>www.comprasnet.gov.br</w:t>
        </w:r>
      </w:hyperlink>
      <w:r w:rsidRPr="00314750">
        <w:rPr>
          <w:rFonts w:ascii="Arial" w:hAnsi="Arial" w:cs="Arial"/>
        </w:rPr>
        <w:t>.</w:t>
      </w:r>
    </w:p>
    <w:p w:rsidR="00A51319" w:rsidRPr="00314750" w:rsidRDefault="00A51319" w:rsidP="00C63708">
      <w:pPr>
        <w:pStyle w:val="Cabealho"/>
        <w:tabs>
          <w:tab w:val="num" w:pos="0"/>
        </w:tabs>
        <w:spacing w:line="320" w:lineRule="exact"/>
        <w:jc w:val="both"/>
        <w:rPr>
          <w:rFonts w:ascii="Arial" w:hAnsi="Arial" w:cs="Arial"/>
        </w:rPr>
      </w:pPr>
    </w:p>
    <w:p w:rsidR="00240D0E" w:rsidRPr="00314750" w:rsidRDefault="00240D0E" w:rsidP="00C63708">
      <w:pPr>
        <w:pStyle w:val="Cabealho"/>
        <w:tabs>
          <w:tab w:val="num" w:pos="0"/>
        </w:tabs>
        <w:spacing w:line="320" w:lineRule="exact"/>
        <w:jc w:val="both"/>
        <w:rPr>
          <w:rFonts w:ascii="Arial" w:hAnsi="Arial" w:cs="Arial"/>
        </w:rPr>
      </w:pPr>
      <w:r w:rsidRPr="00314750">
        <w:rPr>
          <w:rFonts w:ascii="Arial" w:hAnsi="Arial" w:cs="Arial"/>
        </w:rPr>
        <w:t>5.2 - Durante a sessão pública, a comunicação entre o Pregoeiro e as licitantes ocorrerá exclusivamente mediante troca de mensagens, em campo próprio do sistema eletrônico.</w:t>
      </w:r>
    </w:p>
    <w:p w:rsidR="00240D0E" w:rsidRPr="00314750" w:rsidRDefault="00240D0E" w:rsidP="00C63708">
      <w:pPr>
        <w:spacing w:line="320" w:lineRule="exact"/>
        <w:jc w:val="both"/>
        <w:rPr>
          <w:rFonts w:ascii="Arial" w:hAnsi="Arial" w:cs="Arial"/>
        </w:rPr>
      </w:pPr>
    </w:p>
    <w:p w:rsidR="00240D0E" w:rsidRPr="00314750" w:rsidRDefault="00240D0E" w:rsidP="00C63708">
      <w:pPr>
        <w:pStyle w:val="Cabealho"/>
        <w:tabs>
          <w:tab w:val="num" w:pos="0"/>
        </w:tabs>
        <w:spacing w:line="320" w:lineRule="exact"/>
        <w:jc w:val="both"/>
        <w:rPr>
          <w:rFonts w:ascii="Arial" w:hAnsi="Arial" w:cs="Arial"/>
        </w:rPr>
      </w:pPr>
      <w:r w:rsidRPr="00314750">
        <w:rPr>
          <w:rFonts w:ascii="Arial" w:hAnsi="Arial" w:cs="Arial"/>
        </w:rPr>
        <w:t>5.3 - Cabem as licitantes acompanharem as operações no sistema eletrônico durante a sessão pública do Pregão, ficando responsável pelo ônus decorrente da perda de negócios diante da inobservância de qualquer mensagem emitida pelo sistema ou de sua desconexão.</w:t>
      </w:r>
    </w:p>
    <w:p w:rsidR="0079493A" w:rsidRPr="00314750" w:rsidRDefault="0079493A" w:rsidP="00C63708">
      <w:pPr>
        <w:autoSpaceDE w:val="0"/>
        <w:autoSpaceDN w:val="0"/>
        <w:adjustRightInd w:val="0"/>
        <w:spacing w:line="320" w:lineRule="exact"/>
        <w:jc w:val="both"/>
        <w:rPr>
          <w:rFonts w:ascii="Arial" w:hAnsi="Arial" w:cs="Arial"/>
          <w:b/>
          <w:u w:val="single"/>
        </w:rPr>
      </w:pPr>
    </w:p>
    <w:p w:rsidR="0079493A" w:rsidRPr="00314750" w:rsidRDefault="0079493A" w:rsidP="00C63708">
      <w:pPr>
        <w:autoSpaceDE w:val="0"/>
        <w:autoSpaceDN w:val="0"/>
        <w:adjustRightInd w:val="0"/>
        <w:spacing w:line="320" w:lineRule="exact"/>
        <w:jc w:val="both"/>
        <w:rPr>
          <w:rFonts w:ascii="Arial" w:hAnsi="Arial" w:cs="Arial"/>
          <w:b/>
          <w:u w:val="single"/>
        </w:rPr>
      </w:pPr>
    </w:p>
    <w:p w:rsidR="00240D0E" w:rsidRPr="00314750" w:rsidRDefault="00240D0E" w:rsidP="00C63708">
      <w:pPr>
        <w:pStyle w:val="Ttulo1"/>
        <w:pBdr>
          <w:top w:val="single" w:sz="4" w:space="1" w:color="auto"/>
          <w:left w:val="single" w:sz="4" w:space="4" w:color="auto"/>
          <w:bottom w:val="single" w:sz="4" w:space="1" w:color="auto"/>
          <w:right w:val="single" w:sz="4" w:space="4" w:color="auto"/>
        </w:pBdr>
        <w:shd w:val="clear" w:color="auto" w:fill="CCCCCC"/>
        <w:tabs>
          <w:tab w:val="num" w:pos="1134"/>
        </w:tabs>
        <w:spacing w:before="0" w:after="0" w:line="320" w:lineRule="exact"/>
        <w:ind w:left="0" w:firstLine="0"/>
        <w:jc w:val="center"/>
        <w:rPr>
          <w:rFonts w:ascii="Arial" w:hAnsi="Arial"/>
          <w:sz w:val="24"/>
        </w:rPr>
      </w:pPr>
      <w:r w:rsidRPr="00314750">
        <w:rPr>
          <w:rFonts w:ascii="Arial" w:hAnsi="Arial"/>
          <w:sz w:val="24"/>
        </w:rPr>
        <w:t>6 - DA CLASSIFICAÇÃO DAS PROPOSTAS</w:t>
      </w:r>
    </w:p>
    <w:p w:rsidR="00240D0E" w:rsidRPr="00314750" w:rsidRDefault="00240D0E" w:rsidP="00C63708">
      <w:pPr>
        <w:pStyle w:val="Cabealho"/>
        <w:tabs>
          <w:tab w:val="num" w:pos="1134"/>
        </w:tabs>
        <w:spacing w:line="320" w:lineRule="exact"/>
        <w:jc w:val="both"/>
        <w:rPr>
          <w:rFonts w:ascii="Arial" w:hAnsi="Arial" w:cs="Arial"/>
        </w:rPr>
      </w:pPr>
    </w:p>
    <w:p w:rsidR="00240D0E" w:rsidRPr="00314750" w:rsidRDefault="00240D0E" w:rsidP="00C63708">
      <w:pPr>
        <w:pStyle w:val="Cabealho"/>
        <w:tabs>
          <w:tab w:val="num" w:pos="1134"/>
        </w:tabs>
        <w:spacing w:line="320" w:lineRule="exact"/>
        <w:jc w:val="both"/>
        <w:rPr>
          <w:rFonts w:ascii="Arial" w:hAnsi="Arial" w:cs="Arial"/>
        </w:rPr>
      </w:pPr>
      <w:r w:rsidRPr="00314750">
        <w:rPr>
          <w:rFonts w:ascii="Arial" w:hAnsi="Arial" w:cs="Arial"/>
        </w:rPr>
        <w:t>6.1 - O Pregoeiro verificará as propostas apresentadas e desclassificará, motivadamente, aquelas que não estejam em conformidade com os requisitos estabelecidos neste Edital.</w:t>
      </w:r>
    </w:p>
    <w:p w:rsidR="00A51319" w:rsidRPr="00314750" w:rsidRDefault="00A51319" w:rsidP="00C63708">
      <w:pPr>
        <w:pStyle w:val="Cabealho"/>
        <w:tabs>
          <w:tab w:val="num" w:pos="1134"/>
        </w:tabs>
        <w:spacing w:line="320" w:lineRule="exact"/>
        <w:jc w:val="both"/>
        <w:rPr>
          <w:rFonts w:ascii="Arial" w:hAnsi="Arial" w:cs="Arial"/>
        </w:rPr>
      </w:pPr>
    </w:p>
    <w:p w:rsidR="00240D0E" w:rsidRPr="00314750" w:rsidRDefault="00240D0E" w:rsidP="00C63708">
      <w:pPr>
        <w:pStyle w:val="Cabealho"/>
        <w:tabs>
          <w:tab w:val="num" w:pos="1134"/>
        </w:tabs>
        <w:spacing w:line="320" w:lineRule="exact"/>
        <w:jc w:val="both"/>
        <w:rPr>
          <w:rFonts w:ascii="Arial" w:hAnsi="Arial" w:cs="Arial"/>
        </w:rPr>
      </w:pPr>
      <w:r w:rsidRPr="00314750">
        <w:rPr>
          <w:rFonts w:ascii="Arial" w:hAnsi="Arial" w:cs="Arial"/>
        </w:rPr>
        <w:t>6.2 - Somente as licitantes com propostas classificadas participarão da fase de lances.</w:t>
      </w:r>
    </w:p>
    <w:p w:rsidR="000B0EDF" w:rsidRDefault="000B0EDF" w:rsidP="00C63708">
      <w:pPr>
        <w:autoSpaceDE w:val="0"/>
        <w:autoSpaceDN w:val="0"/>
        <w:adjustRightInd w:val="0"/>
        <w:spacing w:line="320" w:lineRule="exact"/>
        <w:jc w:val="both"/>
        <w:rPr>
          <w:rFonts w:ascii="Arial" w:hAnsi="Arial" w:cs="Arial"/>
          <w:b/>
          <w:u w:val="single"/>
        </w:rPr>
      </w:pPr>
    </w:p>
    <w:p w:rsidR="001F1D14" w:rsidRPr="00314750" w:rsidRDefault="001F1D14" w:rsidP="00C63708">
      <w:pPr>
        <w:autoSpaceDE w:val="0"/>
        <w:autoSpaceDN w:val="0"/>
        <w:adjustRightInd w:val="0"/>
        <w:spacing w:line="320" w:lineRule="exact"/>
        <w:jc w:val="both"/>
        <w:rPr>
          <w:rFonts w:ascii="Arial" w:hAnsi="Arial" w:cs="Arial"/>
          <w:b/>
          <w:u w:val="single"/>
        </w:rPr>
      </w:pPr>
    </w:p>
    <w:p w:rsidR="00240D0E" w:rsidRPr="00314750" w:rsidRDefault="00240D0E" w:rsidP="00C63708">
      <w:pPr>
        <w:widowControl w:val="0"/>
        <w:pBdr>
          <w:top w:val="single" w:sz="4" w:space="1" w:color="auto"/>
          <w:left w:val="single" w:sz="4" w:space="4" w:color="auto"/>
          <w:bottom w:val="single" w:sz="4" w:space="1" w:color="auto"/>
          <w:right w:val="single" w:sz="4" w:space="4" w:color="auto"/>
        </w:pBdr>
        <w:shd w:val="clear" w:color="auto" w:fill="CCCCCC"/>
        <w:tabs>
          <w:tab w:val="left" w:pos="1134"/>
        </w:tabs>
        <w:spacing w:line="320" w:lineRule="exact"/>
        <w:ind w:right="2"/>
        <w:jc w:val="center"/>
        <w:rPr>
          <w:rFonts w:ascii="Arial" w:hAnsi="Arial" w:cs="Arial"/>
          <w:b/>
          <w:snapToGrid w:val="0"/>
          <w:kern w:val="28"/>
        </w:rPr>
      </w:pPr>
      <w:r w:rsidRPr="00314750">
        <w:rPr>
          <w:rFonts w:ascii="Arial" w:hAnsi="Arial" w:cs="Arial"/>
          <w:b/>
          <w:snapToGrid w:val="0"/>
          <w:kern w:val="28"/>
        </w:rPr>
        <w:t>7 - DA FORMULAÇÃO DE LANCES</w:t>
      </w:r>
    </w:p>
    <w:p w:rsidR="00240D0E" w:rsidRPr="00314750" w:rsidRDefault="00240D0E" w:rsidP="00C63708">
      <w:pPr>
        <w:widowControl w:val="0"/>
        <w:tabs>
          <w:tab w:val="left" w:pos="1134"/>
        </w:tabs>
        <w:spacing w:line="320" w:lineRule="exact"/>
        <w:ind w:right="2"/>
        <w:jc w:val="both"/>
        <w:rPr>
          <w:rFonts w:ascii="Arial" w:hAnsi="Arial" w:cs="Arial"/>
          <w:b/>
          <w:snapToGrid w:val="0"/>
          <w:kern w:val="28"/>
        </w:rPr>
      </w:pPr>
    </w:p>
    <w:p w:rsidR="00240D0E" w:rsidRPr="00314750" w:rsidRDefault="00240D0E" w:rsidP="00C63708">
      <w:pPr>
        <w:tabs>
          <w:tab w:val="num" w:pos="1134"/>
        </w:tabs>
        <w:spacing w:line="320" w:lineRule="exact"/>
        <w:jc w:val="both"/>
        <w:rPr>
          <w:rFonts w:ascii="Arial" w:hAnsi="Arial" w:cs="Arial"/>
        </w:rPr>
      </w:pPr>
      <w:r w:rsidRPr="00314750">
        <w:rPr>
          <w:rFonts w:ascii="Arial" w:hAnsi="Arial" w:cs="Arial"/>
        </w:rPr>
        <w:t>7.1 - Aberta a etapa competitiva, as licitantes classificadas poderão encaminhar lances sucessivos, exclusivamente por meio do sistema eletrônico, sendo imediatamente informados do horário e valor consignados no registro de cada lance.</w:t>
      </w:r>
    </w:p>
    <w:p w:rsidR="00D36B2E" w:rsidRPr="00314750" w:rsidRDefault="00D36B2E" w:rsidP="00C63708">
      <w:pPr>
        <w:tabs>
          <w:tab w:val="num" w:pos="1134"/>
        </w:tabs>
        <w:spacing w:line="320" w:lineRule="exact"/>
        <w:jc w:val="both"/>
        <w:rPr>
          <w:rFonts w:ascii="Arial" w:hAnsi="Arial" w:cs="Arial"/>
        </w:rPr>
      </w:pPr>
    </w:p>
    <w:p w:rsidR="005D2383" w:rsidRPr="00FB0251" w:rsidRDefault="005D2383" w:rsidP="005D2383">
      <w:pPr>
        <w:tabs>
          <w:tab w:val="num" w:pos="1134"/>
        </w:tabs>
        <w:spacing w:line="320" w:lineRule="exact"/>
        <w:jc w:val="both"/>
        <w:rPr>
          <w:rFonts w:ascii="Arial" w:hAnsi="Arial" w:cs="Arial"/>
          <w:b/>
          <w:sz w:val="28"/>
          <w:szCs w:val="28"/>
          <w:u w:val="single"/>
        </w:rPr>
      </w:pPr>
      <w:r w:rsidRPr="00FB0251">
        <w:rPr>
          <w:rFonts w:ascii="Arial" w:hAnsi="Arial" w:cs="Arial"/>
          <w:b/>
          <w:sz w:val="28"/>
          <w:szCs w:val="28"/>
          <w:u w:val="single"/>
        </w:rPr>
        <w:t xml:space="preserve">ATENÇÃO: </w:t>
      </w:r>
    </w:p>
    <w:p w:rsidR="005D2383" w:rsidRPr="00FB0251" w:rsidRDefault="005D2383" w:rsidP="005D2383">
      <w:pPr>
        <w:tabs>
          <w:tab w:val="left" w:pos="540"/>
          <w:tab w:val="left" w:pos="1701"/>
          <w:tab w:val="left" w:pos="2552"/>
          <w:tab w:val="left" w:pos="3402"/>
          <w:tab w:val="left" w:pos="4253"/>
          <w:tab w:val="left" w:pos="5103"/>
          <w:tab w:val="left" w:pos="5954"/>
          <w:tab w:val="left" w:pos="6804"/>
        </w:tabs>
        <w:spacing w:line="320" w:lineRule="exact"/>
        <w:jc w:val="both"/>
        <w:rPr>
          <w:rFonts w:ascii="Arial" w:hAnsi="Arial" w:cs="Arial"/>
          <w:b/>
          <w:snapToGrid w:val="0"/>
        </w:rPr>
      </w:pPr>
      <w:r w:rsidRPr="00FB0251">
        <w:rPr>
          <w:rFonts w:ascii="Arial" w:hAnsi="Arial" w:cs="Arial"/>
        </w:rPr>
        <w:lastRenderedPageBreak/>
        <w:t>7.2. O</w:t>
      </w:r>
      <w:r w:rsidRPr="00FB0251">
        <w:rPr>
          <w:rFonts w:ascii="Arial" w:hAnsi="Arial" w:cs="Arial"/>
          <w:snapToGrid w:val="0"/>
        </w:rPr>
        <w:t xml:space="preserve">s </w:t>
      </w:r>
      <w:r w:rsidRPr="00FB0251">
        <w:rPr>
          <w:rFonts w:ascii="Arial" w:hAnsi="Arial" w:cs="Arial"/>
          <w:bCs/>
          <w:snapToGrid w:val="0"/>
        </w:rPr>
        <w:t xml:space="preserve">lances deverão ser formulados pelo </w:t>
      </w:r>
      <w:r w:rsidRPr="00223299">
        <w:rPr>
          <w:rFonts w:ascii="Arial" w:hAnsi="Arial" w:cs="Arial"/>
          <w:b/>
          <w:bCs/>
          <w:snapToGrid w:val="0"/>
        </w:rPr>
        <w:t>MENOR</w:t>
      </w:r>
      <w:r>
        <w:rPr>
          <w:rFonts w:ascii="Arial" w:hAnsi="Arial" w:cs="Arial"/>
          <w:bCs/>
          <w:snapToGrid w:val="0"/>
        </w:rPr>
        <w:t xml:space="preserve"> </w:t>
      </w:r>
      <w:r>
        <w:rPr>
          <w:rFonts w:ascii="Arial" w:hAnsi="Arial" w:cs="Arial"/>
          <w:b/>
          <w:bCs/>
          <w:snapToGrid w:val="0"/>
        </w:rPr>
        <w:t>VALOR DO PRÊMIO</w:t>
      </w:r>
      <w:r w:rsidRPr="00FB0251">
        <w:rPr>
          <w:rFonts w:ascii="Arial" w:hAnsi="Arial" w:cs="Arial"/>
          <w:b/>
          <w:bCs/>
          <w:snapToGrid w:val="0"/>
        </w:rPr>
        <w:t>.</w:t>
      </w:r>
    </w:p>
    <w:p w:rsidR="00240D0E" w:rsidRDefault="00240D0E" w:rsidP="00C63708">
      <w:pPr>
        <w:pStyle w:val="ementa"/>
        <w:tabs>
          <w:tab w:val="left" w:pos="851"/>
          <w:tab w:val="left" w:pos="1701"/>
          <w:tab w:val="left" w:pos="2552"/>
          <w:tab w:val="left" w:pos="3402"/>
          <w:tab w:val="left" w:pos="4253"/>
          <w:tab w:val="left" w:pos="5103"/>
          <w:tab w:val="left" w:pos="5954"/>
          <w:tab w:val="left" w:pos="6804"/>
        </w:tabs>
        <w:spacing w:before="0" w:after="0" w:line="320" w:lineRule="exact"/>
        <w:rPr>
          <w:rFonts w:cs="Arial"/>
          <w:bCs/>
        </w:rPr>
      </w:pPr>
    </w:p>
    <w:p w:rsidR="007E1FF8" w:rsidRPr="00691B1E" w:rsidRDefault="007E1FF8" w:rsidP="007E1FF8">
      <w:pPr>
        <w:autoSpaceDE w:val="0"/>
        <w:autoSpaceDN w:val="0"/>
        <w:adjustRightInd w:val="0"/>
        <w:spacing w:line="320" w:lineRule="exact"/>
        <w:ind w:left="567"/>
        <w:jc w:val="both"/>
        <w:rPr>
          <w:rFonts w:ascii="Arial" w:hAnsi="Arial" w:cs="Arial"/>
          <w:b/>
        </w:rPr>
      </w:pPr>
      <w:r>
        <w:rPr>
          <w:rFonts w:ascii="Arial" w:hAnsi="Arial" w:cs="Arial"/>
          <w:b/>
        </w:rPr>
        <w:t xml:space="preserve">7.2.1 - </w:t>
      </w:r>
      <w:r w:rsidRPr="00691B1E">
        <w:rPr>
          <w:rFonts w:ascii="Arial" w:hAnsi="Arial" w:cs="Arial"/>
          <w:b/>
        </w:rPr>
        <w:t xml:space="preserve">Os preços ofertados devem estar compatíveis com os praticados no mercado, sendo desclassificadas, após a etapa de lances, as propostas com o valor </w:t>
      </w:r>
      <w:r w:rsidR="00EB0881">
        <w:rPr>
          <w:rFonts w:ascii="Arial" w:hAnsi="Arial" w:cs="Arial"/>
          <w:b/>
        </w:rPr>
        <w:t xml:space="preserve">TOTAL DO PRÊMIO </w:t>
      </w:r>
      <w:r w:rsidRPr="00691B1E">
        <w:rPr>
          <w:rFonts w:ascii="Arial" w:hAnsi="Arial" w:cs="Arial"/>
          <w:b/>
        </w:rPr>
        <w:t xml:space="preserve">superior a R$ </w:t>
      </w:r>
      <w:r w:rsidR="00EB0881">
        <w:rPr>
          <w:rFonts w:ascii="Arial" w:hAnsi="Arial" w:cs="Arial"/>
          <w:b/>
        </w:rPr>
        <w:t>14.819,14</w:t>
      </w:r>
      <w:r w:rsidRPr="00691B1E">
        <w:rPr>
          <w:rFonts w:ascii="Arial" w:hAnsi="Arial" w:cs="Arial"/>
          <w:b/>
        </w:rPr>
        <w:t xml:space="preserve"> (</w:t>
      </w:r>
      <w:r w:rsidR="00EB0881">
        <w:rPr>
          <w:rFonts w:ascii="Arial" w:hAnsi="Arial" w:cs="Arial"/>
          <w:b/>
        </w:rPr>
        <w:t>Quatorze mil e oitocentos e dezenove reais e quatorze centavos</w:t>
      </w:r>
      <w:r w:rsidR="00691B1E" w:rsidRPr="00691B1E">
        <w:rPr>
          <w:rFonts w:ascii="Arial" w:hAnsi="Arial" w:cs="Arial"/>
          <w:b/>
        </w:rPr>
        <w:t>)</w:t>
      </w:r>
      <w:r w:rsidRPr="00691B1E">
        <w:rPr>
          <w:rFonts w:ascii="Arial" w:hAnsi="Arial" w:cs="Arial"/>
          <w:b/>
        </w:rPr>
        <w:t xml:space="preserve">, conforme </w:t>
      </w:r>
      <w:r w:rsidRPr="00691B1E">
        <w:rPr>
          <w:rFonts w:ascii="Arial" w:hAnsi="Arial" w:cs="Arial"/>
          <w:b/>
          <w:u w:val="single"/>
        </w:rPr>
        <w:t>Tabela Referencial de P</w:t>
      </w:r>
      <w:r w:rsidR="006028D3" w:rsidRPr="00691B1E">
        <w:rPr>
          <w:rFonts w:ascii="Arial" w:hAnsi="Arial" w:cs="Arial"/>
          <w:b/>
          <w:u w:val="single"/>
        </w:rPr>
        <w:t>reços ANEXO I</w:t>
      </w:r>
      <w:r w:rsidRPr="00691B1E">
        <w:rPr>
          <w:rFonts w:ascii="Arial" w:hAnsi="Arial" w:cs="Arial"/>
          <w:b/>
          <w:u w:val="single"/>
        </w:rPr>
        <w:t>.</w:t>
      </w:r>
    </w:p>
    <w:p w:rsidR="007E1FF8" w:rsidRDefault="007E1FF8" w:rsidP="00C63708">
      <w:pPr>
        <w:pStyle w:val="ementa"/>
        <w:tabs>
          <w:tab w:val="left" w:pos="851"/>
          <w:tab w:val="left" w:pos="1701"/>
          <w:tab w:val="left" w:pos="2552"/>
          <w:tab w:val="left" w:pos="3402"/>
          <w:tab w:val="left" w:pos="4253"/>
          <w:tab w:val="left" w:pos="5103"/>
          <w:tab w:val="left" w:pos="5954"/>
          <w:tab w:val="left" w:pos="6804"/>
        </w:tabs>
        <w:spacing w:before="0" w:after="0" w:line="320" w:lineRule="exact"/>
        <w:rPr>
          <w:rFonts w:cs="Arial"/>
          <w:bCs/>
        </w:rPr>
      </w:pPr>
    </w:p>
    <w:p w:rsidR="00240D0E" w:rsidRDefault="00240D0E" w:rsidP="00C63708">
      <w:pPr>
        <w:pStyle w:val="ementa"/>
        <w:tabs>
          <w:tab w:val="left" w:pos="851"/>
          <w:tab w:val="left" w:pos="1701"/>
          <w:tab w:val="left" w:pos="2552"/>
          <w:tab w:val="left" w:pos="3402"/>
          <w:tab w:val="left" w:pos="4253"/>
          <w:tab w:val="left" w:pos="5103"/>
          <w:tab w:val="left" w:pos="5954"/>
          <w:tab w:val="left" w:pos="6804"/>
        </w:tabs>
        <w:spacing w:before="0" w:after="0" w:line="320" w:lineRule="exact"/>
        <w:rPr>
          <w:rFonts w:cs="Arial"/>
        </w:rPr>
      </w:pPr>
      <w:r w:rsidRPr="00314750">
        <w:rPr>
          <w:rFonts w:cs="Arial"/>
          <w:bCs/>
        </w:rPr>
        <w:t xml:space="preserve">7.3 </w:t>
      </w:r>
      <w:r w:rsidRPr="00314750">
        <w:rPr>
          <w:rFonts w:cs="Arial"/>
        </w:rPr>
        <w:t>- As licitantes poderão oferecer lances sucessivos, observando o horário fixado e as regras de aceitação.</w:t>
      </w:r>
    </w:p>
    <w:p w:rsidR="002454EC" w:rsidRPr="00314750" w:rsidRDefault="002454EC" w:rsidP="00C63708">
      <w:pPr>
        <w:pStyle w:val="ementa"/>
        <w:tabs>
          <w:tab w:val="left" w:pos="851"/>
          <w:tab w:val="left" w:pos="1701"/>
          <w:tab w:val="left" w:pos="2552"/>
          <w:tab w:val="left" w:pos="3402"/>
          <w:tab w:val="left" w:pos="4253"/>
          <w:tab w:val="left" w:pos="5103"/>
          <w:tab w:val="left" w:pos="5954"/>
          <w:tab w:val="left" w:pos="6804"/>
        </w:tabs>
        <w:spacing w:before="0" w:after="0" w:line="320" w:lineRule="exact"/>
        <w:rPr>
          <w:rFonts w:cs="Arial"/>
        </w:rPr>
      </w:pPr>
    </w:p>
    <w:p w:rsidR="00240D0E" w:rsidRPr="00314750" w:rsidRDefault="00240D0E" w:rsidP="00C63708">
      <w:pPr>
        <w:tabs>
          <w:tab w:val="num" w:pos="1134"/>
        </w:tabs>
        <w:spacing w:line="320" w:lineRule="exact"/>
        <w:jc w:val="both"/>
        <w:rPr>
          <w:rFonts w:ascii="Arial" w:hAnsi="Arial" w:cs="Arial"/>
        </w:rPr>
      </w:pPr>
      <w:r w:rsidRPr="00314750">
        <w:rPr>
          <w:rFonts w:ascii="Arial" w:hAnsi="Arial" w:cs="Arial"/>
        </w:rPr>
        <w:t>7.4 - As licitantes somente poderão oferecer lance inferior ao último por ele ofertado e registrado no sistema.</w:t>
      </w:r>
    </w:p>
    <w:p w:rsidR="00240D0E" w:rsidRPr="00314750" w:rsidRDefault="00240D0E" w:rsidP="00C63708">
      <w:pPr>
        <w:tabs>
          <w:tab w:val="num" w:pos="1134"/>
        </w:tabs>
        <w:spacing w:line="320" w:lineRule="exact"/>
        <w:jc w:val="both"/>
        <w:rPr>
          <w:rFonts w:ascii="Arial" w:hAnsi="Arial" w:cs="Arial"/>
        </w:rPr>
      </w:pPr>
    </w:p>
    <w:p w:rsidR="00240D0E" w:rsidRPr="00314750" w:rsidRDefault="00240D0E" w:rsidP="00C63708">
      <w:pPr>
        <w:pStyle w:val="Cabealho"/>
        <w:tabs>
          <w:tab w:val="num" w:pos="1134"/>
        </w:tabs>
        <w:spacing w:line="320" w:lineRule="exact"/>
        <w:jc w:val="both"/>
        <w:rPr>
          <w:rFonts w:ascii="Arial" w:hAnsi="Arial" w:cs="Arial"/>
        </w:rPr>
      </w:pPr>
      <w:r w:rsidRPr="00314750">
        <w:rPr>
          <w:rFonts w:ascii="Arial" w:hAnsi="Arial" w:cs="Arial"/>
        </w:rPr>
        <w:t>7.5 - Durante o transcurso da sessão, as licitantes serão informadas, em tempo real, do valor do menor lance registrado, mantendo-se em sigilo a identificação do ofertante.</w:t>
      </w:r>
    </w:p>
    <w:p w:rsidR="00240D0E" w:rsidRPr="00314750" w:rsidRDefault="00240D0E" w:rsidP="00C63708">
      <w:pPr>
        <w:pStyle w:val="Cabealho"/>
        <w:tabs>
          <w:tab w:val="num" w:pos="1134"/>
        </w:tabs>
        <w:spacing w:line="320" w:lineRule="exact"/>
        <w:jc w:val="both"/>
        <w:rPr>
          <w:rFonts w:ascii="Arial" w:hAnsi="Arial" w:cs="Arial"/>
        </w:rPr>
      </w:pPr>
    </w:p>
    <w:p w:rsidR="00240D0E" w:rsidRPr="00314750" w:rsidRDefault="00240D0E" w:rsidP="00C63708">
      <w:pPr>
        <w:pStyle w:val="Cabealho"/>
        <w:tabs>
          <w:tab w:val="num" w:pos="1134"/>
        </w:tabs>
        <w:spacing w:line="320" w:lineRule="exact"/>
        <w:jc w:val="both"/>
        <w:rPr>
          <w:rFonts w:ascii="Arial" w:hAnsi="Arial" w:cs="Arial"/>
        </w:rPr>
      </w:pPr>
      <w:r w:rsidRPr="00314750">
        <w:rPr>
          <w:rFonts w:ascii="Arial" w:hAnsi="Arial" w:cs="Arial"/>
        </w:rPr>
        <w:t>7.6 - Em caso de empate, prevalecerá o lance recebido e registrado primeiro. Os lances apresentados e levados em consideração para efeito de julgamento serão de exclusiva e total responsabilidade da licitante, não lhe cabendo o direito de pleitear qualquer alteração.</w:t>
      </w:r>
    </w:p>
    <w:p w:rsidR="00240D0E" w:rsidRPr="00314750" w:rsidRDefault="00240D0E" w:rsidP="00C63708">
      <w:pPr>
        <w:pStyle w:val="Cabealho"/>
        <w:tabs>
          <w:tab w:val="num" w:pos="1134"/>
        </w:tabs>
        <w:spacing w:line="320" w:lineRule="exact"/>
        <w:jc w:val="both"/>
        <w:rPr>
          <w:rFonts w:ascii="Arial" w:hAnsi="Arial" w:cs="Arial"/>
        </w:rPr>
      </w:pPr>
    </w:p>
    <w:p w:rsidR="00240D0E" w:rsidRPr="00314750" w:rsidRDefault="00240D0E" w:rsidP="00C63708">
      <w:pPr>
        <w:pStyle w:val="Cabealho"/>
        <w:tabs>
          <w:tab w:val="num" w:pos="1134"/>
        </w:tabs>
        <w:spacing w:line="320" w:lineRule="exact"/>
        <w:jc w:val="both"/>
        <w:rPr>
          <w:rFonts w:ascii="Arial" w:hAnsi="Arial" w:cs="Arial"/>
        </w:rPr>
      </w:pPr>
      <w:r w:rsidRPr="00314750">
        <w:rPr>
          <w:rFonts w:ascii="Arial" w:hAnsi="Arial" w:cs="Arial"/>
        </w:rPr>
        <w:t>7.7 - Durante a fase de lances, o Pregoeiro poderá excluir, justificadamente, lance cujo valor seja manifestamente inexequível.</w:t>
      </w:r>
    </w:p>
    <w:p w:rsidR="00240D0E" w:rsidRPr="00314750" w:rsidRDefault="00240D0E" w:rsidP="00C63708">
      <w:pPr>
        <w:pStyle w:val="Cabealho"/>
        <w:tabs>
          <w:tab w:val="num" w:pos="1134"/>
        </w:tabs>
        <w:spacing w:line="320" w:lineRule="exact"/>
        <w:jc w:val="both"/>
        <w:rPr>
          <w:rFonts w:ascii="Arial" w:hAnsi="Arial" w:cs="Arial"/>
        </w:rPr>
      </w:pPr>
    </w:p>
    <w:p w:rsidR="00240D0E" w:rsidRPr="00314750" w:rsidRDefault="00240D0E" w:rsidP="00C63708">
      <w:pPr>
        <w:pStyle w:val="Cabealho"/>
        <w:tabs>
          <w:tab w:val="num" w:pos="1134"/>
        </w:tabs>
        <w:spacing w:line="320" w:lineRule="exact"/>
        <w:jc w:val="both"/>
        <w:rPr>
          <w:rFonts w:ascii="Arial" w:hAnsi="Arial" w:cs="Arial"/>
        </w:rPr>
      </w:pPr>
      <w:r w:rsidRPr="00314750">
        <w:rPr>
          <w:rFonts w:ascii="Arial" w:hAnsi="Arial" w:cs="Arial"/>
        </w:rPr>
        <w:t>7.8 - Se ocorrer à desconexão do Pregoeiro no decorrer da etapa de lances, e o sistema eletrônico permanecer acessível aos licitantes, os lances continuarão sendo recebidos, sem prejuízo dos atos realizados.</w:t>
      </w:r>
    </w:p>
    <w:p w:rsidR="00240D0E" w:rsidRPr="00314750" w:rsidRDefault="00240D0E" w:rsidP="00C63708">
      <w:pPr>
        <w:pStyle w:val="Cabealho"/>
        <w:tabs>
          <w:tab w:val="num" w:pos="1134"/>
        </w:tabs>
        <w:spacing w:line="320" w:lineRule="exact"/>
        <w:jc w:val="both"/>
        <w:rPr>
          <w:rFonts w:ascii="Arial" w:hAnsi="Arial" w:cs="Arial"/>
        </w:rPr>
      </w:pPr>
    </w:p>
    <w:p w:rsidR="00240D0E" w:rsidRPr="00314750" w:rsidRDefault="00240D0E" w:rsidP="00C63708">
      <w:pPr>
        <w:pStyle w:val="Cabealho"/>
        <w:tabs>
          <w:tab w:val="num" w:pos="1134"/>
        </w:tabs>
        <w:spacing w:line="320" w:lineRule="exact"/>
        <w:jc w:val="both"/>
        <w:rPr>
          <w:rFonts w:ascii="Arial" w:hAnsi="Arial" w:cs="Arial"/>
        </w:rPr>
      </w:pPr>
      <w:r w:rsidRPr="00314750">
        <w:rPr>
          <w:rFonts w:ascii="Arial" w:hAnsi="Arial" w:cs="Arial"/>
        </w:rPr>
        <w:t xml:space="preserve">7.9 - No caso de a desconexão do Pregoeiro persistir por tempo superior a 10 (dez) minutos, a sessão do Pregão será suspensa automaticamente e terá reinício somente após comunicação expressa aos participantes no sítio </w:t>
      </w:r>
      <w:hyperlink r:id="rId14" w:history="1">
        <w:r w:rsidRPr="00314750">
          <w:rPr>
            <w:rStyle w:val="Hyperlink"/>
            <w:rFonts w:ascii="Arial" w:hAnsi="Arial" w:cs="Arial"/>
          </w:rPr>
          <w:t>www.comprasnet.gov.br</w:t>
        </w:r>
      </w:hyperlink>
      <w:r w:rsidRPr="00314750">
        <w:rPr>
          <w:rFonts w:ascii="Arial" w:hAnsi="Arial" w:cs="Arial"/>
        </w:rPr>
        <w:t>.</w:t>
      </w:r>
    </w:p>
    <w:p w:rsidR="00240D0E" w:rsidRPr="00314750" w:rsidRDefault="00240D0E" w:rsidP="00C63708">
      <w:pPr>
        <w:pStyle w:val="Cabealho"/>
        <w:tabs>
          <w:tab w:val="num" w:pos="1134"/>
        </w:tabs>
        <w:spacing w:line="320" w:lineRule="exact"/>
        <w:jc w:val="both"/>
        <w:rPr>
          <w:rFonts w:ascii="Arial" w:hAnsi="Arial" w:cs="Arial"/>
        </w:rPr>
      </w:pPr>
    </w:p>
    <w:p w:rsidR="00240D0E" w:rsidRPr="00314750" w:rsidRDefault="00240D0E" w:rsidP="00C63708">
      <w:pPr>
        <w:autoSpaceDE w:val="0"/>
        <w:autoSpaceDN w:val="0"/>
        <w:adjustRightInd w:val="0"/>
        <w:spacing w:line="320" w:lineRule="exact"/>
        <w:jc w:val="both"/>
        <w:rPr>
          <w:rFonts w:ascii="Arial" w:hAnsi="Arial" w:cs="Arial"/>
        </w:rPr>
      </w:pPr>
      <w:r w:rsidRPr="00314750">
        <w:rPr>
          <w:rFonts w:ascii="Arial" w:hAnsi="Arial" w:cs="Arial"/>
        </w:rPr>
        <w:t>7.10 - A etapa de lances da sessão pública será encerrada por decisão do pregoeiro. O sistema eletrônico encaminhará aviso de fechamento iminente dos lances, com indicação do período de tempo para apresentação de lances, findo o qual a etapa de lances será automaticamente encerrada de maneira aleatória pelo próprio sistema.</w:t>
      </w:r>
    </w:p>
    <w:p w:rsidR="00A81C20" w:rsidRDefault="00A81C20" w:rsidP="00C63708">
      <w:pPr>
        <w:autoSpaceDE w:val="0"/>
        <w:autoSpaceDN w:val="0"/>
        <w:adjustRightInd w:val="0"/>
        <w:spacing w:line="320" w:lineRule="exact"/>
        <w:jc w:val="both"/>
        <w:rPr>
          <w:rFonts w:ascii="Arial" w:hAnsi="Arial" w:cs="Arial"/>
        </w:rPr>
      </w:pPr>
    </w:p>
    <w:p w:rsidR="006028D3" w:rsidRDefault="006028D3" w:rsidP="00C63708">
      <w:pPr>
        <w:autoSpaceDE w:val="0"/>
        <w:autoSpaceDN w:val="0"/>
        <w:adjustRightInd w:val="0"/>
        <w:spacing w:line="320" w:lineRule="exact"/>
        <w:jc w:val="both"/>
        <w:rPr>
          <w:rFonts w:ascii="Arial" w:hAnsi="Arial" w:cs="Arial"/>
        </w:rPr>
      </w:pPr>
    </w:p>
    <w:p w:rsidR="00EB0881" w:rsidRPr="00314750" w:rsidRDefault="00EB0881" w:rsidP="00C63708">
      <w:pPr>
        <w:autoSpaceDE w:val="0"/>
        <w:autoSpaceDN w:val="0"/>
        <w:adjustRightInd w:val="0"/>
        <w:spacing w:line="320" w:lineRule="exact"/>
        <w:jc w:val="both"/>
        <w:rPr>
          <w:rFonts w:ascii="Arial" w:hAnsi="Arial" w:cs="Arial"/>
        </w:rPr>
      </w:pPr>
    </w:p>
    <w:p w:rsidR="00240D0E" w:rsidRPr="00314750" w:rsidRDefault="00240D0E" w:rsidP="00C63708">
      <w:pPr>
        <w:pStyle w:val="Ttulo1"/>
        <w:pBdr>
          <w:top w:val="single" w:sz="4" w:space="1" w:color="auto"/>
          <w:left w:val="single" w:sz="4" w:space="4" w:color="auto"/>
          <w:bottom w:val="single" w:sz="4" w:space="1" w:color="auto"/>
          <w:right w:val="single" w:sz="4" w:space="4" w:color="auto"/>
        </w:pBdr>
        <w:shd w:val="clear" w:color="auto" w:fill="CCCCCC"/>
        <w:tabs>
          <w:tab w:val="num" w:pos="1134"/>
        </w:tabs>
        <w:spacing w:before="0" w:after="0" w:line="320" w:lineRule="exact"/>
        <w:ind w:left="0" w:firstLine="0"/>
        <w:jc w:val="center"/>
        <w:rPr>
          <w:rFonts w:ascii="Arial" w:hAnsi="Arial"/>
          <w:sz w:val="24"/>
        </w:rPr>
      </w:pPr>
      <w:r w:rsidRPr="00314750">
        <w:rPr>
          <w:rFonts w:ascii="Arial" w:hAnsi="Arial"/>
          <w:sz w:val="24"/>
        </w:rPr>
        <w:t>8 - DO BENEFÍCIO ÀS MICROEMPRESAS E EMPRESAS DE PEQUENO PORTE</w:t>
      </w:r>
    </w:p>
    <w:p w:rsidR="00240D0E" w:rsidRPr="00314750" w:rsidRDefault="00240D0E" w:rsidP="00C63708">
      <w:pPr>
        <w:pStyle w:val="Cabealho"/>
        <w:tabs>
          <w:tab w:val="num" w:pos="1134"/>
        </w:tabs>
        <w:spacing w:line="320" w:lineRule="exact"/>
        <w:jc w:val="both"/>
        <w:rPr>
          <w:rFonts w:ascii="Arial" w:hAnsi="Arial" w:cs="Arial"/>
        </w:rPr>
      </w:pPr>
    </w:p>
    <w:p w:rsidR="00240D0E" w:rsidRPr="00314750" w:rsidRDefault="00240D0E" w:rsidP="00C63708">
      <w:pPr>
        <w:pStyle w:val="Cabealho"/>
        <w:tabs>
          <w:tab w:val="num" w:pos="1134"/>
        </w:tabs>
        <w:spacing w:line="320" w:lineRule="exact"/>
        <w:jc w:val="both"/>
        <w:rPr>
          <w:rFonts w:ascii="Arial" w:hAnsi="Arial" w:cs="Arial"/>
        </w:rPr>
      </w:pPr>
      <w:r w:rsidRPr="00314750">
        <w:rPr>
          <w:rFonts w:ascii="Arial" w:hAnsi="Arial" w:cs="Arial"/>
        </w:rPr>
        <w:t>8.1 - Após a fase de lances, se a proposta mais bem classificada não tiver sido apresentada por microempresa ou empresa de pequeno porte, e houver proposta de microempresa ou empresa de pequeno porte que seja igual ou até 5% (cinco por cento) superior à proposta mais bem classificada, proceder-se-á da seguinte forma:</w:t>
      </w:r>
    </w:p>
    <w:p w:rsidR="00240D0E" w:rsidRPr="00314750" w:rsidRDefault="00240D0E" w:rsidP="00C63708">
      <w:pPr>
        <w:pStyle w:val="Cabealho"/>
        <w:tabs>
          <w:tab w:val="num" w:pos="1134"/>
        </w:tabs>
        <w:spacing w:line="320" w:lineRule="exact"/>
        <w:jc w:val="both"/>
        <w:rPr>
          <w:rFonts w:ascii="Arial" w:hAnsi="Arial" w:cs="Arial"/>
        </w:rPr>
      </w:pPr>
    </w:p>
    <w:p w:rsidR="00240D0E" w:rsidRPr="00314750" w:rsidRDefault="00240D0E" w:rsidP="00C63708">
      <w:pPr>
        <w:pStyle w:val="Cabealho"/>
        <w:numPr>
          <w:ilvl w:val="2"/>
          <w:numId w:val="2"/>
        </w:numPr>
        <w:tabs>
          <w:tab w:val="clear" w:pos="720"/>
          <w:tab w:val="clear" w:pos="4252"/>
          <w:tab w:val="clear" w:pos="8504"/>
        </w:tabs>
        <w:spacing w:line="320" w:lineRule="exact"/>
        <w:ind w:left="567" w:firstLine="0"/>
        <w:jc w:val="both"/>
        <w:rPr>
          <w:rFonts w:ascii="Arial" w:hAnsi="Arial" w:cs="Arial"/>
        </w:rPr>
      </w:pPr>
      <w:r w:rsidRPr="00314750">
        <w:rPr>
          <w:rFonts w:ascii="Arial" w:hAnsi="Arial" w:cs="Arial"/>
        </w:rPr>
        <w:t>A microempresa ou a empresa de pequeno porte mais bem classificada poderá, no prazo de 5 (cinco) minutos, apresentar proposta de preço inferior à do licitante mais bem classificado e, se atendidas as exigências deste edital, ser contratada.</w:t>
      </w:r>
    </w:p>
    <w:p w:rsidR="00CB3DFF" w:rsidRPr="00314750" w:rsidRDefault="00CB3DFF" w:rsidP="00C63708">
      <w:pPr>
        <w:pStyle w:val="Cabealho"/>
        <w:tabs>
          <w:tab w:val="clear" w:pos="4252"/>
          <w:tab w:val="clear" w:pos="8504"/>
        </w:tabs>
        <w:spacing w:line="320" w:lineRule="exact"/>
        <w:ind w:left="567"/>
        <w:jc w:val="both"/>
        <w:rPr>
          <w:rFonts w:ascii="Arial" w:hAnsi="Arial" w:cs="Arial"/>
        </w:rPr>
      </w:pPr>
    </w:p>
    <w:p w:rsidR="00240D0E" w:rsidRPr="00314750" w:rsidRDefault="00240D0E" w:rsidP="00C63708">
      <w:pPr>
        <w:pStyle w:val="Cabealho"/>
        <w:numPr>
          <w:ilvl w:val="2"/>
          <w:numId w:val="2"/>
        </w:numPr>
        <w:tabs>
          <w:tab w:val="clear" w:pos="720"/>
          <w:tab w:val="clear" w:pos="4252"/>
          <w:tab w:val="clear" w:pos="8504"/>
        </w:tabs>
        <w:spacing w:line="320" w:lineRule="exact"/>
        <w:ind w:left="567" w:firstLine="0"/>
        <w:jc w:val="both"/>
        <w:rPr>
          <w:rFonts w:ascii="Arial" w:hAnsi="Arial" w:cs="Arial"/>
        </w:rPr>
      </w:pPr>
      <w:r w:rsidRPr="00314750">
        <w:rPr>
          <w:rFonts w:ascii="Arial" w:hAnsi="Arial" w:cs="Arial"/>
        </w:rPr>
        <w:t>Não sendo contratada a microempresa ou empresa de pequeno porte mais bem classificada, na forma do subitem anterior, e havendo outros licitantes que se enquadram na condição prevista no caput, estes serão convocados, na ordem classificatória, para o exercício do mesmo direito.</w:t>
      </w:r>
    </w:p>
    <w:p w:rsidR="00240D0E" w:rsidRPr="00314750" w:rsidRDefault="00240D0E" w:rsidP="00C63708">
      <w:pPr>
        <w:pStyle w:val="Cabealho"/>
        <w:spacing w:line="320" w:lineRule="exact"/>
        <w:ind w:left="567"/>
        <w:jc w:val="both"/>
        <w:rPr>
          <w:rFonts w:ascii="Arial" w:hAnsi="Arial" w:cs="Arial"/>
        </w:rPr>
      </w:pPr>
    </w:p>
    <w:p w:rsidR="00240D0E" w:rsidRPr="00314750" w:rsidRDefault="00240D0E" w:rsidP="00C63708">
      <w:pPr>
        <w:pStyle w:val="Cabealho"/>
        <w:numPr>
          <w:ilvl w:val="2"/>
          <w:numId w:val="2"/>
        </w:numPr>
        <w:tabs>
          <w:tab w:val="clear" w:pos="720"/>
          <w:tab w:val="clear" w:pos="4252"/>
          <w:tab w:val="clear" w:pos="8504"/>
        </w:tabs>
        <w:spacing w:line="320" w:lineRule="exact"/>
        <w:ind w:left="567" w:firstLine="0"/>
        <w:jc w:val="both"/>
        <w:rPr>
          <w:rFonts w:ascii="Arial" w:hAnsi="Arial" w:cs="Arial"/>
        </w:rPr>
      </w:pPr>
      <w:r w:rsidRPr="00314750">
        <w:rPr>
          <w:rFonts w:ascii="Arial" w:hAnsi="Arial" w:cs="Arial"/>
        </w:rPr>
        <w:t>A convocada que não apresentar proposta dentro do prazo de 5 (cinco) minutos, controlados pelo Sistema, decairá do direito previsto nos art. 44 e 45 da Lei Complementar nº 123/2006.</w:t>
      </w:r>
    </w:p>
    <w:p w:rsidR="00240D0E" w:rsidRPr="00314750" w:rsidRDefault="00240D0E" w:rsidP="00C63708">
      <w:pPr>
        <w:pStyle w:val="Cabealho"/>
        <w:spacing w:line="320" w:lineRule="exact"/>
        <w:ind w:left="567"/>
        <w:jc w:val="both"/>
        <w:rPr>
          <w:rFonts w:ascii="Arial" w:hAnsi="Arial" w:cs="Arial"/>
        </w:rPr>
      </w:pPr>
    </w:p>
    <w:p w:rsidR="0054489D" w:rsidRPr="00314750" w:rsidRDefault="00240D0E" w:rsidP="00C63708">
      <w:pPr>
        <w:pStyle w:val="Cabealho"/>
        <w:numPr>
          <w:ilvl w:val="2"/>
          <w:numId w:val="2"/>
        </w:numPr>
        <w:tabs>
          <w:tab w:val="clear" w:pos="720"/>
          <w:tab w:val="clear" w:pos="4252"/>
          <w:tab w:val="clear" w:pos="8504"/>
        </w:tabs>
        <w:spacing w:line="320" w:lineRule="exact"/>
        <w:ind w:left="567" w:firstLine="0"/>
        <w:jc w:val="both"/>
        <w:rPr>
          <w:rFonts w:ascii="Arial" w:hAnsi="Arial" w:cs="Arial"/>
        </w:rPr>
      </w:pPr>
      <w:r w:rsidRPr="00314750">
        <w:rPr>
          <w:rFonts w:ascii="Arial" w:hAnsi="Arial" w:cs="Arial"/>
        </w:rPr>
        <w:t>Na hipótese de não contratação nos termos previstos nesta cláusula, o procedimento licitatório prossegue com os demais licitantes.</w:t>
      </w:r>
    </w:p>
    <w:p w:rsidR="001A6E45" w:rsidRPr="00314750" w:rsidRDefault="001A6E45" w:rsidP="001A6E45">
      <w:pPr>
        <w:pStyle w:val="PargrafodaLista"/>
        <w:rPr>
          <w:rFonts w:ascii="Arial" w:hAnsi="Arial" w:cs="Arial"/>
        </w:rPr>
      </w:pPr>
    </w:p>
    <w:p w:rsidR="001A6E45" w:rsidRPr="00314750" w:rsidRDefault="001A6E45" w:rsidP="001A6E45">
      <w:pPr>
        <w:pStyle w:val="Cabealho"/>
        <w:tabs>
          <w:tab w:val="clear" w:pos="4252"/>
          <w:tab w:val="clear" w:pos="8504"/>
        </w:tabs>
        <w:spacing w:line="320" w:lineRule="exact"/>
        <w:jc w:val="both"/>
        <w:rPr>
          <w:rFonts w:ascii="Arial" w:hAnsi="Arial" w:cs="Arial"/>
        </w:rPr>
      </w:pPr>
    </w:p>
    <w:p w:rsidR="00240D0E" w:rsidRPr="00314750" w:rsidRDefault="00240D0E" w:rsidP="00C63708">
      <w:pPr>
        <w:pStyle w:val="Ttulo1"/>
        <w:pBdr>
          <w:top w:val="single" w:sz="4" w:space="1" w:color="auto"/>
          <w:left w:val="single" w:sz="4" w:space="4" w:color="auto"/>
          <w:bottom w:val="single" w:sz="4" w:space="1" w:color="auto"/>
          <w:right w:val="single" w:sz="4" w:space="4" w:color="auto"/>
        </w:pBdr>
        <w:shd w:val="clear" w:color="auto" w:fill="CCCCCC"/>
        <w:tabs>
          <w:tab w:val="num" w:pos="1134"/>
        </w:tabs>
        <w:spacing w:before="0" w:after="0" w:line="320" w:lineRule="exact"/>
        <w:ind w:left="0" w:firstLine="0"/>
        <w:jc w:val="center"/>
        <w:rPr>
          <w:rFonts w:ascii="Arial" w:hAnsi="Arial"/>
          <w:sz w:val="24"/>
        </w:rPr>
      </w:pPr>
      <w:r w:rsidRPr="00314750">
        <w:rPr>
          <w:rFonts w:ascii="Arial" w:hAnsi="Arial"/>
          <w:sz w:val="24"/>
        </w:rPr>
        <w:t>9 - DA NEGOCIAÇÃO</w:t>
      </w:r>
    </w:p>
    <w:p w:rsidR="00240D0E" w:rsidRPr="00314750" w:rsidRDefault="00240D0E" w:rsidP="00C63708">
      <w:pPr>
        <w:tabs>
          <w:tab w:val="num" w:pos="1134"/>
        </w:tabs>
        <w:spacing w:line="320" w:lineRule="exact"/>
        <w:jc w:val="both"/>
        <w:rPr>
          <w:rFonts w:ascii="Arial" w:hAnsi="Arial" w:cs="Arial"/>
        </w:rPr>
      </w:pPr>
    </w:p>
    <w:p w:rsidR="00240D0E" w:rsidRPr="00314750" w:rsidRDefault="00240D0E" w:rsidP="00C63708">
      <w:pPr>
        <w:spacing w:line="320" w:lineRule="exact"/>
        <w:jc w:val="both"/>
        <w:rPr>
          <w:rFonts w:ascii="Arial" w:hAnsi="Arial" w:cs="Arial"/>
        </w:rPr>
      </w:pPr>
      <w:r w:rsidRPr="00314750">
        <w:rPr>
          <w:rFonts w:ascii="Arial" w:hAnsi="Arial" w:cs="Arial"/>
        </w:rPr>
        <w:t>9.1 O Pregoeiro poderá encaminhar contraproposta diretamente ao licitante que tenha apresentado o lance mais vantajoso, observado o critério de julgamento e o valor estimado para a contratação.</w:t>
      </w:r>
    </w:p>
    <w:p w:rsidR="00240D0E" w:rsidRPr="00314750" w:rsidRDefault="00240D0E" w:rsidP="00C63708">
      <w:pPr>
        <w:spacing w:line="320" w:lineRule="exact"/>
        <w:jc w:val="both"/>
        <w:rPr>
          <w:rFonts w:ascii="Arial" w:hAnsi="Arial" w:cs="Arial"/>
        </w:rPr>
      </w:pPr>
    </w:p>
    <w:p w:rsidR="0054489D" w:rsidRDefault="00240D0E" w:rsidP="00C63708">
      <w:pPr>
        <w:spacing w:line="320" w:lineRule="exact"/>
        <w:jc w:val="both"/>
        <w:rPr>
          <w:rFonts w:ascii="Arial" w:hAnsi="Arial" w:cs="Arial"/>
        </w:rPr>
      </w:pPr>
      <w:smartTag w:uri="urn:schemas-microsoft-com:office:smarttags" w:element="metricconverter">
        <w:smartTagPr>
          <w:attr w:name="ProductID" w:val="9.2 A"/>
        </w:smartTagPr>
        <w:r w:rsidRPr="00314750">
          <w:rPr>
            <w:rFonts w:ascii="Arial" w:hAnsi="Arial" w:cs="Arial"/>
          </w:rPr>
          <w:t>9.2 A</w:t>
        </w:r>
      </w:smartTag>
      <w:r w:rsidRPr="00314750">
        <w:rPr>
          <w:rFonts w:ascii="Arial" w:hAnsi="Arial" w:cs="Arial"/>
        </w:rPr>
        <w:t xml:space="preserve"> negociação será realizada por meio do sistema, podendo ser acompanhada pelos demais licitantes.</w:t>
      </w:r>
    </w:p>
    <w:p w:rsidR="00EB0881" w:rsidRDefault="00EB0881" w:rsidP="00C63708">
      <w:pPr>
        <w:spacing w:line="320" w:lineRule="exact"/>
        <w:jc w:val="both"/>
        <w:rPr>
          <w:rFonts w:ascii="Arial" w:hAnsi="Arial" w:cs="Arial"/>
        </w:rPr>
      </w:pPr>
    </w:p>
    <w:p w:rsidR="00EB0881" w:rsidRPr="00314750" w:rsidRDefault="00EB0881" w:rsidP="00C63708">
      <w:pPr>
        <w:spacing w:line="320" w:lineRule="exact"/>
        <w:jc w:val="both"/>
        <w:rPr>
          <w:rFonts w:ascii="Arial" w:hAnsi="Arial" w:cs="Arial"/>
        </w:rPr>
      </w:pPr>
    </w:p>
    <w:p w:rsidR="00240D0E" w:rsidRPr="00314750" w:rsidRDefault="00240D0E" w:rsidP="00C63708">
      <w:pPr>
        <w:pStyle w:val="Ttulo1"/>
        <w:pBdr>
          <w:top w:val="single" w:sz="4" w:space="1" w:color="auto"/>
          <w:left w:val="single" w:sz="4" w:space="4" w:color="auto"/>
          <w:bottom w:val="single" w:sz="4" w:space="1" w:color="auto"/>
          <w:right w:val="single" w:sz="4" w:space="4" w:color="auto"/>
        </w:pBdr>
        <w:shd w:val="clear" w:color="auto" w:fill="CCCCCC"/>
        <w:tabs>
          <w:tab w:val="num" w:pos="1134"/>
        </w:tabs>
        <w:spacing w:before="0" w:after="0" w:line="320" w:lineRule="exact"/>
        <w:ind w:left="0" w:firstLine="0"/>
        <w:jc w:val="center"/>
        <w:rPr>
          <w:rFonts w:ascii="Arial" w:hAnsi="Arial"/>
          <w:sz w:val="24"/>
        </w:rPr>
      </w:pPr>
      <w:r w:rsidRPr="00314750">
        <w:rPr>
          <w:rFonts w:ascii="Arial" w:hAnsi="Arial"/>
          <w:sz w:val="24"/>
        </w:rPr>
        <w:t>10 - DA ACEITABILIDADE DA PROPOSTA</w:t>
      </w:r>
    </w:p>
    <w:p w:rsidR="00240D0E" w:rsidRPr="00314750" w:rsidRDefault="00240D0E" w:rsidP="00C63708">
      <w:pPr>
        <w:tabs>
          <w:tab w:val="num" w:pos="1134"/>
        </w:tabs>
        <w:spacing w:line="320" w:lineRule="exact"/>
        <w:jc w:val="both"/>
        <w:rPr>
          <w:rFonts w:ascii="Arial" w:hAnsi="Arial" w:cs="Arial"/>
        </w:rPr>
      </w:pPr>
    </w:p>
    <w:p w:rsidR="001F1D14" w:rsidRPr="000D1A72" w:rsidRDefault="001F1D14" w:rsidP="001F1D14">
      <w:pPr>
        <w:tabs>
          <w:tab w:val="num" w:pos="1134"/>
        </w:tabs>
        <w:spacing w:line="320" w:lineRule="exact"/>
        <w:jc w:val="both"/>
        <w:rPr>
          <w:rFonts w:ascii="Arial" w:hAnsi="Arial" w:cs="Arial"/>
        </w:rPr>
      </w:pPr>
      <w:r w:rsidRPr="000D1A72">
        <w:rPr>
          <w:rFonts w:ascii="Arial" w:hAnsi="Arial" w:cs="Arial"/>
        </w:rPr>
        <w:lastRenderedPageBreak/>
        <w:t xml:space="preserve">10.1 - A Pregoeira fixará prazo de </w:t>
      </w:r>
      <w:r w:rsidRPr="000D1A72">
        <w:rPr>
          <w:rFonts w:ascii="Arial" w:hAnsi="Arial" w:cs="Arial"/>
          <w:b/>
        </w:rPr>
        <w:t>02h (duas) horas</w:t>
      </w:r>
      <w:r w:rsidRPr="000D1A72">
        <w:rPr>
          <w:rFonts w:ascii="Arial" w:hAnsi="Arial" w:cs="Arial"/>
        </w:rPr>
        <w:t xml:space="preserve"> para reenvio da proposta de preço adequada ao último lance.</w:t>
      </w:r>
    </w:p>
    <w:p w:rsidR="001F1D14" w:rsidRPr="000D1A72" w:rsidRDefault="001F1D14" w:rsidP="001F1D14">
      <w:pPr>
        <w:tabs>
          <w:tab w:val="num" w:pos="1134"/>
        </w:tabs>
        <w:spacing w:line="320" w:lineRule="exact"/>
        <w:jc w:val="both"/>
        <w:rPr>
          <w:rFonts w:ascii="Arial" w:hAnsi="Arial" w:cs="Arial"/>
        </w:rPr>
      </w:pPr>
    </w:p>
    <w:p w:rsidR="001F1D14" w:rsidRPr="000D1A72" w:rsidRDefault="001F1D14" w:rsidP="001F1D14">
      <w:pPr>
        <w:pStyle w:val="Cabealho"/>
        <w:numPr>
          <w:ilvl w:val="1"/>
          <w:numId w:val="3"/>
        </w:numPr>
        <w:tabs>
          <w:tab w:val="clear" w:pos="465"/>
          <w:tab w:val="clear" w:pos="4252"/>
          <w:tab w:val="clear" w:pos="8504"/>
          <w:tab w:val="num" w:pos="0"/>
        </w:tabs>
        <w:spacing w:line="320" w:lineRule="exact"/>
        <w:ind w:left="0" w:firstLine="0"/>
        <w:jc w:val="both"/>
        <w:rPr>
          <w:rFonts w:ascii="Arial" w:hAnsi="Arial" w:cs="Arial"/>
        </w:rPr>
      </w:pPr>
      <w:r w:rsidRPr="000D1A72">
        <w:rPr>
          <w:rFonts w:ascii="Arial" w:hAnsi="Arial" w:cs="Arial"/>
        </w:rPr>
        <w:t xml:space="preserve">Os documentos remetidos por meio eletrônico deverão ser encaminhados em original ou por cópia autenticada, no prazo de 3 (três) dias úteis, contado da solicitação da Pregoeira, ao Conselho Federal de Medicina, situado no SGAS 915 Lote 72 – Asa Sul – CEP: 70390-150, Brasília–DF. </w:t>
      </w:r>
    </w:p>
    <w:p w:rsidR="001F1D14" w:rsidRPr="000D1A72" w:rsidRDefault="001F1D14" w:rsidP="001F1D14">
      <w:pPr>
        <w:pStyle w:val="Cabealho"/>
        <w:spacing w:line="320" w:lineRule="exact"/>
        <w:jc w:val="both"/>
        <w:rPr>
          <w:rFonts w:ascii="Arial" w:hAnsi="Arial" w:cs="Arial"/>
        </w:rPr>
      </w:pPr>
    </w:p>
    <w:p w:rsidR="001F1D14" w:rsidRPr="000D1A72" w:rsidRDefault="001F1D14" w:rsidP="001F1D14">
      <w:pPr>
        <w:pStyle w:val="Cabealho"/>
        <w:numPr>
          <w:ilvl w:val="1"/>
          <w:numId w:val="3"/>
        </w:numPr>
        <w:tabs>
          <w:tab w:val="clear" w:pos="465"/>
          <w:tab w:val="clear" w:pos="4252"/>
          <w:tab w:val="clear" w:pos="8504"/>
          <w:tab w:val="num" w:pos="0"/>
        </w:tabs>
        <w:spacing w:line="320" w:lineRule="exact"/>
        <w:ind w:left="0" w:firstLine="0"/>
        <w:jc w:val="both"/>
        <w:rPr>
          <w:rFonts w:ascii="Arial" w:hAnsi="Arial" w:cs="Arial"/>
        </w:rPr>
      </w:pPr>
      <w:r w:rsidRPr="000D1A72">
        <w:rPr>
          <w:rFonts w:ascii="Arial" w:hAnsi="Arial" w:cs="Arial"/>
        </w:rPr>
        <w:t>A licitante que abandonar o certame, deixando de enviar a documentação indicada nesta cláusula, será desclassificada e sujeitar-se-á às sanções previstas neste edital.</w:t>
      </w:r>
    </w:p>
    <w:p w:rsidR="001F1D14" w:rsidRPr="000D1A72" w:rsidRDefault="001F1D14" w:rsidP="001F1D14">
      <w:pPr>
        <w:pStyle w:val="Cabealho"/>
        <w:spacing w:line="320" w:lineRule="exact"/>
        <w:jc w:val="both"/>
        <w:rPr>
          <w:rFonts w:ascii="Arial" w:hAnsi="Arial" w:cs="Arial"/>
        </w:rPr>
      </w:pPr>
    </w:p>
    <w:p w:rsidR="001F1D14" w:rsidRPr="000D1A72" w:rsidRDefault="001F1D14" w:rsidP="009B445C">
      <w:pPr>
        <w:pStyle w:val="Cabealho"/>
        <w:numPr>
          <w:ilvl w:val="1"/>
          <w:numId w:val="3"/>
        </w:numPr>
        <w:tabs>
          <w:tab w:val="clear" w:pos="465"/>
          <w:tab w:val="clear" w:pos="4252"/>
          <w:tab w:val="clear" w:pos="8504"/>
          <w:tab w:val="num" w:pos="0"/>
          <w:tab w:val="num" w:pos="900"/>
          <w:tab w:val="num" w:pos="1440"/>
        </w:tabs>
        <w:spacing w:line="320" w:lineRule="exact"/>
        <w:ind w:left="0" w:firstLine="0"/>
        <w:jc w:val="both"/>
        <w:rPr>
          <w:rFonts w:ascii="Arial" w:hAnsi="Arial" w:cs="Arial"/>
        </w:rPr>
      </w:pPr>
      <w:r w:rsidRPr="000D1A72">
        <w:rPr>
          <w:rFonts w:ascii="Arial" w:hAnsi="Arial" w:cs="Arial"/>
        </w:rPr>
        <w:t>A Pregoeira poderá solicitar parecer técnico aos funcionários pertencentes ao quadro do CFM ou, ainda, de pessoas físicas ou jurídicas, para orientar sua decisão.</w:t>
      </w:r>
    </w:p>
    <w:p w:rsidR="001F1D14" w:rsidRPr="000D1A72" w:rsidRDefault="001F1D14" w:rsidP="001F1D14">
      <w:pPr>
        <w:pStyle w:val="Cabealho"/>
        <w:tabs>
          <w:tab w:val="num" w:pos="900"/>
        </w:tabs>
        <w:spacing w:line="320" w:lineRule="exact"/>
        <w:jc w:val="both"/>
        <w:rPr>
          <w:rFonts w:ascii="Arial" w:hAnsi="Arial" w:cs="Arial"/>
        </w:rPr>
      </w:pPr>
    </w:p>
    <w:p w:rsidR="001F1D14" w:rsidRPr="000D1A72" w:rsidRDefault="001F1D14" w:rsidP="009B445C">
      <w:pPr>
        <w:pStyle w:val="Cabealho"/>
        <w:numPr>
          <w:ilvl w:val="1"/>
          <w:numId w:val="3"/>
        </w:numPr>
        <w:tabs>
          <w:tab w:val="clear" w:pos="465"/>
          <w:tab w:val="clear" w:pos="4252"/>
          <w:tab w:val="clear" w:pos="8504"/>
          <w:tab w:val="num" w:pos="0"/>
          <w:tab w:val="num" w:pos="900"/>
          <w:tab w:val="num" w:pos="1440"/>
        </w:tabs>
        <w:spacing w:line="320" w:lineRule="exact"/>
        <w:ind w:left="0" w:firstLine="0"/>
        <w:jc w:val="both"/>
        <w:rPr>
          <w:rFonts w:ascii="Arial" w:hAnsi="Arial" w:cs="Arial"/>
        </w:rPr>
      </w:pPr>
      <w:r w:rsidRPr="000D1A72">
        <w:rPr>
          <w:rFonts w:ascii="Arial" w:hAnsi="Arial" w:cs="Arial"/>
        </w:rPr>
        <w:t>Não se considerará qualquer oferta de vantagem não prevista neste edital, inclusive financiamentos subsidiados ou a fundo perdido.</w:t>
      </w:r>
    </w:p>
    <w:p w:rsidR="001F1D14" w:rsidRPr="000D1A72" w:rsidRDefault="001F1D14" w:rsidP="001F1D14">
      <w:pPr>
        <w:pStyle w:val="Cabealho"/>
        <w:tabs>
          <w:tab w:val="num" w:pos="900"/>
        </w:tabs>
        <w:spacing w:line="320" w:lineRule="exact"/>
        <w:jc w:val="both"/>
        <w:rPr>
          <w:rFonts w:ascii="Arial" w:hAnsi="Arial" w:cs="Arial"/>
        </w:rPr>
      </w:pPr>
    </w:p>
    <w:p w:rsidR="001F1D14" w:rsidRPr="000D1A72" w:rsidRDefault="001F1D14" w:rsidP="009B445C">
      <w:pPr>
        <w:pStyle w:val="Cabealho"/>
        <w:numPr>
          <w:ilvl w:val="1"/>
          <w:numId w:val="3"/>
        </w:numPr>
        <w:tabs>
          <w:tab w:val="clear" w:pos="465"/>
          <w:tab w:val="clear" w:pos="4252"/>
          <w:tab w:val="clear" w:pos="8504"/>
          <w:tab w:val="num" w:pos="0"/>
          <w:tab w:val="num" w:pos="900"/>
          <w:tab w:val="num" w:pos="1440"/>
        </w:tabs>
        <w:spacing w:line="320" w:lineRule="exact"/>
        <w:ind w:left="0" w:firstLine="0"/>
        <w:jc w:val="both"/>
        <w:rPr>
          <w:rFonts w:ascii="Arial" w:hAnsi="Arial" w:cs="Arial"/>
        </w:rPr>
      </w:pPr>
      <w:r w:rsidRPr="000D1A72">
        <w:rPr>
          <w:rFonts w:ascii="Arial" w:hAnsi="Arial" w:cs="Arial"/>
        </w:rPr>
        <w:t xml:space="preserve">Não se admitirá proposta que apresente valores simbólicos, irrisórios ou de valor zero, incompatíveis com os preços de mercado. </w:t>
      </w:r>
    </w:p>
    <w:p w:rsidR="00D409AD" w:rsidRDefault="00D409AD" w:rsidP="00C63708">
      <w:pPr>
        <w:spacing w:line="320" w:lineRule="exact"/>
        <w:jc w:val="both"/>
        <w:rPr>
          <w:rFonts w:ascii="Arial" w:hAnsi="Arial" w:cs="Arial"/>
        </w:rPr>
      </w:pPr>
    </w:p>
    <w:p w:rsidR="001F1D14" w:rsidRPr="00E94328" w:rsidRDefault="001F1D14" w:rsidP="001F1D14">
      <w:pPr>
        <w:spacing w:line="320" w:lineRule="exact"/>
        <w:jc w:val="both"/>
        <w:rPr>
          <w:rFonts w:ascii="Arial" w:hAnsi="Arial" w:cs="Arial"/>
        </w:rPr>
      </w:pPr>
    </w:p>
    <w:p w:rsidR="001F1D14" w:rsidRPr="00E94328" w:rsidRDefault="001F1D14" w:rsidP="001F1D14">
      <w:pPr>
        <w:pBdr>
          <w:top w:val="single" w:sz="4" w:space="1" w:color="auto"/>
          <w:left w:val="single" w:sz="4" w:space="4" w:color="auto"/>
          <w:bottom w:val="single" w:sz="4" w:space="1" w:color="auto"/>
          <w:right w:val="single" w:sz="4" w:space="4" w:color="auto"/>
        </w:pBdr>
        <w:shd w:val="clear" w:color="auto" w:fill="CCCCCC"/>
        <w:spacing w:line="320" w:lineRule="exact"/>
        <w:jc w:val="center"/>
        <w:rPr>
          <w:rFonts w:ascii="Arial" w:hAnsi="Arial" w:cs="Arial"/>
          <w:b/>
          <w:snapToGrid w:val="0"/>
          <w:kern w:val="28"/>
        </w:rPr>
      </w:pPr>
      <w:r w:rsidRPr="00E94328">
        <w:rPr>
          <w:rFonts w:ascii="Arial" w:hAnsi="Arial" w:cs="Arial"/>
          <w:b/>
          <w:snapToGrid w:val="0"/>
          <w:kern w:val="28"/>
        </w:rPr>
        <w:t>11 - DA HABILITAÇÃO</w:t>
      </w:r>
    </w:p>
    <w:p w:rsidR="001F1D14" w:rsidRPr="00E94328" w:rsidRDefault="001F1D14" w:rsidP="001F1D14">
      <w:pPr>
        <w:tabs>
          <w:tab w:val="left" w:pos="8820"/>
        </w:tabs>
        <w:spacing w:line="320" w:lineRule="exact"/>
        <w:ind w:right="49"/>
        <w:jc w:val="both"/>
        <w:rPr>
          <w:rFonts w:ascii="Arial" w:hAnsi="Arial" w:cs="Arial"/>
          <w:b/>
        </w:rPr>
      </w:pPr>
    </w:p>
    <w:p w:rsidR="00EB0881" w:rsidRPr="00FB0251" w:rsidRDefault="00EB0881" w:rsidP="00EB0881">
      <w:pPr>
        <w:autoSpaceDE w:val="0"/>
        <w:autoSpaceDN w:val="0"/>
        <w:adjustRightInd w:val="0"/>
        <w:spacing w:line="320" w:lineRule="exact"/>
        <w:jc w:val="both"/>
        <w:rPr>
          <w:rFonts w:ascii="Arial" w:hAnsi="Arial" w:cs="Arial"/>
        </w:rPr>
      </w:pPr>
      <w:r w:rsidRPr="00FB0251">
        <w:rPr>
          <w:rFonts w:ascii="Arial" w:hAnsi="Arial" w:cs="Arial"/>
          <w:bCs/>
        </w:rPr>
        <w:t xml:space="preserve">11.1. </w:t>
      </w:r>
      <w:r w:rsidRPr="00FB0251">
        <w:rPr>
          <w:rFonts w:ascii="Arial" w:hAnsi="Arial" w:cs="Arial"/>
        </w:rPr>
        <w:t>Encerrada a etapa de lances, e sendo aceitável a proposta classificada em primeiro lugar, o pregoeiro procederá imediatamente após o recebimento da documentação a verificação do atendimento das condições de habilitação do licitante.</w:t>
      </w:r>
    </w:p>
    <w:p w:rsidR="00EB0881" w:rsidRPr="00FB0251" w:rsidRDefault="00EB0881" w:rsidP="00EB0881">
      <w:pPr>
        <w:autoSpaceDE w:val="0"/>
        <w:autoSpaceDN w:val="0"/>
        <w:adjustRightInd w:val="0"/>
        <w:spacing w:line="320" w:lineRule="exact"/>
        <w:jc w:val="both"/>
        <w:rPr>
          <w:rFonts w:ascii="Arial" w:hAnsi="Arial" w:cs="Arial"/>
        </w:rPr>
      </w:pPr>
    </w:p>
    <w:p w:rsidR="00EB0881" w:rsidRPr="00FB0251" w:rsidRDefault="00EB0881" w:rsidP="00EB0881">
      <w:pPr>
        <w:autoSpaceDE w:val="0"/>
        <w:autoSpaceDN w:val="0"/>
        <w:adjustRightInd w:val="0"/>
        <w:spacing w:line="320" w:lineRule="exact"/>
        <w:jc w:val="both"/>
        <w:rPr>
          <w:rFonts w:ascii="Arial" w:hAnsi="Arial" w:cs="Arial"/>
        </w:rPr>
      </w:pPr>
      <w:r w:rsidRPr="00FB0251">
        <w:rPr>
          <w:rFonts w:ascii="Arial" w:hAnsi="Arial" w:cs="Arial"/>
        </w:rPr>
        <w:t>11.2. A empresa deverá apresentar, juntamente com a proposta de preços:</w:t>
      </w:r>
    </w:p>
    <w:p w:rsidR="00EB0881" w:rsidRPr="00FB0251" w:rsidRDefault="00EB0881" w:rsidP="00EB0881">
      <w:pPr>
        <w:autoSpaceDE w:val="0"/>
        <w:autoSpaceDN w:val="0"/>
        <w:adjustRightInd w:val="0"/>
        <w:spacing w:line="320" w:lineRule="exact"/>
        <w:jc w:val="both"/>
        <w:rPr>
          <w:rFonts w:ascii="Arial" w:hAnsi="Arial" w:cs="Arial"/>
        </w:rPr>
      </w:pPr>
    </w:p>
    <w:p w:rsidR="00EB0881" w:rsidRPr="00FB0251" w:rsidRDefault="00EB0881" w:rsidP="00D66CFB">
      <w:pPr>
        <w:numPr>
          <w:ilvl w:val="0"/>
          <w:numId w:val="17"/>
        </w:numPr>
        <w:autoSpaceDE w:val="0"/>
        <w:autoSpaceDN w:val="0"/>
        <w:adjustRightInd w:val="0"/>
        <w:spacing w:line="320" w:lineRule="exact"/>
        <w:jc w:val="both"/>
        <w:rPr>
          <w:rFonts w:ascii="Arial" w:hAnsi="Arial" w:cs="Arial"/>
        </w:rPr>
      </w:pPr>
      <w:r w:rsidRPr="00FB0251">
        <w:rPr>
          <w:rFonts w:ascii="Arial" w:hAnsi="Arial" w:cs="Arial"/>
        </w:rPr>
        <w:t>Declaração de Elaboração Independente da Proposta, na forma estabelecida pelo § 2° do artigo 1° da Instrução Normativa - SLTI/MPOG n° 2, de 16 de setembro de 2009, conforme modelo constante do Anexo IV.</w:t>
      </w:r>
    </w:p>
    <w:p w:rsidR="00EB0881" w:rsidRPr="00FB0251" w:rsidRDefault="00EB0881" w:rsidP="00EB0881">
      <w:pPr>
        <w:autoSpaceDE w:val="0"/>
        <w:autoSpaceDN w:val="0"/>
        <w:adjustRightInd w:val="0"/>
        <w:spacing w:line="320" w:lineRule="exact"/>
        <w:jc w:val="both"/>
        <w:rPr>
          <w:rFonts w:ascii="Arial" w:hAnsi="Arial" w:cs="Arial"/>
        </w:rPr>
      </w:pPr>
    </w:p>
    <w:p w:rsidR="00EB0881" w:rsidRPr="00FB0251" w:rsidRDefault="00EB0881" w:rsidP="00EB0881">
      <w:pPr>
        <w:tabs>
          <w:tab w:val="left" w:pos="8820"/>
        </w:tabs>
        <w:spacing w:line="320" w:lineRule="exact"/>
        <w:ind w:right="49"/>
        <w:jc w:val="both"/>
        <w:rPr>
          <w:rFonts w:ascii="Arial" w:hAnsi="Arial" w:cs="Arial"/>
        </w:rPr>
      </w:pPr>
      <w:r w:rsidRPr="00FB0251">
        <w:rPr>
          <w:rFonts w:ascii="Arial" w:hAnsi="Arial" w:cs="Arial"/>
          <w:bCs/>
        </w:rPr>
        <w:t xml:space="preserve">11.3. </w:t>
      </w:r>
      <w:r w:rsidRPr="00FB0251">
        <w:rPr>
          <w:rFonts w:ascii="Arial" w:hAnsi="Arial" w:cs="Arial"/>
        </w:rPr>
        <w:t>Para habilitação no presente pregão serão exigidos os seguintes documentos:</w:t>
      </w:r>
    </w:p>
    <w:p w:rsidR="00EB0881" w:rsidRPr="00FB0251" w:rsidRDefault="00EB0881" w:rsidP="00EB0881">
      <w:pPr>
        <w:tabs>
          <w:tab w:val="left" w:pos="8820"/>
        </w:tabs>
        <w:spacing w:line="320" w:lineRule="exact"/>
        <w:ind w:right="49"/>
        <w:jc w:val="both"/>
        <w:rPr>
          <w:rFonts w:ascii="Arial" w:hAnsi="Arial" w:cs="Arial"/>
        </w:rPr>
      </w:pPr>
    </w:p>
    <w:p w:rsidR="00EB0881" w:rsidRPr="00FB0251" w:rsidRDefault="00EB0881" w:rsidP="00EB0881">
      <w:pPr>
        <w:autoSpaceDE w:val="0"/>
        <w:autoSpaceDN w:val="0"/>
        <w:adjustRightInd w:val="0"/>
        <w:spacing w:line="320" w:lineRule="exact"/>
        <w:jc w:val="both"/>
        <w:rPr>
          <w:rFonts w:ascii="Arial" w:hAnsi="Arial" w:cs="Arial"/>
          <w:b/>
          <w:bCs/>
        </w:rPr>
      </w:pPr>
      <w:r>
        <w:rPr>
          <w:rFonts w:ascii="Arial" w:hAnsi="Arial" w:cs="Arial"/>
          <w:b/>
          <w:bCs/>
        </w:rPr>
        <w:t>11.3.1. HABILITAÇÃO JURÍDICA</w:t>
      </w:r>
    </w:p>
    <w:p w:rsidR="00EB0881" w:rsidRPr="00FB0251" w:rsidRDefault="00EB0881" w:rsidP="00D66CFB">
      <w:pPr>
        <w:numPr>
          <w:ilvl w:val="0"/>
          <w:numId w:val="14"/>
        </w:numPr>
        <w:autoSpaceDE w:val="0"/>
        <w:autoSpaceDN w:val="0"/>
        <w:adjustRightInd w:val="0"/>
        <w:spacing w:line="320" w:lineRule="exact"/>
        <w:ind w:left="714" w:hanging="357"/>
        <w:jc w:val="both"/>
        <w:rPr>
          <w:rFonts w:ascii="Arial" w:hAnsi="Arial" w:cs="Arial"/>
        </w:rPr>
      </w:pPr>
      <w:r w:rsidRPr="00FB0251">
        <w:rPr>
          <w:rFonts w:ascii="Arial" w:hAnsi="Arial" w:cs="Arial"/>
        </w:rPr>
        <w:t>Cédula de identidade;</w:t>
      </w:r>
    </w:p>
    <w:p w:rsidR="00EB0881" w:rsidRPr="00FB0251" w:rsidRDefault="00EB0881" w:rsidP="00D66CFB">
      <w:pPr>
        <w:numPr>
          <w:ilvl w:val="0"/>
          <w:numId w:val="14"/>
        </w:numPr>
        <w:autoSpaceDE w:val="0"/>
        <w:autoSpaceDN w:val="0"/>
        <w:adjustRightInd w:val="0"/>
        <w:spacing w:line="320" w:lineRule="exact"/>
        <w:ind w:left="714" w:hanging="357"/>
        <w:jc w:val="both"/>
        <w:rPr>
          <w:rFonts w:ascii="Arial" w:hAnsi="Arial" w:cs="Arial"/>
        </w:rPr>
      </w:pPr>
      <w:r w:rsidRPr="00FB0251">
        <w:rPr>
          <w:rFonts w:ascii="Arial" w:hAnsi="Arial" w:cs="Arial"/>
        </w:rPr>
        <w:t>Registro comercial, no caso de empresa individual;</w:t>
      </w:r>
    </w:p>
    <w:p w:rsidR="00EB0881" w:rsidRPr="00FB0251" w:rsidRDefault="00EB0881" w:rsidP="00D66CFB">
      <w:pPr>
        <w:numPr>
          <w:ilvl w:val="0"/>
          <w:numId w:val="14"/>
        </w:numPr>
        <w:autoSpaceDE w:val="0"/>
        <w:autoSpaceDN w:val="0"/>
        <w:adjustRightInd w:val="0"/>
        <w:spacing w:line="320" w:lineRule="exact"/>
        <w:ind w:left="714" w:hanging="357"/>
        <w:jc w:val="both"/>
        <w:rPr>
          <w:rFonts w:ascii="Arial" w:hAnsi="Arial" w:cs="Arial"/>
        </w:rPr>
      </w:pPr>
      <w:r w:rsidRPr="00FB0251">
        <w:rPr>
          <w:rFonts w:ascii="Arial" w:hAnsi="Arial" w:cs="Arial"/>
        </w:rPr>
        <w:lastRenderedPageBreak/>
        <w:t>Ato constitutivo, estatuto ou contrato social em vigor, devidamente registrado, em se tratando de sociedades comerciais e, no caso de sociedades por ações, acompanhado de documentos de eleição de seus administradores;</w:t>
      </w:r>
    </w:p>
    <w:p w:rsidR="00EB0881" w:rsidRPr="00FB0251" w:rsidRDefault="00EB0881" w:rsidP="00D66CFB">
      <w:pPr>
        <w:numPr>
          <w:ilvl w:val="0"/>
          <w:numId w:val="14"/>
        </w:numPr>
        <w:autoSpaceDE w:val="0"/>
        <w:autoSpaceDN w:val="0"/>
        <w:adjustRightInd w:val="0"/>
        <w:spacing w:line="320" w:lineRule="exact"/>
        <w:ind w:left="714" w:hanging="357"/>
        <w:jc w:val="both"/>
        <w:rPr>
          <w:rFonts w:ascii="Arial" w:hAnsi="Arial" w:cs="Arial"/>
        </w:rPr>
      </w:pPr>
      <w:r w:rsidRPr="00FB0251">
        <w:rPr>
          <w:rFonts w:ascii="Arial" w:hAnsi="Arial" w:cs="Arial"/>
        </w:rPr>
        <w:t>Inscrição do ato constitutivo, no caso de sociedades civis, acompanhada de prova de diretoria em exercício;</w:t>
      </w:r>
    </w:p>
    <w:p w:rsidR="00EB0881" w:rsidRPr="00FB0251" w:rsidRDefault="00EB0881" w:rsidP="00D66CFB">
      <w:pPr>
        <w:numPr>
          <w:ilvl w:val="0"/>
          <w:numId w:val="14"/>
        </w:numPr>
        <w:autoSpaceDE w:val="0"/>
        <w:autoSpaceDN w:val="0"/>
        <w:adjustRightInd w:val="0"/>
        <w:spacing w:line="320" w:lineRule="exact"/>
        <w:ind w:left="714" w:hanging="357"/>
        <w:jc w:val="both"/>
        <w:rPr>
          <w:rFonts w:ascii="Arial" w:hAnsi="Arial" w:cs="Arial"/>
        </w:rPr>
      </w:pPr>
      <w:r w:rsidRPr="00FB0251">
        <w:rPr>
          <w:rFonts w:ascii="Arial" w:hAnsi="Arial" w:cs="Arial"/>
        </w:rPr>
        <w:t>Decreto de autorização, em se tratando de empresa ou sociedade estrangeira em funcionamento no País, e ato de registro ou autorização para funcionamento expedido pelo órgão competente, quando a atividade assim o exigir;</w:t>
      </w:r>
    </w:p>
    <w:p w:rsidR="00EB0881" w:rsidRPr="00FB0251" w:rsidRDefault="00EB0881" w:rsidP="00EB0881">
      <w:pPr>
        <w:tabs>
          <w:tab w:val="left" w:pos="8820"/>
        </w:tabs>
        <w:spacing w:line="320" w:lineRule="exact"/>
        <w:ind w:right="49"/>
        <w:jc w:val="both"/>
        <w:rPr>
          <w:rFonts w:ascii="Arial" w:hAnsi="Arial" w:cs="Arial"/>
        </w:rPr>
      </w:pPr>
    </w:p>
    <w:p w:rsidR="00EB0881" w:rsidRPr="00FB0251" w:rsidRDefault="00EB0881" w:rsidP="00EB0881">
      <w:pPr>
        <w:autoSpaceDE w:val="0"/>
        <w:autoSpaceDN w:val="0"/>
        <w:adjustRightInd w:val="0"/>
        <w:spacing w:line="320" w:lineRule="exact"/>
        <w:jc w:val="both"/>
        <w:rPr>
          <w:rFonts w:ascii="Arial" w:hAnsi="Arial" w:cs="Arial"/>
          <w:b/>
          <w:bCs/>
        </w:rPr>
      </w:pPr>
      <w:r w:rsidRPr="00FB0251">
        <w:rPr>
          <w:rFonts w:ascii="Arial" w:hAnsi="Arial" w:cs="Arial"/>
          <w:b/>
          <w:bCs/>
        </w:rPr>
        <w:t>11.3.2. REGULARIDAD</w:t>
      </w:r>
      <w:r>
        <w:rPr>
          <w:rFonts w:ascii="Arial" w:hAnsi="Arial" w:cs="Arial"/>
          <w:b/>
          <w:bCs/>
        </w:rPr>
        <w:t>E FISCAL</w:t>
      </w:r>
    </w:p>
    <w:p w:rsidR="00EB0881" w:rsidRPr="00FB0251" w:rsidRDefault="00EB0881" w:rsidP="00D66CFB">
      <w:pPr>
        <w:numPr>
          <w:ilvl w:val="0"/>
          <w:numId w:val="15"/>
        </w:numPr>
        <w:autoSpaceDE w:val="0"/>
        <w:autoSpaceDN w:val="0"/>
        <w:adjustRightInd w:val="0"/>
        <w:spacing w:line="320" w:lineRule="exact"/>
        <w:jc w:val="both"/>
        <w:rPr>
          <w:rFonts w:ascii="Arial" w:hAnsi="Arial" w:cs="Arial"/>
        </w:rPr>
      </w:pPr>
      <w:r w:rsidRPr="00FB0251">
        <w:rPr>
          <w:rFonts w:ascii="Arial" w:hAnsi="Arial" w:cs="Arial"/>
        </w:rPr>
        <w:t>Prova de inscrição no Cadastro de Pessoas Físicas (CPF) ou no Cadastro Nacional de Pessoa Jurídica (CNPJ);</w:t>
      </w:r>
    </w:p>
    <w:p w:rsidR="00EB0881" w:rsidRPr="00FB0251" w:rsidRDefault="00EB0881" w:rsidP="00D66CFB">
      <w:pPr>
        <w:numPr>
          <w:ilvl w:val="0"/>
          <w:numId w:val="15"/>
        </w:numPr>
        <w:autoSpaceDE w:val="0"/>
        <w:autoSpaceDN w:val="0"/>
        <w:adjustRightInd w:val="0"/>
        <w:spacing w:line="320" w:lineRule="exact"/>
        <w:jc w:val="both"/>
        <w:rPr>
          <w:rFonts w:ascii="Arial" w:hAnsi="Arial" w:cs="Arial"/>
        </w:rPr>
      </w:pPr>
      <w:r w:rsidRPr="00FB0251">
        <w:rPr>
          <w:rFonts w:ascii="Arial" w:hAnsi="Arial" w:cs="Arial"/>
        </w:rPr>
        <w:t>Prova de inscrição no Cadastro de Contribuintes estadual ou municipal, se houver relativo ao domicílio ou sede do licitante, pertinente ao seu ramo de atividade e compatível com o objeto contratual;</w:t>
      </w:r>
    </w:p>
    <w:p w:rsidR="00EB0881" w:rsidRPr="00FB0251" w:rsidRDefault="00EB0881" w:rsidP="00D66CFB">
      <w:pPr>
        <w:numPr>
          <w:ilvl w:val="0"/>
          <w:numId w:val="15"/>
        </w:numPr>
        <w:autoSpaceDE w:val="0"/>
        <w:autoSpaceDN w:val="0"/>
        <w:adjustRightInd w:val="0"/>
        <w:spacing w:line="320" w:lineRule="exact"/>
        <w:jc w:val="both"/>
        <w:rPr>
          <w:rFonts w:ascii="Arial" w:hAnsi="Arial" w:cs="Arial"/>
        </w:rPr>
      </w:pPr>
      <w:r w:rsidRPr="00FB0251">
        <w:rPr>
          <w:rFonts w:ascii="Arial" w:hAnsi="Arial" w:cs="Arial"/>
        </w:rPr>
        <w:t>Prova de regularidade para com as Fazendas Federal (Certidão de Quitação de Tributos e Contribuições Federais e Certidão de Quitação da Dívida Ativa da União fornecidas pela Secretaria da Receita Federal do Brasil e pela Procuradoria Geral da Fazenda Nacional, respectivamente, em conjunto, nos termos da IN/RFB n.º 734/07 e do Decreto n.º 6.106/2007), Estadual ou Distrital e Municipal, conforme o domicílio ou sede da licitante, admitida a certidão positiva com efeito de negativa ou outra equivalente na forma da lei;</w:t>
      </w:r>
    </w:p>
    <w:p w:rsidR="00EB0881" w:rsidRPr="00FB0251" w:rsidRDefault="00EB0881" w:rsidP="00D66CFB">
      <w:pPr>
        <w:numPr>
          <w:ilvl w:val="1"/>
          <w:numId w:val="15"/>
        </w:numPr>
        <w:autoSpaceDE w:val="0"/>
        <w:autoSpaceDN w:val="0"/>
        <w:adjustRightInd w:val="0"/>
        <w:spacing w:line="320" w:lineRule="exact"/>
        <w:jc w:val="both"/>
        <w:rPr>
          <w:rFonts w:ascii="Arial" w:hAnsi="Arial" w:cs="Arial"/>
        </w:rPr>
      </w:pPr>
      <w:r w:rsidRPr="00FB0251">
        <w:rPr>
          <w:rFonts w:ascii="Arial" w:hAnsi="Arial" w:cs="Arial"/>
        </w:rPr>
        <w:t>No caso de licitante que pretenda executar o objeto por meio de filial, deverá apresentar as certidões, tanto da matriz quanto da filial;</w:t>
      </w:r>
    </w:p>
    <w:p w:rsidR="00EB0881" w:rsidRPr="00FB0251" w:rsidRDefault="00EB0881" w:rsidP="00D66CFB">
      <w:pPr>
        <w:numPr>
          <w:ilvl w:val="1"/>
          <w:numId w:val="15"/>
        </w:numPr>
        <w:autoSpaceDE w:val="0"/>
        <w:autoSpaceDN w:val="0"/>
        <w:adjustRightInd w:val="0"/>
        <w:spacing w:line="320" w:lineRule="exact"/>
        <w:jc w:val="both"/>
        <w:rPr>
          <w:rFonts w:ascii="Arial" w:hAnsi="Arial" w:cs="Arial"/>
        </w:rPr>
      </w:pPr>
      <w:r w:rsidRPr="00FB0251">
        <w:rPr>
          <w:rFonts w:ascii="Arial" w:hAnsi="Arial" w:cs="Arial"/>
        </w:rPr>
        <w:t>Se a filial responsável pela execução do objeto for de outro Estado, e existindo filial no local de realização da licitação, deverão ser apresentadas certidões da matriz e de ambas as filiais.</w:t>
      </w:r>
    </w:p>
    <w:p w:rsidR="00EB0881" w:rsidRPr="00FB0251" w:rsidRDefault="00EB0881" w:rsidP="00D66CFB">
      <w:pPr>
        <w:numPr>
          <w:ilvl w:val="0"/>
          <w:numId w:val="15"/>
        </w:numPr>
        <w:autoSpaceDE w:val="0"/>
        <w:autoSpaceDN w:val="0"/>
        <w:adjustRightInd w:val="0"/>
        <w:spacing w:line="320" w:lineRule="exact"/>
        <w:jc w:val="both"/>
        <w:rPr>
          <w:rFonts w:ascii="Arial" w:hAnsi="Arial" w:cs="Arial"/>
        </w:rPr>
      </w:pPr>
      <w:r w:rsidRPr="00FB0251">
        <w:rPr>
          <w:rFonts w:ascii="Arial" w:hAnsi="Arial" w:cs="Arial"/>
        </w:rPr>
        <w:t>Prova de regularidade para com o Fundo de Garantia do Tempo de Serviço - FGTS (Certificado de Regularidade de FGTS - CRF);</w:t>
      </w:r>
    </w:p>
    <w:p w:rsidR="00EB0881" w:rsidRPr="00FB0251" w:rsidRDefault="00EB0881" w:rsidP="00D66CFB">
      <w:pPr>
        <w:numPr>
          <w:ilvl w:val="0"/>
          <w:numId w:val="15"/>
        </w:numPr>
        <w:tabs>
          <w:tab w:val="left" w:pos="8820"/>
        </w:tabs>
        <w:spacing w:line="320" w:lineRule="exact"/>
        <w:ind w:right="49"/>
        <w:jc w:val="both"/>
        <w:rPr>
          <w:rFonts w:ascii="Arial" w:hAnsi="Arial" w:cs="Arial"/>
        </w:rPr>
      </w:pPr>
      <w:r w:rsidRPr="00FB0251">
        <w:rPr>
          <w:rFonts w:ascii="Arial" w:hAnsi="Arial" w:cs="Arial"/>
        </w:rPr>
        <w:t>Prova de regularidade para com a Seguridade Social (Certidão Negativa de Débito - CND).</w:t>
      </w:r>
    </w:p>
    <w:p w:rsidR="00EB0881" w:rsidRPr="00FB0251" w:rsidRDefault="00EB0881" w:rsidP="00D66CFB">
      <w:pPr>
        <w:numPr>
          <w:ilvl w:val="0"/>
          <w:numId w:val="15"/>
        </w:numPr>
        <w:tabs>
          <w:tab w:val="left" w:pos="8820"/>
        </w:tabs>
        <w:spacing w:line="320" w:lineRule="exact"/>
        <w:ind w:right="49"/>
        <w:jc w:val="both"/>
        <w:rPr>
          <w:rFonts w:ascii="Arial" w:hAnsi="Arial" w:cs="Arial"/>
        </w:rPr>
      </w:pPr>
      <w:r w:rsidRPr="00FB0251">
        <w:rPr>
          <w:rFonts w:ascii="Arial" w:hAnsi="Arial" w:cs="Arial"/>
          <w:snapToGrid w:val="0"/>
        </w:rPr>
        <w:t>Prova de inexistência de débitos inadimplidos perante a justiça do Trabalho, mediante a apresentação de certidão negativa, no</w:t>
      </w:r>
      <w:r>
        <w:rPr>
          <w:rFonts w:ascii="Arial" w:hAnsi="Arial" w:cs="Arial"/>
          <w:snapToGrid w:val="0"/>
        </w:rPr>
        <w:t>s</w:t>
      </w:r>
      <w:r w:rsidRPr="00FB0251">
        <w:rPr>
          <w:rFonts w:ascii="Arial" w:hAnsi="Arial" w:cs="Arial"/>
          <w:snapToGrid w:val="0"/>
        </w:rPr>
        <w:t xml:space="preserve"> termos do Título VII-A da Consolidação das Leis do Trabalho, aprovada pelo Decreto-Lei nº 5.452, de 1º de maio de 1943.</w:t>
      </w:r>
    </w:p>
    <w:p w:rsidR="00EB0881" w:rsidRPr="00FB0251" w:rsidRDefault="00EB0881" w:rsidP="00EB0881">
      <w:pPr>
        <w:tabs>
          <w:tab w:val="left" w:pos="8820"/>
        </w:tabs>
        <w:spacing w:line="320" w:lineRule="exact"/>
        <w:ind w:right="49"/>
        <w:jc w:val="both"/>
        <w:rPr>
          <w:rFonts w:ascii="Arial" w:hAnsi="Arial" w:cs="Arial"/>
          <w:b/>
        </w:rPr>
      </w:pPr>
    </w:p>
    <w:p w:rsidR="00EB0881" w:rsidRPr="00FB0251" w:rsidRDefault="00EB0881" w:rsidP="00EB0881">
      <w:pPr>
        <w:autoSpaceDE w:val="0"/>
        <w:autoSpaceDN w:val="0"/>
        <w:adjustRightInd w:val="0"/>
        <w:spacing w:line="320" w:lineRule="exact"/>
        <w:jc w:val="both"/>
        <w:rPr>
          <w:rFonts w:ascii="Arial" w:hAnsi="Arial" w:cs="Arial"/>
          <w:b/>
          <w:bCs/>
        </w:rPr>
      </w:pPr>
      <w:r w:rsidRPr="00FB0251">
        <w:rPr>
          <w:rFonts w:ascii="Arial" w:hAnsi="Arial" w:cs="Arial"/>
          <w:b/>
          <w:bCs/>
        </w:rPr>
        <w:t>11.3.3. QU</w:t>
      </w:r>
      <w:r>
        <w:rPr>
          <w:rFonts w:ascii="Arial" w:hAnsi="Arial" w:cs="Arial"/>
          <w:b/>
          <w:bCs/>
        </w:rPr>
        <w:t>ALIFICAÇÃO ECONÔMICO-FINANCEIRA</w:t>
      </w:r>
    </w:p>
    <w:p w:rsidR="00EB0881" w:rsidRPr="00FB0251" w:rsidRDefault="00EB0881" w:rsidP="00D66CFB">
      <w:pPr>
        <w:numPr>
          <w:ilvl w:val="0"/>
          <w:numId w:val="16"/>
        </w:numPr>
        <w:autoSpaceDE w:val="0"/>
        <w:autoSpaceDN w:val="0"/>
        <w:adjustRightInd w:val="0"/>
        <w:spacing w:line="320" w:lineRule="exact"/>
        <w:jc w:val="both"/>
        <w:rPr>
          <w:rFonts w:ascii="Arial" w:hAnsi="Arial" w:cs="Arial"/>
        </w:rPr>
      </w:pPr>
      <w:r w:rsidRPr="00FB0251">
        <w:rPr>
          <w:rFonts w:ascii="Arial" w:hAnsi="Arial" w:cs="Arial"/>
        </w:rPr>
        <w:t xml:space="preserve">Balanço patrimonial e demonstrações contábeis do último exercício social, já exigíveis e apresentados na forma da lei, que comprovem a boa situação </w:t>
      </w:r>
      <w:r w:rsidRPr="00FB0251">
        <w:rPr>
          <w:rFonts w:ascii="Arial" w:hAnsi="Arial" w:cs="Arial"/>
        </w:rPr>
        <w:lastRenderedPageBreak/>
        <w:t>financeira da empresa, vedada a sua substituição por balancetes ou balanços provisórios, podendo ser atualizados por índices oficiais quando encerrado há mais de 03 (três) meses da data de apresentação da proposta;</w:t>
      </w:r>
    </w:p>
    <w:p w:rsidR="00EB0881" w:rsidRPr="00FB0251" w:rsidRDefault="00EB0881" w:rsidP="00D66CFB">
      <w:pPr>
        <w:numPr>
          <w:ilvl w:val="1"/>
          <w:numId w:val="16"/>
        </w:numPr>
        <w:autoSpaceDE w:val="0"/>
        <w:autoSpaceDN w:val="0"/>
        <w:adjustRightInd w:val="0"/>
        <w:spacing w:line="320" w:lineRule="exact"/>
        <w:jc w:val="both"/>
        <w:rPr>
          <w:rFonts w:ascii="Arial" w:hAnsi="Arial" w:cs="Arial"/>
        </w:rPr>
      </w:pPr>
      <w:r w:rsidRPr="00FB0251">
        <w:rPr>
          <w:rFonts w:ascii="Arial" w:hAnsi="Arial" w:cs="Arial"/>
        </w:rPr>
        <w:t>Comprovação de boa situação financeira com base nos índices de Liquidez Geral (LG), Solvência Geral (SG) e Liquidez Corrente (LC), através de demonstração contábil do último exercício social da licitante (item 7.1, inciso V da IN/MARE n.º 05/95);</w:t>
      </w:r>
    </w:p>
    <w:p w:rsidR="00EB0881" w:rsidRPr="00FB0251" w:rsidRDefault="00EB0881" w:rsidP="00D66CFB">
      <w:pPr>
        <w:numPr>
          <w:ilvl w:val="1"/>
          <w:numId w:val="16"/>
        </w:numPr>
        <w:autoSpaceDE w:val="0"/>
        <w:autoSpaceDN w:val="0"/>
        <w:adjustRightInd w:val="0"/>
        <w:spacing w:line="320" w:lineRule="exact"/>
        <w:jc w:val="both"/>
        <w:rPr>
          <w:rFonts w:ascii="Arial" w:hAnsi="Arial" w:cs="Arial"/>
        </w:rPr>
      </w:pPr>
      <w:r w:rsidRPr="00FB0251">
        <w:rPr>
          <w:rFonts w:ascii="Arial" w:hAnsi="Arial" w:cs="Arial"/>
        </w:rPr>
        <w:t>As empresas que apresentarem resultado igual ou menor do que 1 (um), em qualquer dos índices, deverão comprovar possuir patrimônio líquido não inferior a 10% (dez por cento) do valor da contratação (Art. 31, §3º da Lei nº 8.666/93 e item 7.2 da IN/MARE n.º 05/95), sob pena de inabilitação.</w:t>
      </w:r>
    </w:p>
    <w:p w:rsidR="00EB0881" w:rsidRPr="00FB0251" w:rsidRDefault="00EB0881" w:rsidP="00D66CFB">
      <w:pPr>
        <w:numPr>
          <w:ilvl w:val="0"/>
          <w:numId w:val="16"/>
        </w:numPr>
        <w:autoSpaceDE w:val="0"/>
        <w:autoSpaceDN w:val="0"/>
        <w:adjustRightInd w:val="0"/>
        <w:spacing w:line="320" w:lineRule="exact"/>
        <w:jc w:val="both"/>
        <w:rPr>
          <w:rFonts w:ascii="Arial" w:hAnsi="Arial" w:cs="Arial"/>
        </w:rPr>
      </w:pPr>
      <w:r w:rsidRPr="00FB0251">
        <w:rPr>
          <w:rFonts w:ascii="Arial" w:hAnsi="Arial" w:cs="Arial"/>
        </w:rPr>
        <w:t>Certidão negativa de falência, recuperação judicial ou recuperação extrajudicial, expedida pelo distribuidor da sede da Pessoa Jurídica.</w:t>
      </w:r>
    </w:p>
    <w:p w:rsidR="00EB0881" w:rsidRDefault="00EB0881" w:rsidP="00EB0881">
      <w:pPr>
        <w:autoSpaceDE w:val="0"/>
        <w:autoSpaceDN w:val="0"/>
        <w:adjustRightInd w:val="0"/>
        <w:spacing w:line="320" w:lineRule="exact"/>
        <w:ind w:left="720"/>
        <w:jc w:val="both"/>
        <w:rPr>
          <w:rFonts w:ascii="Arial" w:hAnsi="Arial" w:cs="Arial"/>
          <w:b/>
        </w:rPr>
      </w:pPr>
    </w:p>
    <w:p w:rsidR="00EB0881" w:rsidRPr="00FB0251" w:rsidRDefault="00EB0881" w:rsidP="00EB0881">
      <w:pPr>
        <w:autoSpaceDE w:val="0"/>
        <w:autoSpaceDN w:val="0"/>
        <w:adjustRightInd w:val="0"/>
        <w:spacing w:line="320" w:lineRule="exact"/>
        <w:ind w:left="720"/>
        <w:jc w:val="both"/>
        <w:rPr>
          <w:rFonts w:ascii="Arial" w:hAnsi="Arial" w:cs="Arial"/>
          <w:b/>
        </w:rPr>
      </w:pPr>
    </w:p>
    <w:p w:rsidR="00EB0881" w:rsidRPr="00223299" w:rsidRDefault="00EB0881" w:rsidP="00EB0881">
      <w:pPr>
        <w:autoSpaceDE w:val="0"/>
        <w:autoSpaceDN w:val="0"/>
        <w:adjustRightInd w:val="0"/>
        <w:spacing w:line="320" w:lineRule="exact"/>
        <w:jc w:val="both"/>
        <w:rPr>
          <w:rFonts w:ascii="Arial" w:hAnsi="Arial" w:cs="Arial"/>
          <w:b/>
          <w:bCs/>
        </w:rPr>
      </w:pPr>
      <w:r w:rsidRPr="00FB0251">
        <w:rPr>
          <w:rFonts w:ascii="Arial" w:hAnsi="Arial" w:cs="Arial"/>
          <w:b/>
          <w:bCs/>
        </w:rPr>
        <w:t>11.3.4. QUALIFICAÇÃO TÉCNICA</w:t>
      </w:r>
    </w:p>
    <w:p w:rsidR="00EB0881" w:rsidRPr="00FB0251" w:rsidRDefault="00EB0881" w:rsidP="00EB0881">
      <w:pPr>
        <w:pStyle w:val="Categoria"/>
        <w:spacing w:before="0" w:after="0" w:line="320" w:lineRule="exact"/>
        <w:jc w:val="both"/>
        <w:rPr>
          <w:b w:val="0"/>
        </w:rPr>
      </w:pPr>
      <w:r w:rsidRPr="00FB0251">
        <w:rPr>
          <w:b w:val="0"/>
          <w:bCs/>
        </w:rPr>
        <w:t>11.3.4</w:t>
      </w:r>
      <w:r>
        <w:rPr>
          <w:b w:val="0"/>
          <w:bCs/>
        </w:rPr>
        <w:t>.1</w:t>
      </w:r>
      <w:r w:rsidRPr="00FB0251">
        <w:rPr>
          <w:b w:val="0"/>
          <w:bCs/>
        </w:rPr>
        <w:tab/>
      </w:r>
      <w:r w:rsidRPr="00FB0251">
        <w:rPr>
          <w:b w:val="0"/>
        </w:rPr>
        <w:t>Atestado/Declaração de Capacidade Técnica;</w:t>
      </w:r>
    </w:p>
    <w:p w:rsidR="00EB0881" w:rsidRPr="00FB0251" w:rsidRDefault="00EB0881" w:rsidP="00EB0881">
      <w:pPr>
        <w:pStyle w:val="Categoria"/>
        <w:spacing w:before="0" w:after="0" w:line="320" w:lineRule="exact"/>
        <w:ind w:firstLine="709"/>
        <w:jc w:val="both"/>
        <w:rPr>
          <w:b w:val="0"/>
        </w:rPr>
      </w:pPr>
    </w:p>
    <w:p w:rsidR="00EB0881" w:rsidRDefault="00EB0881" w:rsidP="00EB0881">
      <w:pPr>
        <w:tabs>
          <w:tab w:val="left" w:pos="851"/>
          <w:tab w:val="left" w:pos="2127"/>
          <w:tab w:val="left" w:pos="6946"/>
        </w:tabs>
        <w:spacing w:line="320" w:lineRule="exact"/>
        <w:jc w:val="both"/>
        <w:rPr>
          <w:rFonts w:ascii="Arial" w:hAnsi="Arial" w:cs="Arial"/>
          <w:bCs/>
          <w:snapToGrid w:val="0"/>
        </w:rPr>
      </w:pPr>
      <w:r w:rsidRPr="000D5B93">
        <w:rPr>
          <w:rFonts w:ascii="Arial" w:hAnsi="Arial" w:cs="Arial"/>
        </w:rPr>
        <w:tab/>
        <w:t>11.3.4.1.1</w:t>
      </w:r>
      <w:r w:rsidRPr="00FB0251">
        <w:rPr>
          <w:b/>
        </w:rPr>
        <w:tab/>
      </w:r>
      <w:r w:rsidRPr="007C0C62">
        <w:rPr>
          <w:rFonts w:ascii="Arial" w:hAnsi="Arial" w:cs="Arial"/>
          <w:bCs/>
          <w:snapToGrid w:val="0"/>
        </w:rPr>
        <w:t>Atestado(s) de Capacidade Técnica, em nome da empresa, emitidos por entidade pública ou empresa privada, que comprove ter a licitante aptidão para desempenho de atividade pertinente e compatível em características, quantidades e prazos para a realização do objeto da licitação.</w:t>
      </w:r>
    </w:p>
    <w:p w:rsidR="00EB0881" w:rsidRDefault="00EB0881" w:rsidP="00EB0881">
      <w:pPr>
        <w:tabs>
          <w:tab w:val="left" w:pos="851"/>
          <w:tab w:val="left" w:pos="2127"/>
          <w:tab w:val="left" w:pos="6946"/>
        </w:tabs>
        <w:spacing w:line="320" w:lineRule="exact"/>
        <w:jc w:val="both"/>
        <w:rPr>
          <w:rFonts w:ascii="Arial" w:hAnsi="Arial" w:cs="Arial"/>
          <w:bCs/>
          <w:snapToGrid w:val="0"/>
        </w:rPr>
      </w:pPr>
    </w:p>
    <w:p w:rsidR="00EB0881" w:rsidRDefault="00EB0881" w:rsidP="00EB0881">
      <w:pPr>
        <w:tabs>
          <w:tab w:val="left" w:pos="851"/>
          <w:tab w:val="left" w:pos="2127"/>
          <w:tab w:val="left" w:pos="6946"/>
        </w:tabs>
        <w:spacing w:line="320" w:lineRule="exact"/>
        <w:jc w:val="both"/>
        <w:rPr>
          <w:rFonts w:ascii="Arial" w:hAnsi="Arial" w:cs="Arial"/>
        </w:rPr>
      </w:pPr>
      <w:r>
        <w:rPr>
          <w:rFonts w:ascii="Arial" w:hAnsi="Arial" w:cs="Arial"/>
        </w:rPr>
        <w:tab/>
      </w:r>
      <w:r w:rsidRPr="0038238F">
        <w:rPr>
          <w:rFonts w:ascii="Arial" w:hAnsi="Arial" w:cs="Arial"/>
        </w:rPr>
        <w:t>11.3.4.1.2</w:t>
      </w:r>
      <w:r w:rsidRPr="0038238F">
        <w:rPr>
          <w:rFonts w:ascii="Arial" w:hAnsi="Arial" w:cs="Arial"/>
        </w:rPr>
        <w:tab/>
        <w:t>Certidão de Regularidade, emitida pela Superintendência de Seguros Privados – SUSEP, que comprove que a licitante está autorizada a operar no mercado segurador brasileiro.</w:t>
      </w:r>
    </w:p>
    <w:p w:rsidR="00EB0881" w:rsidRDefault="00EB0881" w:rsidP="00EB0881">
      <w:pPr>
        <w:tabs>
          <w:tab w:val="left" w:pos="851"/>
          <w:tab w:val="left" w:pos="2127"/>
          <w:tab w:val="left" w:pos="6946"/>
        </w:tabs>
        <w:spacing w:line="320" w:lineRule="exact"/>
        <w:jc w:val="both"/>
        <w:rPr>
          <w:rFonts w:ascii="Arial" w:hAnsi="Arial" w:cs="Arial"/>
        </w:rPr>
      </w:pPr>
    </w:p>
    <w:p w:rsidR="00EB0881" w:rsidRPr="009D6FB9" w:rsidRDefault="00EB0881" w:rsidP="00EB0881">
      <w:pPr>
        <w:autoSpaceDE w:val="0"/>
        <w:autoSpaceDN w:val="0"/>
        <w:adjustRightInd w:val="0"/>
        <w:spacing w:line="320" w:lineRule="exact"/>
        <w:jc w:val="both"/>
        <w:rPr>
          <w:rFonts w:ascii="Arial" w:hAnsi="Arial" w:cs="Arial"/>
        </w:rPr>
      </w:pPr>
      <w:r>
        <w:rPr>
          <w:rFonts w:ascii="Arial" w:hAnsi="Arial" w:cs="Arial"/>
        </w:rPr>
        <w:tab/>
        <w:t>11.3.4.1.3</w:t>
      </w:r>
      <w:r>
        <w:rPr>
          <w:rFonts w:ascii="Arial" w:hAnsi="Arial" w:cs="Arial"/>
        </w:rPr>
        <w:tab/>
      </w:r>
      <w:r w:rsidRPr="009D6FB9">
        <w:rPr>
          <w:rFonts w:ascii="Arial" w:hAnsi="Arial" w:cs="Arial"/>
        </w:rPr>
        <w:t xml:space="preserve">Declaração de </w:t>
      </w:r>
      <w:r w:rsidRPr="00A256DD">
        <w:rPr>
          <w:rFonts w:ascii="Arial" w:hAnsi="Arial" w:cs="Arial"/>
          <w:b/>
        </w:rPr>
        <w:t>vistoria ou renúncia</w:t>
      </w:r>
      <w:r>
        <w:rPr>
          <w:rFonts w:ascii="Arial" w:hAnsi="Arial" w:cs="Arial"/>
        </w:rPr>
        <w:t xml:space="preserve"> </w:t>
      </w:r>
      <w:r w:rsidRPr="009D6FB9">
        <w:rPr>
          <w:rFonts w:ascii="Arial" w:hAnsi="Arial" w:cs="Arial"/>
        </w:rPr>
        <w:t>do local</w:t>
      </w:r>
      <w:r>
        <w:rPr>
          <w:rFonts w:ascii="Arial" w:hAnsi="Arial" w:cs="Arial"/>
        </w:rPr>
        <w:t xml:space="preserve"> dos serviços, conforme anexo V</w:t>
      </w:r>
      <w:r w:rsidRPr="009D6FB9">
        <w:rPr>
          <w:rFonts w:ascii="Arial" w:hAnsi="Arial" w:cs="Arial"/>
        </w:rPr>
        <w:t xml:space="preserve">, para perfeito conhecimento do objeto licitado, inclusive quanto às características físicas, das quantidades e especificidades dos serviços objeto da licitação, não se admitindo reclamações futuras advindas de dificuldades técnicas e operacionais não detectadas quando da vistoria. </w:t>
      </w:r>
    </w:p>
    <w:p w:rsidR="00EB0881" w:rsidRPr="00FB0251" w:rsidRDefault="00EB0881" w:rsidP="00EB0881">
      <w:pPr>
        <w:pStyle w:val="Categoria"/>
        <w:spacing w:before="0" w:after="0" w:line="320" w:lineRule="exact"/>
        <w:jc w:val="both"/>
      </w:pPr>
    </w:p>
    <w:p w:rsidR="00EB0881" w:rsidRPr="00FB0251" w:rsidRDefault="00EB0881" w:rsidP="00EB0881">
      <w:pPr>
        <w:autoSpaceDE w:val="0"/>
        <w:autoSpaceDN w:val="0"/>
        <w:adjustRightInd w:val="0"/>
        <w:spacing w:line="320" w:lineRule="exact"/>
        <w:jc w:val="both"/>
        <w:rPr>
          <w:rFonts w:ascii="Arial" w:hAnsi="Arial" w:cs="Arial"/>
        </w:rPr>
      </w:pPr>
      <w:r w:rsidRPr="00FB0251">
        <w:rPr>
          <w:rFonts w:ascii="Arial" w:hAnsi="Arial" w:cs="Arial"/>
          <w:bCs/>
        </w:rPr>
        <w:t xml:space="preserve">11.4. </w:t>
      </w:r>
      <w:r w:rsidRPr="00FB0251">
        <w:rPr>
          <w:rFonts w:ascii="Arial" w:hAnsi="Arial" w:cs="Arial"/>
        </w:rPr>
        <w:t>Declaração da licitante, inserta no Sistema COMPRASNET, na forma prevista no modelo “A”, anexo ao Decreto nº 4.358/02, de que não emprega menores de 18 anos em trabalho noturno, perigoso ou insalubre e nem menores de 16 anos em qualquer trabalho, salvo na condição de aprendiz, a partir de 14 anos (Lei n.º 9.854/99).</w:t>
      </w:r>
    </w:p>
    <w:p w:rsidR="00EB0881" w:rsidRPr="00FB0251" w:rsidRDefault="00EB0881" w:rsidP="00EB0881">
      <w:pPr>
        <w:autoSpaceDE w:val="0"/>
        <w:autoSpaceDN w:val="0"/>
        <w:adjustRightInd w:val="0"/>
        <w:spacing w:line="320" w:lineRule="exact"/>
        <w:jc w:val="both"/>
        <w:rPr>
          <w:rFonts w:ascii="Arial" w:hAnsi="Arial" w:cs="Arial"/>
        </w:rPr>
      </w:pPr>
    </w:p>
    <w:p w:rsidR="00EB0881" w:rsidRPr="00EB0881" w:rsidRDefault="00EB0881" w:rsidP="00EB0881">
      <w:pPr>
        <w:autoSpaceDE w:val="0"/>
        <w:autoSpaceDN w:val="0"/>
        <w:adjustRightInd w:val="0"/>
        <w:spacing w:line="320" w:lineRule="exact"/>
        <w:jc w:val="both"/>
        <w:rPr>
          <w:rFonts w:ascii="Arial" w:hAnsi="Arial" w:cs="Arial"/>
        </w:rPr>
      </w:pPr>
      <w:r w:rsidRPr="00FB0251">
        <w:rPr>
          <w:rFonts w:ascii="Arial" w:hAnsi="Arial" w:cs="Arial"/>
          <w:bCs/>
        </w:rPr>
        <w:lastRenderedPageBreak/>
        <w:t xml:space="preserve">11.5. </w:t>
      </w:r>
      <w:r w:rsidRPr="00FB0251">
        <w:rPr>
          <w:rFonts w:ascii="Arial" w:hAnsi="Arial" w:cs="Arial"/>
        </w:rPr>
        <w:t>As demonstrações contábeis a serem apresentadas para verificação do atendimento das exigências previstas na alínea “a” do subitem 11.3.3 também servirão para comprovação de enquadramento das licitantes que tenham declarado no sistema que estão amparadas pelo art. 3º da Lei Complementar n.º 123/2006.</w:t>
      </w:r>
    </w:p>
    <w:p w:rsidR="00EB0881" w:rsidRPr="00FB0251" w:rsidRDefault="00EB0881" w:rsidP="00EB0881">
      <w:pPr>
        <w:autoSpaceDE w:val="0"/>
        <w:autoSpaceDN w:val="0"/>
        <w:adjustRightInd w:val="0"/>
        <w:spacing w:line="320" w:lineRule="exact"/>
        <w:jc w:val="both"/>
        <w:rPr>
          <w:rFonts w:ascii="Arial" w:hAnsi="Arial" w:cs="Arial"/>
        </w:rPr>
      </w:pPr>
      <w:r w:rsidRPr="00FB0251">
        <w:rPr>
          <w:rFonts w:ascii="Arial" w:hAnsi="Arial" w:cs="Arial"/>
          <w:bCs/>
        </w:rPr>
        <w:t xml:space="preserve">11.6. </w:t>
      </w:r>
      <w:r w:rsidRPr="00FB0251">
        <w:rPr>
          <w:rFonts w:ascii="Arial" w:hAnsi="Arial" w:cs="Arial"/>
        </w:rPr>
        <w:t xml:space="preserve">Para as licitantes inscritas no Sistema de Cadastramento Unificado de Fornecedores – SICAF, a comprovação referida nos subitens 11.3.1, 11.3.2 e 11.3.3 do item 11.3 deste Capítulo poderá ser efetuada mediante consulta </w:t>
      </w:r>
      <w:r w:rsidRPr="00FB0251">
        <w:rPr>
          <w:rFonts w:ascii="Arial" w:hAnsi="Arial" w:cs="Arial"/>
          <w:i/>
          <w:iCs/>
        </w:rPr>
        <w:t xml:space="preserve">on line </w:t>
      </w:r>
      <w:r w:rsidRPr="00FB0251">
        <w:rPr>
          <w:rFonts w:ascii="Arial" w:hAnsi="Arial" w:cs="Arial"/>
        </w:rPr>
        <w:t>ao Sistema, o qual deve compreender os campos “Documentação Obrigatória” e “Habilitação Parcial”.</w:t>
      </w:r>
    </w:p>
    <w:p w:rsidR="00EB0881" w:rsidRPr="00FB0251" w:rsidRDefault="00EB0881" w:rsidP="00EB0881">
      <w:pPr>
        <w:autoSpaceDE w:val="0"/>
        <w:autoSpaceDN w:val="0"/>
        <w:adjustRightInd w:val="0"/>
        <w:spacing w:line="320" w:lineRule="exact"/>
        <w:jc w:val="both"/>
        <w:rPr>
          <w:rFonts w:ascii="Arial" w:hAnsi="Arial" w:cs="Arial"/>
        </w:rPr>
      </w:pPr>
    </w:p>
    <w:p w:rsidR="00EB0881" w:rsidRDefault="00EB0881" w:rsidP="00EB0881">
      <w:pPr>
        <w:autoSpaceDE w:val="0"/>
        <w:autoSpaceDN w:val="0"/>
        <w:adjustRightInd w:val="0"/>
        <w:spacing w:line="320" w:lineRule="exact"/>
        <w:jc w:val="both"/>
        <w:rPr>
          <w:rFonts w:ascii="Arial" w:hAnsi="Arial" w:cs="Arial"/>
        </w:rPr>
      </w:pPr>
      <w:r w:rsidRPr="00FB0251">
        <w:rPr>
          <w:rFonts w:ascii="Arial" w:hAnsi="Arial" w:cs="Arial"/>
          <w:bCs/>
        </w:rPr>
        <w:t xml:space="preserve">11.7. </w:t>
      </w:r>
      <w:r w:rsidRPr="00FB0251">
        <w:rPr>
          <w:rFonts w:ascii="Arial" w:hAnsi="Arial" w:cs="Arial"/>
        </w:rPr>
        <w:t>Caso algum dos documentos de habilitação venha a perder a validade no curso da licitação o Pregoeiro poderá, conforme lhe faculta o § 3º do art. 43 da Lei n.º 8.666/93, efetuar consulta ao órgão responsável pela emissão do documento, para verificação de sua regularidade, vedada a inclusão posterior de documento ou informação que deveria constar originariamente da proposta.</w:t>
      </w:r>
    </w:p>
    <w:p w:rsidR="00EB0881" w:rsidRPr="00FB0251" w:rsidRDefault="00EB0881" w:rsidP="00EB0881">
      <w:pPr>
        <w:autoSpaceDE w:val="0"/>
        <w:autoSpaceDN w:val="0"/>
        <w:adjustRightInd w:val="0"/>
        <w:spacing w:line="320" w:lineRule="exact"/>
        <w:jc w:val="both"/>
        <w:rPr>
          <w:rFonts w:ascii="Arial" w:hAnsi="Arial" w:cs="Arial"/>
        </w:rPr>
      </w:pPr>
    </w:p>
    <w:p w:rsidR="00EB0881" w:rsidRPr="00FB0251" w:rsidRDefault="00EB0881" w:rsidP="00EB0881">
      <w:pPr>
        <w:autoSpaceDE w:val="0"/>
        <w:autoSpaceDN w:val="0"/>
        <w:adjustRightInd w:val="0"/>
        <w:spacing w:line="320" w:lineRule="exact"/>
        <w:jc w:val="both"/>
        <w:rPr>
          <w:rFonts w:ascii="Arial" w:hAnsi="Arial" w:cs="Arial"/>
          <w:b/>
        </w:rPr>
      </w:pPr>
      <w:r w:rsidRPr="00FB0251">
        <w:rPr>
          <w:rFonts w:ascii="Arial" w:hAnsi="Arial" w:cs="Arial"/>
          <w:bCs/>
        </w:rPr>
        <w:t xml:space="preserve">11.8. </w:t>
      </w:r>
      <w:r w:rsidRPr="00FB0251">
        <w:rPr>
          <w:rFonts w:ascii="Arial" w:hAnsi="Arial" w:cs="Arial"/>
        </w:rPr>
        <w:t xml:space="preserve">Os documentos relativos aos requisitos não compreendidos no SICAF ou no CRC, ou do licitante não cadastrado no SICAF, deverão ser remetidos por fax para o número (61)3346.0231 no prazo de 60 (sessenta) minutos ou para o endereço </w:t>
      </w:r>
      <w:hyperlink r:id="rId15" w:history="1">
        <w:r w:rsidRPr="00FB0251">
          <w:rPr>
            <w:rStyle w:val="Hyperlink"/>
            <w:rFonts w:ascii="Arial" w:hAnsi="Arial" w:cs="Arial"/>
          </w:rPr>
          <w:t>colic@portalmedico.org.br</w:t>
        </w:r>
      </w:hyperlink>
      <w:r w:rsidRPr="00FB0251">
        <w:rPr>
          <w:rFonts w:ascii="Arial" w:hAnsi="Arial" w:cs="Arial"/>
        </w:rPr>
        <w:t xml:space="preserve"> contado da solicitação do Pregoeiro, com posterior encaminhamento do(s) original(is) ou cópia autenticada à sede do Conselho Federal de Medicina, situado à SGAS 915 Lote 72 – Asa Sul – Brasília-DF, no prazo máximo de 03 (três) dias úteis, contados do encerramento da Sessão Pública.</w:t>
      </w:r>
    </w:p>
    <w:p w:rsidR="00EB0881" w:rsidRPr="00FB0251" w:rsidRDefault="00EB0881" w:rsidP="00EB0881">
      <w:pPr>
        <w:tabs>
          <w:tab w:val="left" w:pos="8820"/>
        </w:tabs>
        <w:spacing w:line="320" w:lineRule="exact"/>
        <w:ind w:right="49"/>
        <w:jc w:val="both"/>
        <w:rPr>
          <w:rFonts w:ascii="Arial" w:hAnsi="Arial" w:cs="Arial"/>
          <w:b/>
        </w:rPr>
      </w:pPr>
    </w:p>
    <w:p w:rsidR="00EB0881" w:rsidRPr="00FB0251" w:rsidRDefault="00EB0881" w:rsidP="00EB0881">
      <w:pPr>
        <w:autoSpaceDE w:val="0"/>
        <w:autoSpaceDN w:val="0"/>
        <w:adjustRightInd w:val="0"/>
        <w:spacing w:line="320" w:lineRule="exact"/>
        <w:ind w:left="540"/>
        <w:jc w:val="both"/>
        <w:rPr>
          <w:rFonts w:ascii="Arial" w:hAnsi="Arial" w:cs="Arial"/>
          <w:b/>
        </w:rPr>
      </w:pPr>
      <w:r w:rsidRPr="00FB0251">
        <w:rPr>
          <w:rFonts w:ascii="Arial" w:hAnsi="Arial" w:cs="Arial"/>
          <w:bCs/>
        </w:rPr>
        <w:t xml:space="preserve">11.8.1. </w:t>
      </w:r>
      <w:r w:rsidRPr="00FB0251">
        <w:rPr>
          <w:rFonts w:ascii="Arial" w:hAnsi="Arial" w:cs="Arial"/>
        </w:rPr>
        <w:t>Em se tratando de microempresa ou empresa de pequeno porte (ME ou EPP), nos termos da Lei Complementar nº 123, de 14/12/2006, a licitante deverá encaminhar, juntamente com a documentação exigida no Edital, Declaração de Microempresa ou Empresa de Pequeno Porte emitida pela Junta Comercial do domicílio da licitante.</w:t>
      </w:r>
    </w:p>
    <w:p w:rsidR="00EB0881" w:rsidRPr="00FB0251" w:rsidRDefault="00EB0881" w:rsidP="00EB0881">
      <w:pPr>
        <w:tabs>
          <w:tab w:val="left" w:pos="8820"/>
        </w:tabs>
        <w:spacing w:line="320" w:lineRule="exact"/>
        <w:ind w:right="49"/>
        <w:jc w:val="both"/>
        <w:rPr>
          <w:rFonts w:ascii="Arial" w:hAnsi="Arial" w:cs="Arial"/>
          <w:b/>
        </w:rPr>
      </w:pPr>
    </w:p>
    <w:p w:rsidR="00EB0881" w:rsidRPr="00FB0251" w:rsidRDefault="00EB0881" w:rsidP="00EB0881">
      <w:pPr>
        <w:autoSpaceDE w:val="0"/>
        <w:autoSpaceDN w:val="0"/>
        <w:adjustRightInd w:val="0"/>
        <w:spacing w:line="320" w:lineRule="exact"/>
        <w:jc w:val="both"/>
        <w:rPr>
          <w:rFonts w:ascii="Arial" w:hAnsi="Arial" w:cs="Arial"/>
        </w:rPr>
      </w:pPr>
      <w:r w:rsidRPr="00FB0251">
        <w:rPr>
          <w:rFonts w:ascii="Arial" w:hAnsi="Arial" w:cs="Arial"/>
          <w:bCs/>
        </w:rPr>
        <w:t xml:space="preserve">11.9. </w:t>
      </w:r>
      <w:r w:rsidRPr="00FB0251">
        <w:rPr>
          <w:rFonts w:ascii="Arial" w:hAnsi="Arial" w:cs="Arial"/>
        </w:rPr>
        <w:t>As licitantes não cadastradas no SICAF que apresentarem Certificado de Registro Cadastral – CRC expedido por qualquer órgão ou entidade pública poderão ser dispensadas de apresentar os documentos de que tratam os subitens 11.3.1, 11.3.2 e 11.3.3, alínea “b”, todos do item 11.3 deste Capítulo.</w:t>
      </w:r>
    </w:p>
    <w:p w:rsidR="00EB0881" w:rsidRPr="00FB0251" w:rsidRDefault="00EB0881" w:rsidP="00EB0881">
      <w:pPr>
        <w:autoSpaceDE w:val="0"/>
        <w:autoSpaceDN w:val="0"/>
        <w:adjustRightInd w:val="0"/>
        <w:spacing w:line="320" w:lineRule="exact"/>
        <w:jc w:val="both"/>
        <w:rPr>
          <w:rFonts w:ascii="Arial" w:hAnsi="Arial" w:cs="Arial"/>
        </w:rPr>
      </w:pPr>
    </w:p>
    <w:p w:rsidR="00EB0881" w:rsidRPr="00FB0251" w:rsidRDefault="00EB0881" w:rsidP="00EB0881">
      <w:pPr>
        <w:autoSpaceDE w:val="0"/>
        <w:autoSpaceDN w:val="0"/>
        <w:adjustRightInd w:val="0"/>
        <w:spacing w:line="320" w:lineRule="exact"/>
        <w:jc w:val="both"/>
        <w:rPr>
          <w:rFonts w:ascii="Arial" w:hAnsi="Arial" w:cs="Arial"/>
        </w:rPr>
      </w:pPr>
      <w:r w:rsidRPr="00FB0251">
        <w:rPr>
          <w:rFonts w:ascii="Arial" w:hAnsi="Arial" w:cs="Arial"/>
          <w:bCs/>
        </w:rPr>
        <w:t xml:space="preserve">11.10. </w:t>
      </w:r>
      <w:r w:rsidRPr="00FB0251">
        <w:rPr>
          <w:rFonts w:ascii="Arial" w:hAnsi="Arial" w:cs="Arial"/>
        </w:rPr>
        <w:t>A licitante deverá declarar, no Sistema COMPRASNET, quaisquer fatos supervenientes à inscrição cadastral impeditivos de sua habilitação.</w:t>
      </w:r>
    </w:p>
    <w:p w:rsidR="00EB0881" w:rsidRPr="00FB0251" w:rsidRDefault="00EB0881" w:rsidP="00EB0881">
      <w:pPr>
        <w:autoSpaceDE w:val="0"/>
        <w:autoSpaceDN w:val="0"/>
        <w:adjustRightInd w:val="0"/>
        <w:spacing w:line="320" w:lineRule="exact"/>
        <w:jc w:val="both"/>
        <w:rPr>
          <w:rFonts w:ascii="Arial" w:hAnsi="Arial" w:cs="Arial"/>
        </w:rPr>
      </w:pPr>
    </w:p>
    <w:p w:rsidR="00EB0881" w:rsidRDefault="00EB0881" w:rsidP="00EB0881">
      <w:pPr>
        <w:autoSpaceDE w:val="0"/>
        <w:autoSpaceDN w:val="0"/>
        <w:adjustRightInd w:val="0"/>
        <w:spacing w:line="320" w:lineRule="exact"/>
        <w:jc w:val="both"/>
        <w:rPr>
          <w:rFonts w:ascii="Arial" w:hAnsi="Arial" w:cs="Arial"/>
        </w:rPr>
      </w:pPr>
      <w:r w:rsidRPr="00FB0251">
        <w:rPr>
          <w:rFonts w:ascii="Arial" w:hAnsi="Arial" w:cs="Arial"/>
          <w:bCs/>
        </w:rPr>
        <w:t xml:space="preserve">11.11. </w:t>
      </w:r>
      <w:r w:rsidRPr="00FB0251">
        <w:rPr>
          <w:rFonts w:ascii="Arial" w:hAnsi="Arial" w:cs="Arial"/>
        </w:rPr>
        <w:t xml:space="preserve">Em se tratando de microempresa ou empresa de pequeno porte, nos termos da Lei Complementar nº 123, de 14/12/2006, havendo alguma restrição na </w:t>
      </w:r>
      <w:r w:rsidRPr="00FB0251">
        <w:rPr>
          <w:rFonts w:ascii="Arial" w:hAnsi="Arial" w:cs="Arial"/>
        </w:rPr>
        <w:lastRenderedPageBreak/>
        <w:t xml:space="preserve">comprovação da regularidade fiscal será assegurado o prazo de 02 (dois) dias úteis, cujo termo inicial corresponderá ao momento em que o proponente for declarado vencedor do certame, prorrogáveis por igual período, a critério da Administração, para regularização da documentação, pagamento ou parcelamento do débito, e emissão de eventuais certidões negativas ou positivas com efeito de certidão negativa. </w:t>
      </w:r>
    </w:p>
    <w:p w:rsidR="00EB0881" w:rsidRPr="00FB0251" w:rsidRDefault="00EB0881" w:rsidP="00EB0881">
      <w:pPr>
        <w:autoSpaceDE w:val="0"/>
        <w:autoSpaceDN w:val="0"/>
        <w:adjustRightInd w:val="0"/>
        <w:spacing w:line="320" w:lineRule="exact"/>
        <w:jc w:val="both"/>
        <w:rPr>
          <w:rFonts w:ascii="Arial" w:hAnsi="Arial" w:cs="Arial"/>
        </w:rPr>
      </w:pPr>
    </w:p>
    <w:p w:rsidR="00EB0881" w:rsidRDefault="00EB0881" w:rsidP="00EB0881">
      <w:pPr>
        <w:autoSpaceDE w:val="0"/>
        <w:autoSpaceDN w:val="0"/>
        <w:adjustRightInd w:val="0"/>
        <w:spacing w:line="320" w:lineRule="exact"/>
        <w:jc w:val="both"/>
        <w:rPr>
          <w:rFonts w:ascii="Arial" w:hAnsi="Arial" w:cs="Arial"/>
        </w:rPr>
      </w:pPr>
      <w:r w:rsidRPr="00FB0251">
        <w:rPr>
          <w:rFonts w:ascii="Arial" w:hAnsi="Arial" w:cs="Arial"/>
          <w:bCs/>
        </w:rPr>
        <w:t xml:space="preserve">11.12. </w:t>
      </w:r>
      <w:r w:rsidRPr="00FB0251">
        <w:rPr>
          <w:rFonts w:ascii="Arial" w:hAnsi="Arial" w:cs="Arial"/>
        </w:rPr>
        <w:t>Os documentos necessários à habilitação poderão ser apresentados em original, por qualquer processo de cópia autenticada por cartório competente ou por servidor da Administração ou publicação em órgão de imprensa oficial.</w:t>
      </w:r>
    </w:p>
    <w:p w:rsidR="001F1D14" w:rsidRPr="00E94328" w:rsidRDefault="001F1D14" w:rsidP="001F1D14">
      <w:pPr>
        <w:tabs>
          <w:tab w:val="left" w:pos="709"/>
        </w:tabs>
        <w:spacing w:line="320" w:lineRule="exact"/>
        <w:jc w:val="both"/>
        <w:rPr>
          <w:rFonts w:ascii="Arial" w:hAnsi="Arial" w:cs="Arial"/>
          <w:color w:val="FF0000"/>
        </w:rPr>
      </w:pPr>
    </w:p>
    <w:p w:rsidR="001F1D14" w:rsidRPr="00E94328" w:rsidRDefault="001F1D14" w:rsidP="001F1D14">
      <w:pPr>
        <w:tabs>
          <w:tab w:val="left" w:pos="709"/>
        </w:tabs>
        <w:spacing w:line="320" w:lineRule="exact"/>
        <w:jc w:val="both"/>
        <w:rPr>
          <w:rFonts w:ascii="Arial" w:hAnsi="Arial" w:cs="Arial"/>
          <w:color w:val="FF0000"/>
        </w:rPr>
      </w:pPr>
    </w:p>
    <w:p w:rsidR="001F1D14" w:rsidRPr="00E94328" w:rsidRDefault="001F1D14" w:rsidP="001F1D14">
      <w:pPr>
        <w:pBdr>
          <w:top w:val="single" w:sz="4" w:space="1" w:color="auto"/>
          <w:left w:val="single" w:sz="4" w:space="4" w:color="auto"/>
          <w:bottom w:val="single" w:sz="4" w:space="1" w:color="auto"/>
          <w:right w:val="single" w:sz="4" w:space="4" w:color="auto"/>
        </w:pBdr>
        <w:shd w:val="clear" w:color="auto" w:fill="CCCCCC"/>
        <w:spacing w:line="320" w:lineRule="exact"/>
        <w:jc w:val="center"/>
        <w:rPr>
          <w:rFonts w:ascii="Arial" w:hAnsi="Arial" w:cs="Arial"/>
          <w:b/>
          <w:snapToGrid w:val="0"/>
          <w:kern w:val="28"/>
        </w:rPr>
      </w:pPr>
      <w:r w:rsidRPr="00E94328">
        <w:rPr>
          <w:rFonts w:ascii="Arial" w:hAnsi="Arial" w:cs="Arial"/>
          <w:b/>
          <w:snapToGrid w:val="0"/>
          <w:kern w:val="28"/>
        </w:rPr>
        <w:t xml:space="preserve">12 - DO RECURSO </w:t>
      </w:r>
    </w:p>
    <w:p w:rsidR="001F1D14" w:rsidRPr="00E94328" w:rsidRDefault="001F1D14" w:rsidP="001F1D14">
      <w:pPr>
        <w:spacing w:line="320" w:lineRule="exact"/>
        <w:jc w:val="both"/>
        <w:rPr>
          <w:rFonts w:ascii="Arial" w:hAnsi="Arial" w:cs="Arial"/>
          <w:b/>
          <w:snapToGrid w:val="0"/>
          <w:kern w:val="28"/>
        </w:rPr>
      </w:pPr>
    </w:p>
    <w:p w:rsidR="001F1D14" w:rsidRPr="00E94328" w:rsidRDefault="001F1D14" w:rsidP="001F1D14">
      <w:pPr>
        <w:pStyle w:val="Cabealho"/>
        <w:spacing w:line="320" w:lineRule="exact"/>
        <w:rPr>
          <w:rFonts w:ascii="Arial" w:hAnsi="Arial" w:cs="Arial"/>
        </w:rPr>
      </w:pPr>
      <w:r w:rsidRPr="00E94328">
        <w:rPr>
          <w:rFonts w:ascii="Arial" w:hAnsi="Arial" w:cs="Arial"/>
        </w:rPr>
        <w:t>12.1 - Declarado o vencedor, a Pregoeira abrirá prazo de 30 minutos, durante o qual, qualquer licitante poderá, de forma imediata e motivada, em campo próprio do sistema, manifestar sua intenção de recurso.</w:t>
      </w:r>
    </w:p>
    <w:p w:rsidR="001F1D14" w:rsidRPr="00E94328" w:rsidRDefault="001F1D14" w:rsidP="001F1D14">
      <w:pPr>
        <w:tabs>
          <w:tab w:val="left" w:pos="1701"/>
        </w:tabs>
        <w:spacing w:line="320" w:lineRule="exact"/>
        <w:jc w:val="both"/>
        <w:rPr>
          <w:rFonts w:ascii="Arial" w:hAnsi="Arial" w:cs="Arial"/>
        </w:rPr>
      </w:pPr>
    </w:p>
    <w:p w:rsidR="001F1D14" w:rsidRPr="00E94328" w:rsidRDefault="001F1D14" w:rsidP="001F1D14">
      <w:pPr>
        <w:tabs>
          <w:tab w:val="left" w:pos="1701"/>
        </w:tabs>
        <w:spacing w:line="320" w:lineRule="exact"/>
        <w:jc w:val="both"/>
        <w:rPr>
          <w:rFonts w:ascii="Arial" w:hAnsi="Arial" w:cs="Arial"/>
        </w:rPr>
      </w:pPr>
      <w:r w:rsidRPr="00E94328">
        <w:rPr>
          <w:rFonts w:ascii="Arial" w:hAnsi="Arial" w:cs="Arial"/>
        </w:rPr>
        <w:t>12.2 - A falta de manifestação no prazo estabelecido autoriza a Pregoeira a adjudicar o objeto ao licitante vencedor.</w:t>
      </w:r>
    </w:p>
    <w:p w:rsidR="001F1D14" w:rsidRPr="00E94328" w:rsidRDefault="001F1D14" w:rsidP="001F1D14">
      <w:pPr>
        <w:tabs>
          <w:tab w:val="left" w:pos="1701"/>
        </w:tabs>
        <w:spacing w:line="320" w:lineRule="exact"/>
        <w:jc w:val="both"/>
        <w:rPr>
          <w:rFonts w:ascii="Arial" w:hAnsi="Arial" w:cs="Arial"/>
        </w:rPr>
      </w:pPr>
    </w:p>
    <w:p w:rsidR="001F1D14" w:rsidRPr="00E94328" w:rsidRDefault="001F1D14" w:rsidP="001F1D14">
      <w:pPr>
        <w:tabs>
          <w:tab w:val="left" w:pos="1701"/>
        </w:tabs>
        <w:spacing w:line="320" w:lineRule="exact"/>
        <w:jc w:val="both"/>
        <w:rPr>
          <w:rFonts w:ascii="Arial" w:hAnsi="Arial" w:cs="Arial"/>
        </w:rPr>
      </w:pPr>
      <w:r w:rsidRPr="00E94328">
        <w:rPr>
          <w:rFonts w:ascii="Arial" w:hAnsi="Arial" w:cs="Arial"/>
        </w:rPr>
        <w:t>12.3 - A Pregoeira examinará a intenção de recurso, aceitando-a ou, motivadamente, rejeitando-a, em campo próprio do sistema.</w:t>
      </w:r>
    </w:p>
    <w:p w:rsidR="001F1D14" w:rsidRPr="00E94328" w:rsidRDefault="001F1D14" w:rsidP="001F1D14">
      <w:pPr>
        <w:tabs>
          <w:tab w:val="left" w:pos="1701"/>
        </w:tabs>
        <w:spacing w:line="320" w:lineRule="exact"/>
        <w:jc w:val="both"/>
        <w:rPr>
          <w:rFonts w:ascii="Arial" w:hAnsi="Arial" w:cs="Arial"/>
        </w:rPr>
      </w:pPr>
    </w:p>
    <w:p w:rsidR="001F1D14" w:rsidRPr="00E94328" w:rsidRDefault="001F1D14" w:rsidP="001F1D14">
      <w:pPr>
        <w:tabs>
          <w:tab w:val="left" w:pos="1701"/>
        </w:tabs>
        <w:spacing w:line="320" w:lineRule="exact"/>
        <w:jc w:val="both"/>
        <w:rPr>
          <w:rFonts w:ascii="Arial" w:hAnsi="Arial" w:cs="Arial"/>
        </w:rPr>
      </w:pPr>
      <w:r w:rsidRPr="00E94328">
        <w:rPr>
          <w:rFonts w:ascii="Arial" w:hAnsi="Arial" w:cs="Arial"/>
        </w:rPr>
        <w:t>12.4 - O licitante que tiver sua intenção de recurso aceita deverá registrar as razões do recurso, em campo próprio do sistema, no prazo de 3 (três) dias, ficando os demais licitantes, desde logo, intimados a apresentar contrarrazões, também via sistema, em igual prazo, que começará a correr do término do prazo da recorrente.</w:t>
      </w:r>
    </w:p>
    <w:p w:rsidR="001F1D14" w:rsidRPr="00E94328" w:rsidRDefault="001F1D14" w:rsidP="001F1D14">
      <w:pPr>
        <w:tabs>
          <w:tab w:val="left" w:pos="1701"/>
        </w:tabs>
        <w:spacing w:line="320" w:lineRule="exact"/>
        <w:jc w:val="both"/>
        <w:rPr>
          <w:rFonts w:ascii="Arial" w:hAnsi="Arial" w:cs="Arial"/>
        </w:rPr>
      </w:pPr>
    </w:p>
    <w:p w:rsidR="001F1D14" w:rsidRPr="00E94328" w:rsidRDefault="001F1D14" w:rsidP="001F1D14">
      <w:pPr>
        <w:tabs>
          <w:tab w:val="left" w:pos="1701"/>
        </w:tabs>
        <w:spacing w:line="320" w:lineRule="exact"/>
        <w:jc w:val="both"/>
        <w:rPr>
          <w:rFonts w:ascii="Arial" w:hAnsi="Arial" w:cs="Arial"/>
        </w:rPr>
      </w:pPr>
      <w:r w:rsidRPr="00E94328">
        <w:rPr>
          <w:rFonts w:ascii="Arial" w:hAnsi="Arial" w:cs="Arial"/>
        </w:rPr>
        <w:t>12.5 - Para justificar sua intenção de recorrer e fundamentar suas razões ou contrarrazões de recurso, o licitante interessado poderá solicitar vista dos autos a partir do encerramento da fase de lances.</w:t>
      </w:r>
    </w:p>
    <w:p w:rsidR="001F1D14" w:rsidRPr="00E94328" w:rsidRDefault="001F1D14" w:rsidP="001F1D14">
      <w:pPr>
        <w:tabs>
          <w:tab w:val="left" w:pos="1701"/>
        </w:tabs>
        <w:spacing w:line="320" w:lineRule="exact"/>
        <w:jc w:val="both"/>
        <w:rPr>
          <w:rFonts w:ascii="Arial" w:hAnsi="Arial" w:cs="Arial"/>
        </w:rPr>
      </w:pPr>
      <w:r w:rsidRPr="00E94328">
        <w:rPr>
          <w:rFonts w:ascii="Arial" w:hAnsi="Arial" w:cs="Arial"/>
        </w:rPr>
        <w:t>12.6 - As intenções de recurso não admitidas e os recursos rejeitados pela Pregoeira serão apreciados pela autoridade competente.</w:t>
      </w:r>
    </w:p>
    <w:p w:rsidR="001F1D14" w:rsidRPr="00E94328" w:rsidRDefault="001F1D14" w:rsidP="001F1D14">
      <w:pPr>
        <w:tabs>
          <w:tab w:val="left" w:pos="1701"/>
        </w:tabs>
        <w:spacing w:line="320" w:lineRule="exact"/>
        <w:jc w:val="both"/>
        <w:rPr>
          <w:rFonts w:ascii="Arial" w:hAnsi="Arial" w:cs="Arial"/>
        </w:rPr>
      </w:pPr>
    </w:p>
    <w:p w:rsidR="001F1D14" w:rsidRPr="00E94328" w:rsidRDefault="001F1D14" w:rsidP="001F1D14">
      <w:pPr>
        <w:spacing w:line="320" w:lineRule="exact"/>
        <w:jc w:val="both"/>
        <w:rPr>
          <w:rFonts w:ascii="Arial" w:hAnsi="Arial" w:cs="Arial"/>
        </w:rPr>
      </w:pPr>
      <w:r w:rsidRPr="00E94328">
        <w:rPr>
          <w:rFonts w:ascii="Arial" w:hAnsi="Arial" w:cs="Arial"/>
        </w:rPr>
        <w:t>12.7 - O acolhimento do recurso implicará a invalidação apenas dos atos insuscetíveis de aproveitamento.</w:t>
      </w:r>
    </w:p>
    <w:p w:rsidR="00EB0881" w:rsidRPr="00E94328" w:rsidRDefault="00EB0881" w:rsidP="001F1D14">
      <w:pPr>
        <w:spacing w:line="320" w:lineRule="exact"/>
        <w:jc w:val="both"/>
        <w:rPr>
          <w:rFonts w:ascii="Arial" w:hAnsi="Arial" w:cs="Arial"/>
        </w:rPr>
      </w:pPr>
    </w:p>
    <w:p w:rsidR="001F1D14" w:rsidRPr="00E94328" w:rsidRDefault="001F1D14" w:rsidP="001F1D14">
      <w:pPr>
        <w:pStyle w:val="Ttulo4"/>
        <w:pBdr>
          <w:top w:val="single" w:sz="4" w:space="1" w:color="auto"/>
          <w:left w:val="single" w:sz="4" w:space="4" w:color="auto"/>
          <w:bottom w:val="single" w:sz="4" w:space="1" w:color="auto"/>
          <w:right w:val="single" w:sz="4" w:space="4" w:color="auto"/>
        </w:pBdr>
        <w:shd w:val="clear" w:color="auto" w:fill="CCCCCC"/>
        <w:tabs>
          <w:tab w:val="num" w:pos="1134"/>
        </w:tabs>
        <w:spacing w:before="0" w:line="320" w:lineRule="exact"/>
        <w:jc w:val="center"/>
        <w:rPr>
          <w:rFonts w:ascii="Arial" w:hAnsi="Arial" w:cs="Arial"/>
          <w:i w:val="0"/>
          <w:color w:val="auto"/>
        </w:rPr>
      </w:pPr>
      <w:r w:rsidRPr="00E94328">
        <w:rPr>
          <w:rFonts w:ascii="Arial" w:hAnsi="Arial" w:cs="Arial"/>
          <w:i w:val="0"/>
          <w:color w:val="auto"/>
        </w:rPr>
        <w:t>13 - DA ADJUDICAÇÃO E HOMOLOGAÇÃO</w:t>
      </w:r>
    </w:p>
    <w:p w:rsidR="001F1D14" w:rsidRPr="00E94328" w:rsidRDefault="001F1D14" w:rsidP="001F1D14">
      <w:pPr>
        <w:spacing w:line="320" w:lineRule="exact"/>
        <w:rPr>
          <w:rFonts w:ascii="Arial" w:hAnsi="Arial" w:cs="Arial"/>
        </w:rPr>
      </w:pPr>
    </w:p>
    <w:p w:rsidR="001F1D14" w:rsidRPr="00E94328" w:rsidRDefault="001F1D14" w:rsidP="001F1D14">
      <w:pPr>
        <w:spacing w:line="320" w:lineRule="exact"/>
        <w:jc w:val="both"/>
        <w:rPr>
          <w:rFonts w:ascii="Arial" w:hAnsi="Arial" w:cs="Arial"/>
        </w:rPr>
      </w:pPr>
      <w:r w:rsidRPr="00E94328">
        <w:rPr>
          <w:rFonts w:ascii="Arial" w:hAnsi="Arial" w:cs="Arial"/>
        </w:rPr>
        <w:lastRenderedPageBreak/>
        <w:t>13.1 - O objeto deste Pregão será adjudicado pela Pregoeira, salvo quando houver recurso, hipótese em que a adjudicação caberá a autoridade competente para homologação.</w:t>
      </w:r>
    </w:p>
    <w:p w:rsidR="001F1D14" w:rsidRPr="00E94328" w:rsidRDefault="001F1D14" w:rsidP="001F1D14">
      <w:pPr>
        <w:spacing w:line="320" w:lineRule="exact"/>
        <w:jc w:val="both"/>
        <w:rPr>
          <w:rFonts w:ascii="Arial" w:hAnsi="Arial" w:cs="Arial"/>
        </w:rPr>
      </w:pPr>
    </w:p>
    <w:p w:rsidR="001F1D14" w:rsidRPr="00E94328" w:rsidRDefault="001F1D14" w:rsidP="001F1D14">
      <w:pPr>
        <w:spacing w:line="320" w:lineRule="exact"/>
        <w:jc w:val="both"/>
        <w:rPr>
          <w:rFonts w:ascii="Arial" w:hAnsi="Arial" w:cs="Arial"/>
        </w:rPr>
      </w:pPr>
      <w:r w:rsidRPr="00E94328">
        <w:rPr>
          <w:rFonts w:ascii="Arial" w:hAnsi="Arial" w:cs="Arial"/>
        </w:rPr>
        <w:t>13.2 - A homologação deste Pregão compete ao Presidente do Conselho Federal de Medicina.</w:t>
      </w:r>
    </w:p>
    <w:p w:rsidR="001F1D14" w:rsidRPr="00E94328" w:rsidRDefault="001F1D14" w:rsidP="001F1D14">
      <w:pPr>
        <w:spacing w:line="320" w:lineRule="exact"/>
        <w:jc w:val="both"/>
        <w:rPr>
          <w:rFonts w:ascii="Arial" w:hAnsi="Arial" w:cs="Arial"/>
        </w:rPr>
      </w:pPr>
    </w:p>
    <w:p w:rsidR="001F1D14" w:rsidRPr="00E94328" w:rsidRDefault="001F1D14" w:rsidP="001F1D14">
      <w:pPr>
        <w:spacing w:line="320" w:lineRule="exact"/>
        <w:jc w:val="both"/>
        <w:rPr>
          <w:rFonts w:ascii="Arial" w:hAnsi="Arial" w:cs="Arial"/>
        </w:rPr>
      </w:pPr>
      <w:r w:rsidRPr="00E94328">
        <w:rPr>
          <w:rFonts w:ascii="Arial" w:hAnsi="Arial" w:cs="Arial"/>
        </w:rPr>
        <w:t>13.3 - O objeto deste Pregão será adjudicado globalmente ao licitante vencedor.</w:t>
      </w:r>
    </w:p>
    <w:p w:rsidR="001F1D14" w:rsidRPr="00E94328" w:rsidRDefault="001F1D14" w:rsidP="001F1D14">
      <w:pPr>
        <w:spacing w:line="320" w:lineRule="exact"/>
        <w:jc w:val="both"/>
        <w:rPr>
          <w:rFonts w:ascii="Arial" w:hAnsi="Arial" w:cs="Arial"/>
        </w:rPr>
      </w:pPr>
    </w:p>
    <w:p w:rsidR="001F1D14" w:rsidRPr="00E94328" w:rsidRDefault="001F1D14" w:rsidP="001F1D14">
      <w:pPr>
        <w:spacing w:line="320" w:lineRule="exact"/>
        <w:jc w:val="both"/>
        <w:rPr>
          <w:rFonts w:ascii="Arial" w:hAnsi="Arial" w:cs="Arial"/>
        </w:rPr>
      </w:pPr>
    </w:p>
    <w:p w:rsidR="001F1D14" w:rsidRPr="00E94328" w:rsidRDefault="001F1D14" w:rsidP="001F1D14">
      <w:pPr>
        <w:pStyle w:val="Ttulo4"/>
        <w:pBdr>
          <w:top w:val="single" w:sz="4" w:space="1" w:color="auto"/>
          <w:left w:val="single" w:sz="4" w:space="4" w:color="auto"/>
          <w:bottom w:val="single" w:sz="4" w:space="1" w:color="auto"/>
          <w:right w:val="single" w:sz="4" w:space="4" w:color="auto"/>
        </w:pBdr>
        <w:shd w:val="clear" w:color="auto" w:fill="CCCCCC"/>
        <w:tabs>
          <w:tab w:val="num" w:pos="1134"/>
        </w:tabs>
        <w:spacing w:before="0" w:line="320" w:lineRule="exact"/>
        <w:jc w:val="center"/>
        <w:rPr>
          <w:rFonts w:ascii="Arial" w:hAnsi="Arial" w:cs="Arial"/>
          <w:i w:val="0"/>
          <w:color w:val="auto"/>
        </w:rPr>
      </w:pPr>
      <w:r w:rsidRPr="00E94328">
        <w:rPr>
          <w:rFonts w:ascii="Arial" w:hAnsi="Arial" w:cs="Arial"/>
          <w:i w:val="0"/>
          <w:color w:val="auto"/>
        </w:rPr>
        <w:t>14 - DO INSTRUMENTO CONTRATUAL</w:t>
      </w:r>
    </w:p>
    <w:p w:rsidR="001F1D14" w:rsidRPr="00E94328" w:rsidRDefault="001F1D14" w:rsidP="001F1D14">
      <w:pPr>
        <w:spacing w:line="320" w:lineRule="exact"/>
        <w:rPr>
          <w:rFonts w:ascii="Arial" w:hAnsi="Arial" w:cs="Arial"/>
        </w:rPr>
      </w:pPr>
    </w:p>
    <w:p w:rsidR="001F1D14" w:rsidRPr="00E94328" w:rsidRDefault="001F1D14" w:rsidP="001F1D14">
      <w:pPr>
        <w:tabs>
          <w:tab w:val="left" w:pos="284"/>
        </w:tabs>
        <w:spacing w:line="320" w:lineRule="exact"/>
        <w:jc w:val="both"/>
        <w:rPr>
          <w:rFonts w:ascii="Arial" w:hAnsi="Arial" w:cs="Arial"/>
        </w:rPr>
      </w:pPr>
      <w:r w:rsidRPr="00E94328">
        <w:rPr>
          <w:rFonts w:ascii="Arial" w:hAnsi="Arial" w:cs="Arial"/>
        </w:rPr>
        <w:t>14.1 - Depois de homologado o resultado deste Pregão, a licitante vencedora será convocada formalmente para assinatura do contrato, que deverá ocorrer no prazo de 05 (cinco) dias, sob pena de decair o direito à contratação, sem prejuízo das sanções previstas neste edital.</w:t>
      </w:r>
    </w:p>
    <w:p w:rsidR="001F1D14" w:rsidRPr="00E94328" w:rsidRDefault="001F1D14" w:rsidP="001F1D14">
      <w:pPr>
        <w:tabs>
          <w:tab w:val="left" w:pos="284"/>
        </w:tabs>
        <w:spacing w:line="320" w:lineRule="exact"/>
        <w:jc w:val="both"/>
        <w:rPr>
          <w:rFonts w:ascii="Arial" w:hAnsi="Arial" w:cs="Arial"/>
        </w:rPr>
      </w:pPr>
    </w:p>
    <w:p w:rsidR="001F1D14" w:rsidRPr="00E94328" w:rsidRDefault="001F1D14" w:rsidP="001F1D14">
      <w:pPr>
        <w:tabs>
          <w:tab w:val="left" w:pos="284"/>
        </w:tabs>
        <w:spacing w:line="320" w:lineRule="exact"/>
        <w:jc w:val="both"/>
        <w:rPr>
          <w:rFonts w:ascii="Arial" w:hAnsi="Arial" w:cs="Arial"/>
        </w:rPr>
      </w:pPr>
      <w:r w:rsidRPr="00E94328">
        <w:rPr>
          <w:rFonts w:ascii="Arial" w:hAnsi="Arial" w:cs="Arial"/>
        </w:rPr>
        <w:t>14.2 - Poderá ser acrescentada ao contrato a ser assinado qualquer vantagem apresentada pela licitante vencedora em sua proposta, desde que seja pertinente e compatível com os termos deste edital.</w:t>
      </w:r>
    </w:p>
    <w:p w:rsidR="001F1D14" w:rsidRPr="00E94328" w:rsidRDefault="001F1D14" w:rsidP="001F1D14">
      <w:pPr>
        <w:tabs>
          <w:tab w:val="left" w:pos="284"/>
        </w:tabs>
        <w:spacing w:line="320" w:lineRule="exact"/>
        <w:jc w:val="both"/>
        <w:rPr>
          <w:rFonts w:ascii="Arial" w:hAnsi="Arial" w:cs="Arial"/>
        </w:rPr>
      </w:pPr>
    </w:p>
    <w:p w:rsidR="001F1D14" w:rsidRPr="00E94328" w:rsidRDefault="001F1D14" w:rsidP="001F1D14">
      <w:pPr>
        <w:tabs>
          <w:tab w:val="left" w:pos="284"/>
        </w:tabs>
        <w:spacing w:line="320" w:lineRule="exact"/>
        <w:jc w:val="both"/>
        <w:rPr>
          <w:rFonts w:ascii="Arial" w:hAnsi="Arial" w:cs="Arial"/>
        </w:rPr>
      </w:pPr>
      <w:r w:rsidRPr="00E94328">
        <w:rPr>
          <w:rFonts w:ascii="Arial" w:hAnsi="Arial" w:cs="Arial"/>
        </w:rPr>
        <w:t>14.3 - O prazo para a assinatura do contrato poderá ser prorrogado uma única vez, por igual período, quando solicitado pela licitante vencedora durante o seu transcurso, desde que ocorra motivo justificado e aceito pelo CFM.</w:t>
      </w:r>
    </w:p>
    <w:p w:rsidR="001F1D14" w:rsidRPr="00E94328" w:rsidRDefault="001F1D14" w:rsidP="001F1D14">
      <w:pPr>
        <w:tabs>
          <w:tab w:val="left" w:pos="284"/>
        </w:tabs>
        <w:spacing w:line="320" w:lineRule="exact"/>
        <w:jc w:val="both"/>
        <w:rPr>
          <w:rFonts w:ascii="Arial" w:hAnsi="Arial" w:cs="Arial"/>
        </w:rPr>
      </w:pPr>
    </w:p>
    <w:p w:rsidR="001F1D14" w:rsidRPr="00E94328" w:rsidRDefault="001F1D14" w:rsidP="001F1D14">
      <w:pPr>
        <w:spacing w:line="320" w:lineRule="exact"/>
        <w:jc w:val="both"/>
        <w:rPr>
          <w:rFonts w:ascii="Arial" w:hAnsi="Arial" w:cs="Arial"/>
          <w:color w:val="000000"/>
        </w:rPr>
      </w:pPr>
      <w:r w:rsidRPr="00E94328">
        <w:rPr>
          <w:rFonts w:ascii="Arial" w:hAnsi="Arial" w:cs="Arial"/>
          <w:color w:val="000000"/>
        </w:rPr>
        <w:t>14.4 - Por ocasião da assinatura do contrato, verificar-se-á por meio do SICAF e de outros meios se a licitante vencedora mantém as condições de habilitação.</w:t>
      </w:r>
    </w:p>
    <w:p w:rsidR="001F1D14" w:rsidRPr="00E94328" w:rsidRDefault="001F1D14" w:rsidP="001F1D14">
      <w:pPr>
        <w:spacing w:line="320" w:lineRule="exact"/>
        <w:jc w:val="both"/>
        <w:rPr>
          <w:rFonts w:ascii="Arial" w:hAnsi="Arial" w:cs="Arial"/>
        </w:rPr>
      </w:pPr>
    </w:p>
    <w:p w:rsidR="001F1D14" w:rsidRPr="00E94328" w:rsidRDefault="001F1D14" w:rsidP="001F1D14">
      <w:pPr>
        <w:spacing w:line="320" w:lineRule="exact"/>
        <w:jc w:val="both"/>
        <w:rPr>
          <w:rFonts w:ascii="Arial" w:hAnsi="Arial" w:cs="Arial"/>
        </w:rPr>
      </w:pPr>
      <w:r w:rsidRPr="00E94328">
        <w:rPr>
          <w:rFonts w:ascii="Arial" w:hAnsi="Arial" w:cs="Arial"/>
        </w:rPr>
        <w:t>14.5 - Quando a licitante convocada não assinar o contrato no prazo e nas condições estabelecidos, será convocada outra licitante para assinar o contrato, após negociações e verificação da adequação da proposta e das condições de habilitação, obedecida à ordem de classificação.</w:t>
      </w:r>
    </w:p>
    <w:p w:rsidR="001F1D14" w:rsidRDefault="001F1D14" w:rsidP="001F1D14">
      <w:pPr>
        <w:spacing w:line="320" w:lineRule="exact"/>
        <w:jc w:val="both"/>
        <w:rPr>
          <w:rFonts w:ascii="Arial" w:hAnsi="Arial" w:cs="Arial"/>
        </w:rPr>
      </w:pPr>
    </w:p>
    <w:p w:rsidR="001F1D14" w:rsidRPr="00E94328" w:rsidRDefault="001F1D14" w:rsidP="001F1D14">
      <w:pPr>
        <w:spacing w:line="320" w:lineRule="exact"/>
        <w:jc w:val="both"/>
        <w:rPr>
          <w:rFonts w:ascii="Arial" w:hAnsi="Arial" w:cs="Arial"/>
        </w:rPr>
      </w:pPr>
    </w:p>
    <w:p w:rsidR="001F1D14" w:rsidRPr="00E94328" w:rsidRDefault="001F1D14" w:rsidP="001F1D14">
      <w:pPr>
        <w:pStyle w:val="Ttulo4"/>
        <w:pBdr>
          <w:top w:val="single" w:sz="4" w:space="1" w:color="auto"/>
          <w:left w:val="single" w:sz="4" w:space="4" w:color="auto"/>
          <w:bottom w:val="single" w:sz="4" w:space="1" w:color="auto"/>
          <w:right w:val="single" w:sz="4" w:space="4" w:color="auto"/>
        </w:pBdr>
        <w:shd w:val="clear" w:color="auto" w:fill="CCCCCC"/>
        <w:tabs>
          <w:tab w:val="num" w:pos="1134"/>
        </w:tabs>
        <w:spacing w:before="0" w:line="320" w:lineRule="exact"/>
        <w:jc w:val="center"/>
        <w:rPr>
          <w:rFonts w:ascii="Arial" w:hAnsi="Arial" w:cs="Arial"/>
          <w:i w:val="0"/>
          <w:color w:val="auto"/>
        </w:rPr>
      </w:pPr>
      <w:r w:rsidRPr="00E94328">
        <w:rPr>
          <w:rFonts w:ascii="Arial" w:hAnsi="Arial" w:cs="Arial"/>
          <w:i w:val="0"/>
          <w:color w:val="auto"/>
        </w:rPr>
        <w:t>15 - DAS SANÇÕES</w:t>
      </w:r>
    </w:p>
    <w:p w:rsidR="001F1D14" w:rsidRPr="00E94328" w:rsidRDefault="001F1D14" w:rsidP="001F1D14">
      <w:pPr>
        <w:spacing w:line="320" w:lineRule="exact"/>
        <w:rPr>
          <w:rFonts w:ascii="Arial" w:hAnsi="Arial" w:cs="Arial"/>
        </w:rPr>
      </w:pPr>
    </w:p>
    <w:p w:rsidR="001717E6" w:rsidRPr="004900C6" w:rsidRDefault="001717E6" w:rsidP="001717E6">
      <w:pPr>
        <w:spacing w:line="320" w:lineRule="exact"/>
        <w:jc w:val="both"/>
        <w:rPr>
          <w:rFonts w:ascii="Arial" w:hAnsi="Arial" w:cs="Arial"/>
          <w:snapToGrid w:val="0"/>
        </w:rPr>
      </w:pPr>
      <w:r>
        <w:rPr>
          <w:rFonts w:ascii="Arial" w:hAnsi="Arial" w:cs="Arial"/>
        </w:rPr>
        <w:t>15</w:t>
      </w:r>
      <w:r w:rsidRPr="004900C6">
        <w:rPr>
          <w:rFonts w:ascii="Arial" w:hAnsi="Arial" w:cs="Arial"/>
        </w:rPr>
        <w:t xml:space="preserve">.1 - </w:t>
      </w:r>
      <w:r w:rsidRPr="004900C6">
        <w:rPr>
          <w:rFonts w:ascii="Arial" w:hAnsi="Arial" w:cs="Arial"/>
          <w:snapToGrid w:val="0"/>
        </w:rPr>
        <w:t xml:space="preserve">No caso de atraso injustificado ou inexecução total ou parcial do compromisso assumido com o CFM, as sanções administrativas aplicadas ao licitante serão as seguintes: </w:t>
      </w:r>
    </w:p>
    <w:p w:rsidR="008A65E0" w:rsidRPr="004900C6" w:rsidRDefault="008A65E0" w:rsidP="001717E6">
      <w:pPr>
        <w:spacing w:line="320" w:lineRule="exact"/>
        <w:jc w:val="both"/>
        <w:rPr>
          <w:rFonts w:ascii="Arial" w:hAnsi="Arial" w:cs="Arial"/>
          <w:snapToGrid w:val="0"/>
        </w:rPr>
      </w:pPr>
    </w:p>
    <w:p w:rsidR="001717E6" w:rsidRPr="004900C6" w:rsidRDefault="001717E6" w:rsidP="001717E6">
      <w:pPr>
        <w:tabs>
          <w:tab w:val="left" w:pos="993"/>
        </w:tabs>
        <w:spacing w:line="320" w:lineRule="exact"/>
        <w:ind w:left="426" w:right="-96"/>
        <w:jc w:val="both"/>
        <w:rPr>
          <w:rFonts w:ascii="Arial" w:hAnsi="Arial" w:cs="Arial"/>
        </w:rPr>
      </w:pPr>
      <w:r>
        <w:rPr>
          <w:rFonts w:ascii="Arial" w:hAnsi="Arial" w:cs="Arial"/>
        </w:rPr>
        <w:t>15</w:t>
      </w:r>
      <w:r w:rsidRPr="004900C6">
        <w:rPr>
          <w:rFonts w:ascii="Arial" w:hAnsi="Arial" w:cs="Arial"/>
        </w:rPr>
        <w:t>.1.1 Advertência.</w:t>
      </w:r>
    </w:p>
    <w:p w:rsidR="001717E6" w:rsidRPr="004900C6" w:rsidRDefault="001717E6" w:rsidP="001717E6">
      <w:pPr>
        <w:tabs>
          <w:tab w:val="left" w:pos="993"/>
        </w:tabs>
        <w:spacing w:line="320" w:lineRule="exact"/>
        <w:ind w:left="426" w:right="-96"/>
        <w:jc w:val="both"/>
        <w:rPr>
          <w:rFonts w:ascii="Arial" w:hAnsi="Arial" w:cs="Arial"/>
        </w:rPr>
      </w:pPr>
    </w:p>
    <w:p w:rsidR="001717E6" w:rsidRPr="004900C6" w:rsidRDefault="001717E6" w:rsidP="001717E6">
      <w:pPr>
        <w:tabs>
          <w:tab w:val="left" w:pos="993"/>
        </w:tabs>
        <w:spacing w:line="320" w:lineRule="exact"/>
        <w:ind w:left="426" w:right="-96"/>
        <w:jc w:val="both"/>
        <w:rPr>
          <w:rFonts w:ascii="Arial" w:hAnsi="Arial" w:cs="Arial"/>
        </w:rPr>
      </w:pPr>
      <w:r>
        <w:rPr>
          <w:rFonts w:ascii="Arial" w:hAnsi="Arial" w:cs="Arial"/>
        </w:rPr>
        <w:t>15</w:t>
      </w:r>
      <w:r w:rsidRPr="004900C6">
        <w:rPr>
          <w:rFonts w:ascii="Arial" w:hAnsi="Arial" w:cs="Arial"/>
        </w:rPr>
        <w:t>.1.2 Multa, na forma prevista no instrumento convocatório ou no contrato;</w:t>
      </w:r>
    </w:p>
    <w:p w:rsidR="001717E6" w:rsidRPr="004900C6" w:rsidRDefault="001717E6" w:rsidP="001717E6">
      <w:pPr>
        <w:tabs>
          <w:tab w:val="left" w:pos="993"/>
        </w:tabs>
        <w:spacing w:line="320" w:lineRule="exact"/>
        <w:ind w:left="426" w:right="-96"/>
        <w:jc w:val="both"/>
        <w:rPr>
          <w:rFonts w:ascii="Arial" w:hAnsi="Arial" w:cs="Arial"/>
        </w:rPr>
      </w:pPr>
    </w:p>
    <w:p w:rsidR="001717E6" w:rsidRPr="004900C6" w:rsidRDefault="001717E6" w:rsidP="001717E6">
      <w:pPr>
        <w:tabs>
          <w:tab w:val="left" w:pos="993"/>
        </w:tabs>
        <w:spacing w:line="320" w:lineRule="exact"/>
        <w:ind w:left="426" w:right="-96"/>
        <w:jc w:val="both"/>
        <w:rPr>
          <w:rFonts w:ascii="Arial" w:hAnsi="Arial" w:cs="Arial"/>
        </w:rPr>
      </w:pPr>
      <w:r>
        <w:rPr>
          <w:rFonts w:ascii="Arial" w:hAnsi="Arial" w:cs="Arial"/>
        </w:rPr>
        <w:t>15</w:t>
      </w:r>
      <w:r w:rsidRPr="004900C6">
        <w:rPr>
          <w:rFonts w:ascii="Arial" w:hAnsi="Arial" w:cs="Arial"/>
        </w:rPr>
        <w:t>.1.3 Suspensão temporária de participar de licitações e impedimento de contratar com a Administração</w:t>
      </w:r>
      <w:r>
        <w:rPr>
          <w:rFonts w:ascii="Arial" w:hAnsi="Arial" w:cs="Arial"/>
        </w:rPr>
        <w:t xml:space="preserve"> Pública</w:t>
      </w:r>
      <w:r w:rsidRPr="004900C6">
        <w:rPr>
          <w:rFonts w:ascii="Arial" w:hAnsi="Arial" w:cs="Arial"/>
        </w:rPr>
        <w:t>, por prazo não superior a 2 (dois) anos.</w:t>
      </w:r>
    </w:p>
    <w:p w:rsidR="001717E6" w:rsidRPr="004900C6" w:rsidRDefault="001717E6" w:rsidP="001717E6">
      <w:pPr>
        <w:tabs>
          <w:tab w:val="left" w:pos="993"/>
        </w:tabs>
        <w:spacing w:line="320" w:lineRule="exact"/>
        <w:ind w:left="426" w:right="-96"/>
        <w:jc w:val="both"/>
        <w:rPr>
          <w:rFonts w:ascii="Arial" w:hAnsi="Arial" w:cs="Arial"/>
        </w:rPr>
      </w:pPr>
    </w:p>
    <w:p w:rsidR="001717E6" w:rsidRPr="004900C6" w:rsidRDefault="001717E6" w:rsidP="001717E6">
      <w:pPr>
        <w:spacing w:line="320" w:lineRule="exact"/>
        <w:ind w:left="426"/>
        <w:jc w:val="both"/>
        <w:rPr>
          <w:rFonts w:ascii="Arial" w:hAnsi="Arial" w:cs="Arial"/>
        </w:rPr>
      </w:pPr>
      <w:r>
        <w:rPr>
          <w:rFonts w:ascii="Arial" w:hAnsi="Arial" w:cs="Arial"/>
        </w:rPr>
        <w:t>15</w:t>
      </w:r>
      <w:r w:rsidRPr="004900C6">
        <w:rPr>
          <w:rFonts w:ascii="Arial" w:hAnsi="Arial" w:cs="Arial"/>
        </w:rPr>
        <w:t>.1.4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no inciso anterior.</w:t>
      </w:r>
    </w:p>
    <w:p w:rsidR="001717E6" w:rsidRPr="004900C6" w:rsidRDefault="001717E6" w:rsidP="001717E6">
      <w:pPr>
        <w:spacing w:line="320" w:lineRule="exact"/>
        <w:ind w:firstLine="708"/>
        <w:jc w:val="both"/>
        <w:rPr>
          <w:rFonts w:ascii="Arial" w:hAnsi="Arial" w:cs="Arial"/>
          <w:snapToGrid w:val="0"/>
        </w:rPr>
      </w:pPr>
    </w:p>
    <w:p w:rsidR="001717E6" w:rsidRPr="004900C6" w:rsidRDefault="001717E6" w:rsidP="001717E6">
      <w:pPr>
        <w:spacing w:line="320" w:lineRule="exact"/>
        <w:jc w:val="both"/>
        <w:rPr>
          <w:rFonts w:ascii="Arial" w:hAnsi="Arial" w:cs="Arial"/>
          <w:snapToGrid w:val="0"/>
        </w:rPr>
      </w:pPr>
      <w:r>
        <w:rPr>
          <w:rFonts w:ascii="Arial" w:hAnsi="Arial" w:cs="Arial"/>
          <w:snapToGrid w:val="0"/>
        </w:rPr>
        <w:t>15</w:t>
      </w:r>
      <w:r w:rsidRPr="004900C6">
        <w:rPr>
          <w:rFonts w:ascii="Arial" w:hAnsi="Arial" w:cs="Arial"/>
          <w:snapToGrid w:val="0"/>
        </w:rPr>
        <w:t xml:space="preserve">.2 - Na hipótese de descumprimento de qualquer das condições avençadas, implicará multa correspondente a 1% (um por cento) por dia de atraso, até o limite de 20% (vinte por cento) sobre o valor total </w:t>
      </w:r>
      <w:r>
        <w:rPr>
          <w:rFonts w:ascii="Arial" w:hAnsi="Arial" w:cs="Arial"/>
          <w:snapToGrid w:val="0"/>
        </w:rPr>
        <w:t>do contrato</w:t>
      </w:r>
      <w:r w:rsidRPr="004900C6">
        <w:rPr>
          <w:rFonts w:ascii="Arial" w:hAnsi="Arial" w:cs="Arial"/>
          <w:snapToGrid w:val="0"/>
        </w:rPr>
        <w:t xml:space="preserve">, subtraído o que foi executado.   </w:t>
      </w:r>
    </w:p>
    <w:p w:rsidR="001717E6" w:rsidRPr="004900C6" w:rsidRDefault="001717E6" w:rsidP="001717E6">
      <w:pPr>
        <w:spacing w:line="320" w:lineRule="exact"/>
        <w:jc w:val="both"/>
        <w:rPr>
          <w:rFonts w:ascii="Arial" w:hAnsi="Arial" w:cs="Arial"/>
          <w:snapToGrid w:val="0"/>
        </w:rPr>
      </w:pPr>
    </w:p>
    <w:p w:rsidR="001717E6" w:rsidRDefault="001717E6" w:rsidP="001717E6">
      <w:pPr>
        <w:spacing w:line="320" w:lineRule="exact"/>
        <w:jc w:val="both"/>
        <w:rPr>
          <w:rFonts w:ascii="Arial" w:hAnsi="Arial" w:cs="Arial"/>
          <w:snapToGrid w:val="0"/>
        </w:rPr>
      </w:pPr>
      <w:r>
        <w:rPr>
          <w:rFonts w:ascii="Arial" w:hAnsi="Arial" w:cs="Arial"/>
          <w:snapToGrid w:val="0"/>
        </w:rPr>
        <w:t>15</w:t>
      </w:r>
      <w:r w:rsidRPr="004900C6">
        <w:rPr>
          <w:rFonts w:ascii="Arial" w:hAnsi="Arial" w:cs="Arial"/>
          <w:snapToGrid w:val="0"/>
        </w:rPr>
        <w:t xml:space="preserve">.3 - Não havendo mais interesse do CFM na execução parcial ou total </w:t>
      </w:r>
      <w:r>
        <w:rPr>
          <w:rFonts w:ascii="Arial" w:hAnsi="Arial" w:cs="Arial"/>
          <w:snapToGrid w:val="0"/>
        </w:rPr>
        <w:t>do contrato</w:t>
      </w:r>
      <w:r w:rsidRPr="004900C6">
        <w:rPr>
          <w:rFonts w:ascii="Arial" w:hAnsi="Arial" w:cs="Arial"/>
          <w:snapToGrid w:val="0"/>
        </w:rPr>
        <w:t xml:space="preserve">, em razão do descumprimento pelo </w:t>
      </w:r>
      <w:r>
        <w:rPr>
          <w:rFonts w:ascii="Arial" w:hAnsi="Arial" w:cs="Arial"/>
          <w:snapToGrid w:val="0"/>
        </w:rPr>
        <w:t>contratado</w:t>
      </w:r>
      <w:r w:rsidRPr="004900C6">
        <w:rPr>
          <w:rFonts w:ascii="Arial" w:hAnsi="Arial" w:cs="Arial"/>
          <w:snapToGrid w:val="0"/>
        </w:rPr>
        <w:t xml:space="preserve"> de qualquer das condições estabelecidas para a prestação dos serviços objeto deste certame, implicará multa no valor de 20% (vinte por cento) sobre o valor total </w:t>
      </w:r>
      <w:r>
        <w:rPr>
          <w:rFonts w:ascii="Arial" w:hAnsi="Arial" w:cs="Arial"/>
          <w:snapToGrid w:val="0"/>
        </w:rPr>
        <w:t>do contrato</w:t>
      </w:r>
      <w:r w:rsidRPr="004900C6">
        <w:rPr>
          <w:rFonts w:ascii="Arial" w:hAnsi="Arial" w:cs="Arial"/>
          <w:snapToGrid w:val="0"/>
        </w:rPr>
        <w:t>.</w:t>
      </w:r>
    </w:p>
    <w:p w:rsidR="001717E6" w:rsidRPr="004900C6" w:rsidRDefault="001717E6" w:rsidP="001717E6">
      <w:pPr>
        <w:spacing w:line="320" w:lineRule="exact"/>
        <w:jc w:val="both"/>
        <w:rPr>
          <w:rFonts w:ascii="Arial" w:hAnsi="Arial" w:cs="Arial"/>
          <w:snapToGrid w:val="0"/>
        </w:rPr>
      </w:pPr>
    </w:p>
    <w:p w:rsidR="001717E6" w:rsidRPr="004900C6" w:rsidRDefault="001717E6" w:rsidP="001717E6">
      <w:pPr>
        <w:spacing w:line="320" w:lineRule="exact"/>
        <w:jc w:val="both"/>
        <w:rPr>
          <w:rFonts w:ascii="Arial" w:hAnsi="Arial" w:cs="Arial"/>
          <w:snapToGrid w:val="0"/>
        </w:rPr>
      </w:pPr>
      <w:r>
        <w:rPr>
          <w:rFonts w:ascii="Arial" w:hAnsi="Arial" w:cs="Arial"/>
          <w:snapToGrid w:val="0"/>
        </w:rPr>
        <w:t>15</w:t>
      </w:r>
      <w:r w:rsidRPr="004900C6">
        <w:rPr>
          <w:rFonts w:ascii="Arial" w:hAnsi="Arial" w:cs="Arial"/>
          <w:snapToGrid w:val="0"/>
        </w:rPr>
        <w:t xml:space="preserve">.4 - O descumprimento total ou parcial da obrigação, nos termos do item </w:t>
      </w:r>
      <w:r>
        <w:rPr>
          <w:rFonts w:ascii="Arial" w:hAnsi="Arial" w:cs="Arial"/>
          <w:snapToGrid w:val="0"/>
        </w:rPr>
        <w:t>15</w:t>
      </w:r>
      <w:r w:rsidRPr="004900C6">
        <w:rPr>
          <w:rFonts w:ascii="Arial" w:hAnsi="Arial" w:cs="Arial"/>
          <w:snapToGrid w:val="0"/>
        </w:rPr>
        <w:t xml:space="preserve">.3 ensejará, além da multa do item </w:t>
      </w:r>
      <w:r>
        <w:rPr>
          <w:rFonts w:ascii="Arial" w:hAnsi="Arial" w:cs="Arial"/>
          <w:snapToGrid w:val="0"/>
        </w:rPr>
        <w:t>15</w:t>
      </w:r>
      <w:r w:rsidRPr="004900C6">
        <w:rPr>
          <w:rFonts w:ascii="Arial" w:hAnsi="Arial" w:cs="Arial"/>
          <w:snapToGrid w:val="0"/>
        </w:rPr>
        <w:t xml:space="preserve">.3, as sanções previstas nos subitens </w:t>
      </w:r>
      <w:r>
        <w:rPr>
          <w:rFonts w:ascii="Arial" w:hAnsi="Arial" w:cs="Arial"/>
          <w:snapToGrid w:val="0"/>
        </w:rPr>
        <w:t>15</w:t>
      </w:r>
      <w:r w:rsidRPr="004900C6">
        <w:rPr>
          <w:rFonts w:ascii="Arial" w:hAnsi="Arial" w:cs="Arial"/>
          <w:snapToGrid w:val="0"/>
        </w:rPr>
        <w:t xml:space="preserve">.1.1 a </w:t>
      </w:r>
      <w:r>
        <w:rPr>
          <w:rFonts w:ascii="Arial" w:hAnsi="Arial" w:cs="Arial"/>
          <w:snapToGrid w:val="0"/>
        </w:rPr>
        <w:t>15</w:t>
      </w:r>
      <w:r w:rsidRPr="004900C6">
        <w:rPr>
          <w:rFonts w:ascii="Arial" w:hAnsi="Arial" w:cs="Arial"/>
          <w:snapToGrid w:val="0"/>
        </w:rPr>
        <w:t xml:space="preserve">.1.4 deste edital. </w:t>
      </w:r>
    </w:p>
    <w:p w:rsidR="001717E6" w:rsidRPr="004900C6" w:rsidRDefault="001717E6" w:rsidP="001717E6">
      <w:pPr>
        <w:spacing w:line="320" w:lineRule="exact"/>
        <w:jc w:val="both"/>
        <w:rPr>
          <w:rFonts w:ascii="Arial" w:hAnsi="Arial" w:cs="Arial"/>
          <w:snapToGrid w:val="0"/>
        </w:rPr>
      </w:pPr>
    </w:p>
    <w:p w:rsidR="001717E6" w:rsidRPr="004900C6" w:rsidRDefault="001717E6" w:rsidP="001717E6">
      <w:pPr>
        <w:spacing w:line="320" w:lineRule="exact"/>
        <w:jc w:val="both"/>
        <w:rPr>
          <w:rFonts w:ascii="Arial" w:hAnsi="Arial" w:cs="Arial"/>
          <w:snapToGrid w:val="0"/>
        </w:rPr>
      </w:pPr>
      <w:r>
        <w:rPr>
          <w:rFonts w:ascii="Arial" w:hAnsi="Arial" w:cs="Arial"/>
          <w:snapToGrid w:val="0"/>
        </w:rPr>
        <w:t>15</w:t>
      </w:r>
      <w:r w:rsidRPr="004900C6">
        <w:rPr>
          <w:rFonts w:ascii="Arial" w:hAnsi="Arial" w:cs="Arial"/>
          <w:snapToGrid w:val="0"/>
        </w:rPr>
        <w:t>.5 - As multas a que se referem os itens acima serão descontadas dos pagamentos devidos pelo CFM ou cobradas diretamente da empresa, amigável ou judicialmente, e poderão ser aplicadas cumulativamente com as demais sanções previstas nesta cláusula.</w:t>
      </w:r>
    </w:p>
    <w:p w:rsidR="001717E6" w:rsidRPr="004900C6" w:rsidRDefault="001717E6" w:rsidP="001717E6">
      <w:pPr>
        <w:spacing w:line="320" w:lineRule="exact"/>
        <w:jc w:val="both"/>
        <w:rPr>
          <w:rFonts w:ascii="Arial" w:hAnsi="Arial" w:cs="Arial"/>
          <w:snapToGrid w:val="0"/>
        </w:rPr>
      </w:pPr>
    </w:p>
    <w:p w:rsidR="001717E6" w:rsidRPr="004900C6" w:rsidRDefault="001717E6" w:rsidP="001717E6">
      <w:pPr>
        <w:spacing w:line="320" w:lineRule="exact"/>
        <w:jc w:val="both"/>
        <w:rPr>
          <w:rFonts w:ascii="Arial" w:hAnsi="Arial" w:cs="Arial"/>
          <w:snapToGrid w:val="0"/>
        </w:rPr>
      </w:pPr>
      <w:r>
        <w:rPr>
          <w:rFonts w:ascii="Arial" w:hAnsi="Arial" w:cs="Arial"/>
          <w:snapToGrid w:val="0"/>
        </w:rPr>
        <w:t>15</w:t>
      </w:r>
      <w:r w:rsidRPr="004900C6">
        <w:rPr>
          <w:rFonts w:ascii="Arial" w:hAnsi="Arial" w:cs="Arial"/>
          <w:snapToGrid w:val="0"/>
        </w:rPr>
        <w:t>.6 - Sempre que não houver prejuízo para o CFM, às penalidades impostas poderão ser relevadas ou transformadas em outras de menor sanção, a seu critério.</w:t>
      </w:r>
    </w:p>
    <w:p w:rsidR="001717E6" w:rsidRPr="004900C6" w:rsidRDefault="001717E6" w:rsidP="001717E6">
      <w:pPr>
        <w:spacing w:line="320" w:lineRule="exact"/>
        <w:jc w:val="both"/>
        <w:rPr>
          <w:rFonts w:ascii="Arial" w:hAnsi="Arial" w:cs="Arial"/>
          <w:snapToGrid w:val="0"/>
        </w:rPr>
      </w:pPr>
    </w:p>
    <w:p w:rsidR="001717E6" w:rsidRPr="004900C6" w:rsidRDefault="001717E6" w:rsidP="001717E6">
      <w:pPr>
        <w:spacing w:line="320" w:lineRule="exact"/>
        <w:jc w:val="both"/>
        <w:rPr>
          <w:rFonts w:ascii="Arial" w:hAnsi="Arial" w:cs="Arial"/>
          <w:snapToGrid w:val="0"/>
        </w:rPr>
      </w:pPr>
      <w:r>
        <w:rPr>
          <w:rFonts w:ascii="Arial" w:hAnsi="Arial" w:cs="Arial"/>
          <w:snapToGrid w:val="0"/>
        </w:rPr>
        <w:t>15</w:t>
      </w:r>
      <w:r w:rsidRPr="004900C6">
        <w:rPr>
          <w:rFonts w:ascii="Arial" w:hAnsi="Arial" w:cs="Arial"/>
          <w:snapToGrid w:val="0"/>
        </w:rPr>
        <w:t xml:space="preserve">.7 - O não atendimento à convocação para a assinatura </w:t>
      </w:r>
      <w:r>
        <w:rPr>
          <w:rFonts w:ascii="Arial" w:hAnsi="Arial" w:cs="Arial"/>
          <w:snapToGrid w:val="0"/>
        </w:rPr>
        <w:t>do contrato</w:t>
      </w:r>
      <w:r w:rsidRPr="004900C6">
        <w:rPr>
          <w:rFonts w:ascii="Arial" w:hAnsi="Arial" w:cs="Arial"/>
          <w:snapToGrid w:val="0"/>
        </w:rPr>
        <w:t xml:space="preserve">, ato que caracteriza o descumprimento total da obrigação assumida; ou no caso de não regularização por parte da microempresa ou empresa de pequeno porte da documentação prevista neste edital, no prazo também previsto neste edital, acarretará </w:t>
      </w:r>
      <w:r w:rsidRPr="004900C6">
        <w:rPr>
          <w:rFonts w:ascii="Arial" w:hAnsi="Arial" w:cs="Arial"/>
          <w:snapToGrid w:val="0"/>
        </w:rPr>
        <w:lastRenderedPageBreak/>
        <w:t xml:space="preserve">em multa correspondente a 20% (vinte por cento) sobre o valor total </w:t>
      </w:r>
      <w:r>
        <w:rPr>
          <w:rFonts w:ascii="Arial" w:hAnsi="Arial" w:cs="Arial"/>
          <w:snapToGrid w:val="0"/>
        </w:rPr>
        <w:t>do contrato</w:t>
      </w:r>
      <w:r w:rsidRPr="004900C6">
        <w:rPr>
          <w:rFonts w:ascii="Arial" w:hAnsi="Arial" w:cs="Arial"/>
          <w:snapToGrid w:val="0"/>
        </w:rPr>
        <w:t xml:space="preserve">, sem prejuízo de outras cominações legais.  </w:t>
      </w:r>
    </w:p>
    <w:p w:rsidR="001717E6" w:rsidRPr="004900C6" w:rsidRDefault="001717E6" w:rsidP="001717E6">
      <w:pPr>
        <w:spacing w:line="320" w:lineRule="exact"/>
        <w:jc w:val="both"/>
        <w:rPr>
          <w:rFonts w:ascii="Arial" w:hAnsi="Arial" w:cs="Arial"/>
          <w:snapToGrid w:val="0"/>
        </w:rPr>
      </w:pPr>
    </w:p>
    <w:p w:rsidR="001717E6" w:rsidRPr="004900C6" w:rsidRDefault="001717E6" w:rsidP="001717E6">
      <w:pPr>
        <w:spacing w:line="320" w:lineRule="exact"/>
        <w:jc w:val="both"/>
        <w:rPr>
          <w:rFonts w:ascii="Arial" w:hAnsi="Arial" w:cs="Arial"/>
          <w:snapToGrid w:val="0"/>
        </w:rPr>
      </w:pPr>
      <w:r>
        <w:rPr>
          <w:rFonts w:ascii="Arial" w:hAnsi="Arial" w:cs="Arial"/>
          <w:snapToGrid w:val="0"/>
        </w:rPr>
        <w:t>15</w:t>
      </w:r>
      <w:r w:rsidRPr="004900C6">
        <w:rPr>
          <w:rFonts w:ascii="Arial" w:hAnsi="Arial" w:cs="Arial"/>
          <w:snapToGrid w:val="0"/>
        </w:rPr>
        <w:t xml:space="preserve">.8 – </w:t>
      </w:r>
      <w:r w:rsidRPr="004900C6">
        <w:rPr>
          <w:rFonts w:ascii="Arial" w:hAnsi="Arial" w:cs="Arial"/>
        </w:rPr>
        <w:t xml:space="preserve">A licitante vencedora que, convocada dentro do prazo de validade de sua proposta, não assinar </w:t>
      </w:r>
      <w:r>
        <w:rPr>
          <w:rFonts w:ascii="Arial" w:hAnsi="Arial" w:cs="Arial"/>
          <w:snapToGrid w:val="0"/>
        </w:rPr>
        <w:t>o contrato</w:t>
      </w:r>
      <w:r w:rsidRPr="004900C6">
        <w:rPr>
          <w:rFonts w:ascii="Arial" w:hAnsi="Arial" w:cs="Arial"/>
        </w:rPr>
        <w:t xml:space="preserve">, deixar de entregar documentação exigida no edital, apresentar documentação falsa, ensejar o retardamento da execução de seu objeto, não mantiver a proposta, falhar ou fraudar na execução </w:t>
      </w:r>
      <w:r>
        <w:rPr>
          <w:rFonts w:ascii="Arial" w:hAnsi="Arial" w:cs="Arial"/>
          <w:snapToGrid w:val="0"/>
        </w:rPr>
        <w:t>do contrato</w:t>
      </w:r>
      <w:r w:rsidRPr="004900C6">
        <w:rPr>
          <w:rFonts w:ascii="Arial" w:hAnsi="Arial" w:cs="Arial"/>
        </w:rPr>
        <w:t>, comportar-se de modo inidôneo, fizer declaração falsa ou cometer fraude fiscal, garantido o direito à ampla defesa, ficará impedida de licitar e de contratar com a União, e será descredenciada no SICAF, pelo prazo de até cinco anos, sem prejuízo d</w:t>
      </w:r>
      <w:r>
        <w:rPr>
          <w:rFonts w:ascii="Arial" w:hAnsi="Arial" w:cs="Arial"/>
        </w:rPr>
        <w:t xml:space="preserve">as multas previstas em edital </w:t>
      </w:r>
      <w:r w:rsidRPr="004900C6">
        <w:rPr>
          <w:rFonts w:ascii="Arial" w:hAnsi="Arial" w:cs="Arial"/>
        </w:rPr>
        <w:t>e das demais cominações legais.</w:t>
      </w:r>
    </w:p>
    <w:p w:rsidR="001717E6" w:rsidRPr="004900C6" w:rsidRDefault="001717E6" w:rsidP="001717E6">
      <w:pPr>
        <w:spacing w:line="320" w:lineRule="exact"/>
        <w:jc w:val="both"/>
        <w:rPr>
          <w:rFonts w:ascii="Arial" w:hAnsi="Arial" w:cs="Arial"/>
          <w:snapToGrid w:val="0"/>
        </w:rPr>
      </w:pPr>
    </w:p>
    <w:p w:rsidR="001717E6" w:rsidRDefault="001717E6" w:rsidP="001717E6">
      <w:pPr>
        <w:spacing w:line="320" w:lineRule="exact"/>
        <w:jc w:val="both"/>
        <w:rPr>
          <w:rFonts w:ascii="Arial" w:hAnsi="Arial" w:cs="Arial"/>
          <w:snapToGrid w:val="0"/>
        </w:rPr>
      </w:pPr>
      <w:r>
        <w:rPr>
          <w:rFonts w:ascii="Arial" w:hAnsi="Arial" w:cs="Arial"/>
          <w:snapToGrid w:val="0"/>
        </w:rPr>
        <w:t>15</w:t>
      </w:r>
      <w:r w:rsidRPr="004900C6">
        <w:rPr>
          <w:rFonts w:ascii="Arial" w:hAnsi="Arial" w:cs="Arial"/>
          <w:snapToGrid w:val="0"/>
        </w:rPr>
        <w:t>.9 - A aplicação das penalidades será precedida da concessão da oportunidade de ampla defesa por parte do adjudicatário, na forma da lei.</w:t>
      </w:r>
    </w:p>
    <w:p w:rsidR="001F1D14" w:rsidRDefault="001F1D14" w:rsidP="001F1D14">
      <w:pPr>
        <w:spacing w:line="320" w:lineRule="exact"/>
        <w:jc w:val="center"/>
        <w:rPr>
          <w:rFonts w:ascii="Arial" w:hAnsi="Arial" w:cs="Arial"/>
          <w:b/>
          <w:sz w:val="28"/>
          <w:szCs w:val="28"/>
        </w:rPr>
      </w:pPr>
    </w:p>
    <w:p w:rsidR="008A65E0" w:rsidRPr="00E94328" w:rsidRDefault="008A65E0" w:rsidP="001F1D14">
      <w:pPr>
        <w:spacing w:line="320" w:lineRule="exact"/>
        <w:jc w:val="center"/>
        <w:rPr>
          <w:rFonts w:ascii="Arial" w:hAnsi="Arial" w:cs="Arial"/>
          <w:b/>
          <w:sz w:val="28"/>
          <w:szCs w:val="28"/>
        </w:rPr>
      </w:pPr>
    </w:p>
    <w:p w:rsidR="001F1D14" w:rsidRPr="00E94328" w:rsidRDefault="001F1D14" w:rsidP="001F1D14">
      <w:pPr>
        <w:pStyle w:val="Ttulo4"/>
        <w:pBdr>
          <w:top w:val="single" w:sz="4" w:space="1" w:color="auto"/>
          <w:left w:val="single" w:sz="4" w:space="4" w:color="auto"/>
          <w:bottom w:val="single" w:sz="4" w:space="1" w:color="auto"/>
          <w:right w:val="single" w:sz="4" w:space="4" w:color="auto"/>
        </w:pBdr>
        <w:shd w:val="clear" w:color="auto" w:fill="CCCCCC"/>
        <w:tabs>
          <w:tab w:val="num" w:pos="1134"/>
        </w:tabs>
        <w:spacing w:before="0" w:line="320" w:lineRule="exact"/>
        <w:jc w:val="center"/>
        <w:rPr>
          <w:rFonts w:ascii="Arial" w:hAnsi="Arial" w:cs="Arial"/>
          <w:i w:val="0"/>
          <w:color w:val="auto"/>
        </w:rPr>
      </w:pPr>
      <w:r w:rsidRPr="00E94328">
        <w:rPr>
          <w:rFonts w:ascii="Arial" w:hAnsi="Arial" w:cs="Arial"/>
          <w:i w:val="0"/>
          <w:color w:val="auto"/>
        </w:rPr>
        <w:t>16 - DOS ESCLARECIMENTOS E DA IMPUGNAÇÃO AO EDITAL</w:t>
      </w:r>
    </w:p>
    <w:p w:rsidR="001F1D14" w:rsidRPr="00E94328" w:rsidRDefault="001F1D14" w:rsidP="001F1D14">
      <w:pPr>
        <w:spacing w:line="320" w:lineRule="exact"/>
        <w:rPr>
          <w:rFonts w:ascii="Arial" w:hAnsi="Arial" w:cs="Arial"/>
        </w:rPr>
      </w:pPr>
    </w:p>
    <w:p w:rsidR="001F1D14" w:rsidRPr="00E94328" w:rsidRDefault="001F1D14" w:rsidP="001F1D14">
      <w:pPr>
        <w:spacing w:line="320" w:lineRule="exact"/>
        <w:jc w:val="both"/>
        <w:rPr>
          <w:rFonts w:ascii="Arial" w:hAnsi="Arial" w:cs="Arial"/>
        </w:rPr>
      </w:pPr>
      <w:r w:rsidRPr="00E94328">
        <w:rPr>
          <w:rFonts w:ascii="Arial" w:hAnsi="Arial" w:cs="Arial"/>
        </w:rPr>
        <w:t xml:space="preserve">16.1 - Até 2 (dois) dias úteis antes da data fixada para abertura da sessão pública, qualquer pessoa, física ou jurídica, poderá impugnar o ato convocatório deste Pregão mediante petição a ser enviada exclusivamente para o endereço eletrônico </w:t>
      </w:r>
      <w:hyperlink r:id="rId16" w:history="1">
        <w:r w:rsidRPr="00E94328">
          <w:rPr>
            <w:rStyle w:val="Hyperlink"/>
            <w:rFonts w:ascii="Arial" w:hAnsi="Arial" w:cs="Arial"/>
          </w:rPr>
          <w:t>colic@portalmedico.org.br</w:t>
        </w:r>
      </w:hyperlink>
      <w:r w:rsidRPr="00E94328">
        <w:rPr>
          <w:rFonts w:ascii="Arial" w:hAnsi="Arial" w:cs="Arial"/>
        </w:rPr>
        <w:t xml:space="preserve">. </w:t>
      </w:r>
    </w:p>
    <w:p w:rsidR="001F1D14" w:rsidRPr="00E94328" w:rsidRDefault="001F1D14" w:rsidP="001F1D14">
      <w:pPr>
        <w:spacing w:line="320" w:lineRule="exact"/>
        <w:jc w:val="both"/>
        <w:rPr>
          <w:rFonts w:ascii="Arial" w:hAnsi="Arial" w:cs="Arial"/>
        </w:rPr>
      </w:pPr>
    </w:p>
    <w:p w:rsidR="001F1D14" w:rsidRPr="00E94328" w:rsidRDefault="001F1D14" w:rsidP="001F1D14">
      <w:pPr>
        <w:spacing w:line="320" w:lineRule="exact"/>
        <w:jc w:val="both"/>
        <w:rPr>
          <w:rFonts w:ascii="Arial" w:hAnsi="Arial" w:cs="Arial"/>
        </w:rPr>
      </w:pPr>
      <w:r w:rsidRPr="00E94328">
        <w:rPr>
          <w:rFonts w:ascii="Arial" w:hAnsi="Arial" w:cs="Arial"/>
        </w:rPr>
        <w:t xml:space="preserve">16.2 - A Pregoeira, auxiliado pelo setor técnico competente, decidirá sobre a impugnação no prazo de 24 (vinte e quatro) horas. </w:t>
      </w:r>
    </w:p>
    <w:p w:rsidR="001F1D14" w:rsidRPr="00E94328" w:rsidRDefault="001F1D14" w:rsidP="001F1D14">
      <w:pPr>
        <w:spacing w:line="320" w:lineRule="exact"/>
        <w:jc w:val="both"/>
        <w:rPr>
          <w:rFonts w:ascii="Arial" w:hAnsi="Arial" w:cs="Arial"/>
        </w:rPr>
      </w:pPr>
    </w:p>
    <w:p w:rsidR="001F1D14" w:rsidRPr="00E94328" w:rsidRDefault="001F1D14" w:rsidP="001F1D14">
      <w:pPr>
        <w:spacing w:line="320" w:lineRule="exact"/>
        <w:jc w:val="both"/>
        <w:rPr>
          <w:rFonts w:ascii="Arial" w:hAnsi="Arial" w:cs="Arial"/>
        </w:rPr>
      </w:pPr>
      <w:r w:rsidRPr="00E94328">
        <w:rPr>
          <w:rFonts w:ascii="Arial" w:hAnsi="Arial" w:cs="Arial"/>
        </w:rPr>
        <w:t>16.3 - Acolhida à impugnação contra este Edital, será designada nova data para a realização do certame, exceto quando, inquestionavelmente, a alteração não afetar a formulação das propostas.</w:t>
      </w:r>
    </w:p>
    <w:p w:rsidR="001F1D14" w:rsidRPr="00E94328" w:rsidRDefault="001F1D14" w:rsidP="001F1D14">
      <w:pPr>
        <w:spacing w:line="320" w:lineRule="exact"/>
        <w:jc w:val="both"/>
        <w:rPr>
          <w:rFonts w:ascii="Arial" w:hAnsi="Arial" w:cs="Arial"/>
        </w:rPr>
      </w:pPr>
    </w:p>
    <w:p w:rsidR="001F1D14" w:rsidRPr="00E94328" w:rsidRDefault="001F1D14" w:rsidP="001F1D14">
      <w:pPr>
        <w:spacing w:line="320" w:lineRule="exact"/>
        <w:jc w:val="both"/>
        <w:rPr>
          <w:rFonts w:ascii="Arial" w:hAnsi="Arial" w:cs="Arial"/>
        </w:rPr>
      </w:pPr>
      <w:r w:rsidRPr="00E94328">
        <w:rPr>
          <w:rFonts w:ascii="Arial" w:hAnsi="Arial" w:cs="Arial"/>
        </w:rPr>
        <w:t xml:space="preserve">16.4 - Os pedidos de esclarecimentos devem ser enviados a Pregoeira até 3 (três) dias úteis antes da data fixada para abertura da sessão pública, exclusivamente para o endereço eletrônico </w:t>
      </w:r>
      <w:hyperlink r:id="rId17" w:history="1">
        <w:r w:rsidRPr="00E94328">
          <w:rPr>
            <w:rStyle w:val="Hyperlink"/>
            <w:rFonts w:ascii="Arial" w:hAnsi="Arial" w:cs="Arial"/>
          </w:rPr>
          <w:t>colic@portalmedico.org.br</w:t>
        </w:r>
      </w:hyperlink>
      <w:r w:rsidRPr="00E94328">
        <w:rPr>
          <w:rFonts w:ascii="Arial" w:hAnsi="Arial" w:cs="Arial"/>
        </w:rPr>
        <w:t xml:space="preserve">. </w:t>
      </w:r>
    </w:p>
    <w:p w:rsidR="001F1D14" w:rsidRPr="00E94328" w:rsidRDefault="001F1D14" w:rsidP="001F1D14">
      <w:pPr>
        <w:spacing w:line="320" w:lineRule="exact"/>
        <w:jc w:val="both"/>
        <w:rPr>
          <w:rFonts w:ascii="Arial" w:hAnsi="Arial" w:cs="Arial"/>
        </w:rPr>
      </w:pPr>
    </w:p>
    <w:p w:rsidR="001F1D14" w:rsidRPr="00E94328" w:rsidRDefault="001F1D14" w:rsidP="001F1D14">
      <w:pPr>
        <w:spacing w:line="320" w:lineRule="exact"/>
        <w:jc w:val="both"/>
        <w:rPr>
          <w:rFonts w:ascii="Arial" w:hAnsi="Arial" w:cs="Arial"/>
        </w:rPr>
      </w:pPr>
      <w:r w:rsidRPr="00E94328">
        <w:rPr>
          <w:rFonts w:ascii="Arial" w:hAnsi="Arial" w:cs="Arial"/>
        </w:rPr>
        <w:t>16.5 - As respostas às impugnações e aos esclarecimentos solicitados serão disponibilizadas no sistema eletrônico para os interessados.</w:t>
      </w:r>
    </w:p>
    <w:p w:rsidR="001F1D14" w:rsidRPr="00E94328" w:rsidRDefault="001F1D14" w:rsidP="001F1D14">
      <w:pPr>
        <w:spacing w:line="320" w:lineRule="exact"/>
        <w:jc w:val="both"/>
        <w:rPr>
          <w:rFonts w:ascii="Arial" w:hAnsi="Arial" w:cs="Arial"/>
          <w:i/>
        </w:rPr>
      </w:pPr>
    </w:p>
    <w:p w:rsidR="001F1D14" w:rsidRPr="00E94328" w:rsidRDefault="001F1D14" w:rsidP="001F1D14">
      <w:pPr>
        <w:pStyle w:val="11n"/>
        <w:pBdr>
          <w:top w:val="single" w:sz="4" w:space="1" w:color="auto"/>
          <w:left w:val="single" w:sz="4" w:space="4" w:color="auto"/>
          <w:bottom w:val="single" w:sz="4" w:space="1" w:color="auto"/>
          <w:right w:val="single" w:sz="4" w:space="4" w:color="auto"/>
        </w:pBdr>
        <w:shd w:val="clear" w:color="auto" w:fill="CCCCCC"/>
        <w:spacing w:after="0" w:line="320" w:lineRule="exact"/>
        <w:jc w:val="center"/>
        <w:rPr>
          <w:b/>
          <w:sz w:val="24"/>
        </w:rPr>
      </w:pPr>
      <w:r w:rsidRPr="00E94328">
        <w:rPr>
          <w:b/>
          <w:sz w:val="24"/>
        </w:rPr>
        <w:t>17 - DO PAGAMENTO E CONDIÇÕES</w:t>
      </w:r>
    </w:p>
    <w:p w:rsidR="001F1D14" w:rsidRPr="00E94328" w:rsidRDefault="001F1D14" w:rsidP="001F1D14">
      <w:pPr>
        <w:spacing w:line="320" w:lineRule="exact"/>
        <w:ind w:left="708"/>
        <w:jc w:val="both"/>
        <w:rPr>
          <w:rFonts w:ascii="Arial" w:hAnsi="Arial" w:cs="Arial"/>
        </w:rPr>
      </w:pPr>
    </w:p>
    <w:p w:rsidR="008A65E0" w:rsidRPr="00CD41AC" w:rsidRDefault="008A65E0" w:rsidP="008A65E0">
      <w:pPr>
        <w:spacing w:line="320" w:lineRule="exact"/>
        <w:jc w:val="both"/>
        <w:rPr>
          <w:rFonts w:ascii="Arial" w:hAnsi="Arial" w:cs="Arial"/>
          <w:color w:val="000000"/>
        </w:rPr>
      </w:pPr>
      <w:r w:rsidRPr="00E94328">
        <w:rPr>
          <w:rFonts w:ascii="Arial" w:hAnsi="Arial" w:cs="Arial"/>
        </w:rPr>
        <w:lastRenderedPageBreak/>
        <w:t>17.1</w:t>
      </w:r>
      <w:r w:rsidRPr="00E94328">
        <w:rPr>
          <w:rFonts w:ascii="Arial" w:hAnsi="Arial" w:cs="Arial"/>
        </w:rPr>
        <w:tab/>
      </w:r>
      <w:r w:rsidRPr="00CD41AC">
        <w:rPr>
          <w:rFonts w:ascii="Arial" w:hAnsi="Arial" w:cs="Arial"/>
          <w:color w:val="000000"/>
        </w:rPr>
        <w:t xml:space="preserve">O CONTRATANTE pagará à </w:t>
      </w:r>
      <w:r>
        <w:rPr>
          <w:rFonts w:ascii="Arial" w:hAnsi="Arial" w:cs="Arial"/>
          <w:color w:val="000000"/>
        </w:rPr>
        <w:t>licitante CONTRATADA</w:t>
      </w:r>
      <w:r w:rsidRPr="00CD41AC">
        <w:rPr>
          <w:rFonts w:ascii="Arial" w:hAnsi="Arial" w:cs="Arial"/>
          <w:color w:val="000000"/>
        </w:rPr>
        <w:t xml:space="preserve"> o valor fixo e irreajustável de </w:t>
      </w:r>
      <w:r>
        <w:rPr>
          <w:rFonts w:ascii="Arial" w:hAnsi="Arial" w:cs="Arial"/>
          <w:color w:val="000000"/>
        </w:rPr>
        <w:t>R$ xxxxxxxxxx (xxxxxxxxxxxxxx),</w:t>
      </w:r>
      <w:r w:rsidRPr="00CD41AC">
        <w:rPr>
          <w:rFonts w:ascii="Arial" w:hAnsi="Arial" w:cs="Arial"/>
          <w:color w:val="000000"/>
        </w:rPr>
        <w:t xml:space="preserve"> </w:t>
      </w:r>
      <w:r>
        <w:rPr>
          <w:rFonts w:ascii="Arial" w:hAnsi="Arial" w:cs="Arial"/>
          <w:color w:val="000000"/>
        </w:rPr>
        <w:t>pelo Prêmio total à vista, conforme capítulo do objeto.</w:t>
      </w:r>
    </w:p>
    <w:p w:rsidR="001F1D14" w:rsidRPr="00E94328" w:rsidRDefault="001F1D14" w:rsidP="001F1D14">
      <w:pPr>
        <w:autoSpaceDE w:val="0"/>
        <w:autoSpaceDN w:val="0"/>
        <w:adjustRightInd w:val="0"/>
        <w:spacing w:line="320" w:lineRule="exact"/>
        <w:jc w:val="both"/>
        <w:rPr>
          <w:rFonts w:ascii="Arial" w:hAnsi="Arial" w:cs="Arial"/>
        </w:rPr>
      </w:pPr>
    </w:p>
    <w:p w:rsidR="001F1D14" w:rsidRPr="00E94328" w:rsidRDefault="001F1D14" w:rsidP="001F1D14">
      <w:pPr>
        <w:autoSpaceDE w:val="0"/>
        <w:autoSpaceDN w:val="0"/>
        <w:adjustRightInd w:val="0"/>
        <w:spacing w:line="320" w:lineRule="exact"/>
        <w:jc w:val="both"/>
        <w:rPr>
          <w:rFonts w:ascii="Arial" w:hAnsi="Arial" w:cs="Arial"/>
        </w:rPr>
      </w:pPr>
      <w:r w:rsidRPr="00E94328">
        <w:rPr>
          <w:rFonts w:ascii="Arial" w:hAnsi="Arial" w:cs="Arial"/>
        </w:rPr>
        <w:t>17.2</w:t>
      </w:r>
      <w:r w:rsidRPr="00E94328">
        <w:rPr>
          <w:rFonts w:ascii="Arial" w:hAnsi="Arial" w:cs="Arial"/>
        </w:rPr>
        <w:tab/>
        <w:t>A nota fiscal deverá vir acompanhada de comprovante de regularidade (certidão negativa) perante as Fazendas Federal, Estadual e Municipal do domicílio ou sede do licitante e comprovante de regularidade (certidão negativa) perante a Seguridade Social (INSS), inclusive relativa ao Fundo de Garantia por tempo de Serviço (FGTS) e Justiça do Trabalho.</w:t>
      </w:r>
    </w:p>
    <w:p w:rsidR="001F1D14" w:rsidRPr="00E94328" w:rsidRDefault="001F1D14" w:rsidP="001F1D14">
      <w:pPr>
        <w:autoSpaceDE w:val="0"/>
        <w:autoSpaceDN w:val="0"/>
        <w:adjustRightInd w:val="0"/>
        <w:spacing w:line="320" w:lineRule="exact"/>
        <w:jc w:val="both"/>
        <w:rPr>
          <w:rFonts w:ascii="Arial" w:hAnsi="Arial" w:cs="Arial"/>
        </w:rPr>
      </w:pPr>
    </w:p>
    <w:p w:rsidR="001F1D14" w:rsidRPr="00E94328" w:rsidRDefault="001F1D14" w:rsidP="001F1D14">
      <w:pPr>
        <w:autoSpaceDE w:val="0"/>
        <w:autoSpaceDN w:val="0"/>
        <w:adjustRightInd w:val="0"/>
        <w:spacing w:line="320" w:lineRule="exact"/>
        <w:jc w:val="both"/>
        <w:rPr>
          <w:rFonts w:ascii="Arial" w:hAnsi="Arial" w:cs="Arial"/>
        </w:rPr>
      </w:pPr>
      <w:r w:rsidRPr="00E94328">
        <w:rPr>
          <w:rFonts w:ascii="Arial" w:hAnsi="Arial" w:cs="Arial"/>
        </w:rPr>
        <w:t>17.3</w:t>
      </w:r>
      <w:r w:rsidRPr="00E94328">
        <w:rPr>
          <w:rFonts w:ascii="Arial" w:hAnsi="Arial" w:cs="Arial"/>
        </w:rPr>
        <w:tab/>
        <w:t xml:space="preserve">Caso a empresa vencedora goze de algum benefício fiscal, esta ficará responsável pela apresentação de documentação hábil, ou, no caso de optante pelo SIMPLES NACIONAL (Lei Complementar nº 123/2006), pela entrega de declaração, conforme modelo constante da IN nº 480/04, alterada pela IN nº 706/07, ambas da Secretaria da Receita Federal. </w:t>
      </w:r>
    </w:p>
    <w:p w:rsidR="001F1D14" w:rsidRPr="00E94328" w:rsidRDefault="001F1D14" w:rsidP="001F1D14">
      <w:pPr>
        <w:autoSpaceDE w:val="0"/>
        <w:autoSpaceDN w:val="0"/>
        <w:adjustRightInd w:val="0"/>
        <w:spacing w:line="320" w:lineRule="exact"/>
        <w:jc w:val="both"/>
        <w:rPr>
          <w:rFonts w:ascii="Arial" w:hAnsi="Arial" w:cs="Arial"/>
        </w:rPr>
      </w:pPr>
    </w:p>
    <w:p w:rsidR="001F1D14" w:rsidRPr="00E94328" w:rsidRDefault="001F1D14" w:rsidP="001F1D14">
      <w:pPr>
        <w:autoSpaceDE w:val="0"/>
        <w:autoSpaceDN w:val="0"/>
        <w:adjustRightInd w:val="0"/>
        <w:spacing w:line="320" w:lineRule="exact"/>
        <w:jc w:val="both"/>
        <w:rPr>
          <w:rFonts w:ascii="Arial" w:hAnsi="Arial" w:cs="Arial"/>
        </w:rPr>
      </w:pPr>
      <w:r w:rsidRPr="00E94328">
        <w:rPr>
          <w:rFonts w:ascii="Arial" w:hAnsi="Arial" w:cs="Arial"/>
        </w:rPr>
        <w:t>17.4</w:t>
      </w:r>
      <w:r w:rsidRPr="00E94328">
        <w:rPr>
          <w:rFonts w:ascii="Arial" w:hAnsi="Arial" w:cs="Arial"/>
        </w:rPr>
        <w:tab/>
        <w:t xml:space="preserve">Após apresentada a referida comprovação, a empresa vencedora ficará responsável por comunicar ao CFM qualquer alteração posterior na situação declarada, a qualquer tempo, durante a execução do contrato. </w:t>
      </w:r>
    </w:p>
    <w:p w:rsidR="001F1D14" w:rsidRPr="00E94328" w:rsidRDefault="001F1D14" w:rsidP="001F1D14">
      <w:pPr>
        <w:autoSpaceDE w:val="0"/>
        <w:autoSpaceDN w:val="0"/>
        <w:adjustRightInd w:val="0"/>
        <w:spacing w:line="320" w:lineRule="exact"/>
        <w:jc w:val="both"/>
        <w:rPr>
          <w:rFonts w:ascii="Arial" w:hAnsi="Arial" w:cs="Arial"/>
        </w:rPr>
      </w:pPr>
    </w:p>
    <w:p w:rsidR="001F1D14" w:rsidRPr="00E94328" w:rsidRDefault="001F1D14" w:rsidP="001F1D14">
      <w:pPr>
        <w:pStyle w:val="Corponico"/>
        <w:spacing w:after="0" w:line="320" w:lineRule="exact"/>
        <w:rPr>
          <w:rFonts w:ascii="Arial" w:hAnsi="Arial" w:cs="Arial"/>
          <w:szCs w:val="24"/>
        </w:rPr>
      </w:pPr>
      <w:r w:rsidRPr="00E94328">
        <w:rPr>
          <w:rFonts w:ascii="Arial" w:hAnsi="Arial" w:cs="Arial"/>
          <w:szCs w:val="24"/>
        </w:rPr>
        <w:t>17.5</w:t>
      </w:r>
      <w:r w:rsidRPr="00E94328">
        <w:rPr>
          <w:rFonts w:ascii="Arial" w:hAnsi="Arial" w:cs="Arial"/>
          <w:szCs w:val="24"/>
        </w:rPr>
        <w:tab/>
        <w:t>Havendo erro no documento de cobrança, ou outra circunstância que impeça a liquidação da despesa, este ficará pendente até que a empresa vencedora providencie as medidas saneadoras necessárias, não ocorrendo, neste caso, qualquer ônus ao CONTRATANTE.</w:t>
      </w:r>
    </w:p>
    <w:p w:rsidR="001F1D14" w:rsidRPr="00E94328" w:rsidRDefault="001F1D14" w:rsidP="001F1D14">
      <w:pPr>
        <w:pStyle w:val="Corponico"/>
        <w:spacing w:after="0" w:line="320" w:lineRule="exact"/>
        <w:rPr>
          <w:rFonts w:ascii="Arial" w:hAnsi="Arial" w:cs="Arial"/>
          <w:szCs w:val="24"/>
        </w:rPr>
      </w:pPr>
    </w:p>
    <w:p w:rsidR="001F1D14" w:rsidRPr="00E94328" w:rsidRDefault="001F1D14" w:rsidP="001F1D14">
      <w:pPr>
        <w:pStyle w:val="Corponico"/>
        <w:spacing w:after="0" w:line="320" w:lineRule="exact"/>
        <w:rPr>
          <w:rFonts w:ascii="Arial" w:hAnsi="Arial" w:cs="Arial"/>
          <w:szCs w:val="24"/>
        </w:rPr>
      </w:pPr>
      <w:r w:rsidRPr="00E94328">
        <w:rPr>
          <w:rFonts w:ascii="Arial" w:hAnsi="Arial" w:cs="Arial"/>
          <w:szCs w:val="24"/>
        </w:rPr>
        <w:t>17.6</w:t>
      </w:r>
      <w:r w:rsidRPr="00E94328">
        <w:rPr>
          <w:rFonts w:ascii="Arial" w:hAnsi="Arial" w:cs="Arial"/>
          <w:szCs w:val="24"/>
        </w:rPr>
        <w:tab/>
        <w:t>Se, por qualquer motivo alheio à vontade do CONTRATANTE, for paralisada a prestação do serviço, o período correspondente não gerará obrigação de pagamento.</w:t>
      </w:r>
    </w:p>
    <w:p w:rsidR="001F1D14" w:rsidRPr="00E94328" w:rsidRDefault="001F1D14" w:rsidP="001F1D14">
      <w:pPr>
        <w:pStyle w:val="Corponico"/>
        <w:spacing w:after="0" w:line="320" w:lineRule="exact"/>
        <w:rPr>
          <w:rFonts w:ascii="Arial" w:hAnsi="Arial" w:cs="Arial"/>
          <w:szCs w:val="24"/>
        </w:rPr>
      </w:pPr>
    </w:p>
    <w:p w:rsidR="001F1D14" w:rsidRPr="00E94328" w:rsidRDefault="001F1D14" w:rsidP="001F1D14">
      <w:pPr>
        <w:pStyle w:val="Corponico"/>
        <w:spacing w:after="0" w:line="320" w:lineRule="exact"/>
        <w:rPr>
          <w:rFonts w:ascii="Arial" w:hAnsi="Arial" w:cs="Arial"/>
          <w:szCs w:val="24"/>
        </w:rPr>
      </w:pPr>
      <w:r w:rsidRPr="00E94328">
        <w:rPr>
          <w:rFonts w:ascii="Arial" w:hAnsi="Arial" w:cs="Arial"/>
          <w:szCs w:val="24"/>
        </w:rPr>
        <w:t>17.7</w:t>
      </w:r>
      <w:r w:rsidRPr="00E94328">
        <w:rPr>
          <w:rFonts w:ascii="Arial" w:hAnsi="Arial" w:cs="Arial"/>
          <w:szCs w:val="24"/>
        </w:rPr>
        <w:tab/>
        <w:t xml:space="preserve">Caso o CONTRATANTE não cumpra o prazo estipulado no item 17.1, pagará à empresa vencedora atualização financeira de acordo com a variação do IPCA/IBGE, proporcionalmente aos dias de atraso. </w:t>
      </w:r>
    </w:p>
    <w:p w:rsidR="001F1D14" w:rsidRPr="00E94328" w:rsidRDefault="001F1D14" w:rsidP="001F1D14">
      <w:pPr>
        <w:pStyle w:val="Corponico"/>
        <w:spacing w:after="0" w:line="320" w:lineRule="exact"/>
        <w:rPr>
          <w:rFonts w:ascii="Arial" w:hAnsi="Arial" w:cs="Arial"/>
          <w:szCs w:val="24"/>
        </w:rPr>
      </w:pPr>
    </w:p>
    <w:p w:rsidR="001F1D14" w:rsidRPr="00E94328" w:rsidRDefault="001F1D14" w:rsidP="001F1D14">
      <w:pPr>
        <w:pStyle w:val="Corponico"/>
        <w:spacing w:after="0" w:line="320" w:lineRule="exact"/>
        <w:rPr>
          <w:rFonts w:ascii="Arial" w:hAnsi="Arial" w:cs="Arial"/>
          <w:szCs w:val="24"/>
        </w:rPr>
      </w:pPr>
      <w:r w:rsidRPr="00E94328">
        <w:rPr>
          <w:rFonts w:ascii="Arial" w:hAnsi="Arial" w:cs="Arial"/>
          <w:szCs w:val="24"/>
        </w:rPr>
        <w:t>17.8 – Não caberá pagamento de atualização financeira à empresa vencedora caso o pagamento não ocorra no prazo previsto por culpa exclusiva desta;</w:t>
      </w:r>
    </w:p>
    <w:p w:rsidR="001F1D14" w:rsidRPr="00E94328" w:rsidRDefault="001F1D14" w:rsidP="001F1D14">
      <w:pPr>
        <w:pStyle w:val="Corponico"/>
        <w:spacing w:after="0" w:line="320" w:lineRule="exact"/>
        <w:rPr>
          <w:rFonts w:ascii="Arial" w:hAnsi="Arial" w:cs="Arial"/>
          <w:szCs w:val="24"/>
        </w:rPr>
      </w:pPr>
    </w:p>
    <w:p w:rsidR="001F1D14" w:rsidRPr="00E94328" w:rsidRDefault="001F1D14" w:rsidP="001F1D14">
      <w:pPr>
        <w:pStyle w:val="Corponico"/>
        <w:spacing w:after="0" w:line="320" w:lineRule="exact"/>
        <w:rPr>
          <w:rFonts w:ascii="Arial" w:hAnsi="Arial" w:cs="Arial"/>
          <w:szCs w:val="24"/>
        </w:rPr>
      </w:pPr>
      <w:r w:rsidRPr="00E94328">
        <w:rPr>
          <w:rFonts w:ascii="Arial" w:hAnsi="Arial" w:cs="Arial"/>
          <w:szCs w:val="24"/>
        </w:rPr>
        <w:t xml:space="preserve">17.9 - Em havendo possibilidade de antecipação de pagamento, somente aplicáveis às obrigações adimplidas, a empresa vencedora fará jus a desconto na mesma proporção prevista no item 17.7. </w:t>
      </w:r>
    </w:p>
    <w:p w:rsidR="001F1D14" w:rsidRPr="00E94328" w:rsidRDefault="001F1D14" w:rsidP="001F1D14">
      <w:pPr>
        <w:spacing w:line="320" w:lineRule="exact"/>
        <w:jc w:val="both"/>
        <w:rPr>
          <w:rFonts w:ascii="Arial" w:hAnsi="Arial" w:cs="Arial"/>
        </w:rPr>
      </w:pPr>
    </w:p>
    <w:p w:rsidR="001F1D14" w:rsidRPr="00E94328" w:rsidRDefault="001F1D14" w:rsidP="00D66CFB">
      <w:pPr>
        <w:numPr>
          <w:ilvl w:val="1"/>
          <w:numId w:val="9"/>
        </w:numPr>
        <w:spacing w:line="320" w:lineRule="exact"/>
        <w:ind w:left="0" w:firstLine="0"/>
        <w:jc w:val="both"/>
        <w:rPr>
          <w:rFonts w:ascii="Arial" w:hAnsi="Arial" w:cs="Arial"/>
        </w:rPr>
      </w:pPr>
      <w:r w:rsidRPr="00E94328">
        <w:rPr>
          <w:rFonts w:ascii="Arial" w:hAnsi="Arial" w:cs="Arial"/>
        </w:rPr>
        <w:lastRenderedPageBreak/>
        <w:t>No caso de pendência de liquidação de obrigações pela empresa vencedora, em virtude de penalidades impostas, o CONTRATANTE poderá descontar de eventuais faturas devidas ou ainda, quando for o caso, cobrada judicialmente.</w:t>
      </w:r>
    </w:p>
    <w:p w:rsidR="001F1D14" w:rsidRPr="00E94328" w:rsidRDefault="001F1D14" w:rsidP="001F1D14">
      <w:pPr>
        <w:spacing w:line="320" w:lineRule="exact"/>
        <w:jc w:val="both"/>
        <w:rPr>
          <w:rFonts w:ascii="Arial" w:hAnsi="Arial" w:cs="Arial"/>
          <w:b/>
          <w:snapToGrid w:val="0"/>
        </w:rPr>
      </w:pPr>
    </w:p>
    <w:p w:rsidR="001F1D14" w:rsidRPr="00E94328" w:rsidRDefault="001F1D14" w:rsidP="001F1D14">
      <w:pPr>
        <w:spacing w:line="320" w:lineRule="exact"/>
        <w:jc w:val="both"/>
        <w:rPr>
          <w:rFonts w:ascii="Arial" w:hAnsi="Arial" w:cs="Arial"/>
          <w:b/>
          <w:snapToGrid w:val="0"/>
        </w:rPr>
      </w:pPr>
    </w:p>
    <w:p w:rsidR="001F1D14" w:rsidRPr="00E94328" w:rsidRDefault="001F1D14" w:rsidP="001F1D14">
      <w:pPr>
        <w:pBdr>
          <w:top w:val="single" w:sz="4" w:space="1" w:color="auto"/>
          <w:left w:val="single" w:sz="4" w:space="4" w:color="auto"/>
          <w:bottom w:val="single" w:sz="4" w:space="0" w:color="auto"/>
          <w:right w:val="single" w:sz="4" w:space="4" w:color="auto"/>
        </w:pBdr>
        <w:shd w:val="clear" w:color="auto" w:fill="CCCCCC"/>
        <w:spacing w:line="320" w:lineRule="exact"/>
        <w:jc w:val="center"/>
        <w:rPr>
          <w:rFonts w:ascii="Arial" w:hAnsi="Arial" w:cs="Arial"/>
          <w:b/>
          <w:snapToGrid w:val="0"/>
        </w:rPr>
      </w:pPr>
      <w:r w:rsidRPr="00E94328">
        <w:rPr>
          <w:rFonts w:ascii="Arial" w:hAnsi="Arial" w:cs="Arial"/>
          <w:b/>
          <w:snapToGrid w:val="0"/>
        </w:rPr>
        <w:t>18 - DA DOTAÇÃO ORÇAMEN</w:t>
      </w:r>
      <w:r w:rsidR="008A65E0">
        <w:rPr>
          <w:rFonts w:ascii="Arial" w:hAnsi="Arial" w:cs="Arial"/>
          <w:b/>
          <w:snapToGrid w:val="0"/>
        </w:rPr>
        <w:t xml:space="preserve">TÁRIA </w:t>
      </w:r>
    </w:p>
    <w:p w:rsidR="001F1D14" w:rsidRPr="00E94328" w:rsidRDefault="001F1D14" w:rsidP="001F1D14">
      <w:pPr>
        <w:spacing w:line="320" w:lineRule="exact"/>
        <w:jc w:val="both"/>
        <w:rPr>
          <w:rFonts w:ascii="Arial" w:hAnsi="Arial" w:cs="Arial"/>
          <w:b/>
          <w:snapToGrid w:val="0"/>
        </w:rPr>
      </w:pPr>
    </w:p>
    <w:p w:rsidR="008A65E0" w:rsidRPr="00FB0251" w:rsidRDefault="001F1D14" w:rsidP="008A65E0">
      <w:pPr>
        <w:pStyle w:val="Corponico"/>
        <w:spacing w:after="0" w:line="320" w:lineRule="exact"/>
        <w:rPr>
          <w:rFonts w:ascii="Arial" w:hAnsi="Arial" w:cs="Arial"/>
          <w:szCs w:val="24"/>
        </w:rPr>
      </w:pPr>
      <w:r w:rsidRPr="00E94328">
        <w:rPr>
          <w:rFonts w:ascii="Arial" w:hAnsi="Arial" w:cs="Arial"/>
          <w:snapToGrid w:val="0"/>
        </w:rPr>
        <w:t xml:space="preserve">18.1 – </w:t>
      </w:r>
      <w:r w:rsidR="008A65E0" w:rsidRPr="00FB0251">
        <w:rPr>
          <w:rFonts w:ascii="Arial" w:hAnsi="Arial" w:cs="Arial"/>
          <w:snapToGrid w:val="0"/>
        </w:rPr>
        <w:t>As despesas decorrentes da contratação objeto desta Licitação, correrão à c</w:t>
      </w:r>
      <w:r w:rsidR="008A65E0">
        <w:rPr>
          <w:rFonts w:ascii="Arial" w:hAnsi="Arial" w:cs="Arial"/>
          <w:snapToGrid w:val="0"/>
        </w:rPr>
        <w:t>onta dos recursos 62211339039033</w:t>
      </w:r>
      <w:r w:rsidR="008A65E0" w:rsidRPr="00FB0251">
        <w:rPr>
          <w:rFonts w:ascii="Arial" w:hAnsi="Arial" w:cs="Arial"/>
          <w:snapToGrid w:val="0"/>
        </w:rPr>
        <w:t xml:space="preserve"> – Se</w:t>
      </w:r>
      <w:r w:rsidR="008A65E0">
        <w:rPr>
          <w:rFonts w:ascii="Arial" w:hAnsi="Arial" w:cs="Arial"/>
          <w:snapToGrid w:val="0"/>
        </w:rPr>
        <w:t>guros em Geral</w:t>
      </w:r>
      <w:r w:rsidR="008A65E0" w:rsidRPr="00FB0251">
        <w:rPr>
          <w:rFonts w:ascii="Arial" w:hAnsi="Arial" w:cs="Arial"/>
          <w:szCs w:val="24"/>
        </w:rPr>
        <w:t>.</w:t>
      </w:r>
    </w:p>
    <w:p w:rsidR="008A65E0" w:rsidRPr="00FB0251" w:rsidRDefault="008A65E0" w:rsidP="008A65E0">
      <w:pPr>
        <w:pStyle w:val="Corponico"/>
        <w:spacing w:after="0" w:line="320" w:lineRule="exact"/>
        <w:rPr>
          <w:rFonts w:ascii="Arial" w:hAnsi="Arial" w:cs="Arial"/>
          <w:szCs w:val="24"/>
        </w:rPr>
      </w:pPr>
    </w:p>
    <w:p w:rsidR="001F1D14" w:rsidRPr="00E94328" w:rsidRDefault="001F1D14" w:rsidP="001F1D14">
      <w:pPr>
        <w:spacing w:line="320" w:lineRule="exact"/>
        <w:jc w:val="both"/>
        <w:rPr>
          <w:rFonts w:ascii="Arial" w:hAnsi="Arial" w:cs="Arial"/>
        </w:rPr>
      </w:pPr>
    </w:p>
    <w:p w:rsidR="001F1D14" w:rsidRPr="00E94328" w:rsidRDefault="001F1D14" w:rsidP="001F1D14">
      <w:pPr>
        <w:pBdr>
          <w:top w:val="single" w:sz="4" w:space="1" w:color="auto"/>
          <w:left w:val="single" w:sz="4" w:space="4" w:color="auto"/>
          <w:bottom w:val="single" w:sz="4" w:space="0" w:color="auto"/>
          <w:right w:val="single" w:sz="4" w:space="4" w:color="auto"/>
        </w:pBdr>
        <w:shd w:val="clear" w:color="auto" w:fill="CCCCCC"/>
        <w:spacing w:line="320" w:lineRule="exact"/>
        <w:jc w:val="center"/>
        <w:rPr>
          <w:rFonts w:ascii="Arial" w:hAnsi="Arial" w:cs="Arial"/>
          <w:b/>
          <w:snapToGrid w:val="0"/>
        </w:rPr>
      </w:pPr>
      <w:r w:rsidRPr="00E94328">
        <w:rPr>
          <w:rFonts w:ascii="Arial" w:hAnsi="Arial" w:cs="Arial"/>
          <w:b/>
          <w:snapToGrid w:val="0"/>
        </w:rPr>
        <w:t>19 – DO REAJUSTAMENTO</w:t>
      </w:r>
    </w:p>
    <w:p w:rsidR="001F1D14" w:rsidRPr="00E94328" w:rsidRDefault="001F1D14" w:rsidP="001F1D14">
      <w:pPr>
        <w:pStyle w:val="Recuodecorpodetexto2"/>
        <w:spacing w:after="0" w:line="320" w:lineRule="exact"/>
        <w:ind w:left="0"/>
        <w:rPr>
          <w:rFonts w:ascii="Arial" w:hAnsi="Arial" w:cs="Arial"/>
        </w:rPr>
      </w:pPr>
    </w:p>
    <w:p w:rsidR="001F1D14" w:rsidRPr="00E94328" w:rsidRDefault="001F1D14" w:rsidP="001F1D14">
      <w:pPr>
        <w:pStyle w:val="Recuodecorpodetexto2"/>
        <w:spacing w:after="0" w:line="320" w:lineRule="exact"/>
        <w:ind w:left="0"/>
        <w:rPr>
          <w:rFonts w:ascii="Arial" w:hAnsi="Arial" w:cs="Arial"/>
        </w:rPr>
      </w:pPr>
      <w:r w:rsidRPr="00E94328">
        <w:rPr>
          <w:rFonts w:ascii="Arial" w:hAnsi="Arial" w:cs="Arial"/>
        </w:rPr>
        <w:t xml:space="preserve">19.1 Os preços serão fixos e irreajustáveis durante a vigência do contrato. </w:t>
      </w:r>
    </w:p>
    <w:p w:rsidR="001F1D14" w:rsidRPr="00E94328" w:rsidRDefault="001F1D14" w:rsidP="001F1D14">
      <w:pPr>
        <w:pStyle w:val="Recuodecorpodetexto2"/>
        <w:spacing w:after="0" w:line="320" w:lineRule="exact"/>
        <w:ind w:left="0"/>
        <w:rPr>
          <w:rFonts w:ascii="Arial" w:hAnsi="Arial" w:cs="Arial"/>
        </w:rPr>
      </w:pPr>
    </w:p>
    <w:p w:rsidR="001F1D14" w:rsidRPr="00E94328" w:rsidRDefault="001F1D14" w:rsidP="001F1D14">
      <w:pPr>
        <w:pStyle w:val="Recuodecorpodetexto2"/>
        <w:spacing w:after="0" w:line="320" w:lineRule="exact"/>
        <w:ind w:left="0"/>
        <w:rPr>
          <w:rFonts w:ascii="Arial" w:hAnsi="Arial" w:cs="Arial"/>
        </w:rPr>
      </w:pPr>
    </w:p>
    <w:p w:rsidR="001F1D14" w:rsidRPr="00E94328" w:rsidRDefault="001F1D14" w:rsidP="001F1D14">
      <w:pPr>
        <w:pStyle w:val="Corponico"/>
        <w:pBdr>
          <w:top w:val="single" w:sz="4" w:space="1" w:color="auto"/>
          <w:left w:val="single" w:sz="4" w:space="4" w:color="auto"/>
          <w:bottom w:val="single" w:sz="4" w:space="1" w:color="auto"/>
          <w:right w:val="single" w:sz="4" w:space="4" w:color="auto"/>
        </w:pBdr>
        <w:shd w:val="clear" w:color="auto" w:fill="CCCCCC"/>
        <w:spacing w:after="0" w:line="320" w:lineRule="exact"/>
        <w:jc w:val="center"/>
        <w:rPr>
          <w:rFonts w:ascii="Arial" w:hAnsi="Arial" w:cs="Arial"/>
          <w:b/>
          <w:snapToGrid w:val="0"/>
          <w:szCs w:val="24"/>
        </w:rPr>
      </w:pPr>
      <w:r w:rsidRPr="00E94328">
        <w:rPr>
          <w:rFonts w:ascii="Arial" w:hAnsi="Arial" w:cs="Arial"/>
          <w:b/>
          <w:snapToGrid w:val="0"/>
          <w:szCs w:val="24"/>
        </w:rPr>
        <w:t xml:space="preserve">20 - DA VIGÊNCIA </w:t>
      </w:r>
    </w:p>
    <w:p w:rsidR="001F1D14" w:rsidRPr="00E94328" w:rsidRDefault="001F1D14" w:rsidP="001F1D14">
      <w:pPr>
        <w:tabs>
          <w:tab w:val="num" w:pos="792"/>
        </w:tabs>
        <w:spacing w:line="320" w:lineRule="exact"/>
        <w:jc w:val="both"/>
        <w:rPr>
          <w:rFonts w:ascii="Arial" w:hAnsi="Arial" w:cs="Arial"/>
        </w:rPr>
      </w:pPr>
    </w:p>
    <w:p w:rsidR="001F1D14" w:rsidRPr="00E94328" w:rsidRDefault="001F1D14" w:rsidP="001F1D14">
      <w:pPr>
        <w:pStyle w:val="compras"/>
        <w:spacing w:line="320" w:lineRule="exact"/>
        <w:rPr>
          <w:rFonts w:ascii="Arial" w:hAnsi="Arial" w:cs="Arial"/>
          <w:snapToGrid w:val="0"/>
          <w:kern w:val="0"/>
          <w:szCs w:val="24"/>
        </w:rPr>
      </w:pPr>
      <w:r w:rsidRPr="00E94328">
        <w:rPr>
          <w:rFonts w:ascii="Arial" w:hAnsi="Arial" w:cs="Arial"/>
          <w:snapToGrid w:val="0"/>
          <w:kern w:val="0"/>
          <w:szCs w:val="24"/>
        </w:rPr>
        <w:t>20.1 - O prazo de vigência do contrato será fixado a partir da data da sua assinatura e terá a duração 12 (doze) meses.</w:t>
      </w:r>
    </w:p>
    <w:p w:rsidR="001F1D14" w:rsidRPr="00E94328" w:rsidRDefault="001F1D14" w:rsidP="001F1D14">
      <w:pPr>
        <w:pStyle w:val="compras"/>
        <w:spacing w:line="320" w:lineRule="exact"/>
        <w:rPr>
          <w:rFonts w:ascii="Arial" w:hAnsi="Arial" w:cs="Arial"/>
          <w:snapToGrid w:val="0"/>
          <w:kern w:val="0"/>
          <w:szCs w:val="24"/>
        </w:rPr>
      </w:pPr>
    </w:p>
    <w:p w:rsidR="001F1D14" w:rsidRPr="00E94328" w:rsidRDefault="001F1D14" w:rsidP="001F1D14">
      <w:pPr>
        <w:spacing w:line="320" w:lineRule="exact"/>
        <w:ind w:left="360" w:right="-96"/>
        <w:jc w:val="both"/>
        <w:rPr>
          <w:rFonts w:ascii="Arial" w:hAnsi="Arial" w:cs="Arial"/>
          <w:kern w:val="24"/>
        </w:rPr>
      </w:pPr>
      <w:r w:rsidRPr="00E94328">
        <w:rPr>
          <w:rFonts w:ascii="Arial" w:hAnsi="Arial" w:cs="Arial"/>
          <w:kern w:val="24"/>
        </w:rPr>
        <w:t>20.1.1 – O prazo previsto no "caput" desta cláusula poderá ser prorrogado na ocorrência de quaisquer das hipóteses descritas no artigo 57 da Lei n°. 8.666/93, desde que seja apresentada justificativa, por escrito, até o 10º (décimo) dia útil anterior ao termo final do prazo pactuado.</w:t>
      </w:r>
    </w:p>
    <w:p w:rsidR="001F1D14" w:rsidRPr="00E94328" w:rsidRDefault="001F1D14" w:rsidP="001F1D14">
      <w:pPr>
        <w:spacing w:line="320" w:lineRule="exact"/>
        <w:ind w:left="360" w:right="-96"/>
        <w:jc w:val="both"/>
        <w:rPr>
          <w:rFonts w:ascii="Arial" w:hAnsi="Arial" w:cs="Arial"/>
          <w:kern w:val="24"/>
        </w:rPr>
      </w:pPr>
    </w:p>
    <w:p w:rsidR="001F1D14" w:rsidRPr="00E94328" w:rsidRDefault="001F1D14" w:rsidP="008A65E0">
      <w:pPr>
        <w:spacing w:line="320" w:lineRule="exact"/>
        <w:ind w:right="-96"/>
        <w:jc w:val="both"/>
        <w:rPr>
          <w:rFonts w:ascii="Arial" w:hAnsi="Arial" w:cs="Arial"/>
          <w:kern w:val="24"/>
        </w:rPr>
      </w:pPr>
    </w:p>
    <w:p w:rsidR="001F1D14" w:rsidRPr="00E94328" w:rsidRDefault="008A65E0" w:rsidP="001F1D14">
      <w:pPr>
        <w:pBdr>
          <w:top w:val="single" w:sz="4" w:space="1" w:color="auto"/>
          <w:left w:val="single" w:sz="4" w:space="4" w:color="auto"/>
          <w:bottom w:val="single" w:sz="4" w:space="1" w:color="auto"/>
          <w:right w:val="single" w:sz="4" w:space="4" w:color="auto"/>
        </w:pBdr>
        <w:shd w:val="clear" w:color="auto" w:fill="CCCCCC"/>
        <w:spacing w:line="320" w:lineRule="exact"/>
        <w:jc w:val="center"/>
        <w:rPr>
          <w:rFonts w:ascii="Arial" w:hAnsi="Arial" w:cs="Arial"/>
          <w:b/>
          <w:snapToGrid w:val="0"/>
        </w:rPr>
      </w:pPr>
      <w:r>
        <w:rPr>
          <w:rFonts w:ascii="Arial" w:hAnsi="Arial" w:cs="Arial"/>
          <w:b/>
          <w:snapToGrid w:val="0"/>
        </w:rPr>
        <w:t>21</w:t>
      </w:r>
      <w:r w:rsidR="001F1D14" w:rsidRPr="00E94328">
        <w:rPr>
          <w:rFonts w:ascii="Arial" w:hAnsi="Arial" w:cs="Arial"/>
          <w:b/>
          <w:snapToGrid w:val="0"/>
        </w:rPr>
        <w:t xml:space="preserve"> - DAS DISPOSIÇÕES GERAIS</w:t>
      </w:r>
    </w:p>
    <w:p w:rsidR="001F1D14" w:rsidRPr="00E94328" w:rsidRDefault="001F1D14" w:rsidP="001F1D14">
      <w:pPr>
        <w:spacing w:line="320" w:lineRule="exact"/>
        <w:jc w:val="both"/>
        <w:rPr>
          <w:rFonts w:ascii="Arial" w:hAnsi="Arial" w:cs="Arial"/>
          <w:b/>
          <w:snapToGrid w:val="0"/>
        </w:rPr>
      </w:pPr>
    </w:p>
    <w:p w:rsidR="001F1D14" w:rsidRPr="00E94328" w:rsidRDefault="008A65E0" w:rsidP="001F1D14">
      <w:pPr>
        <w:spacing w:line="320" w:lineRule="exact"/>
        <w:jc w:val="both"/>
        <w:rPr>
          <w:rFonts w:ascii="Arial" w:hAnsi="Arial" w:cs="Arial"/>
          <w:snapToGrid w:val="0"/>
        </w:rPr>
      </w:pPr>
      <w:r>
        <w:rPr>
          <w:rFonts w:ascii="Arial" w:hAnsi="Arial" w:cs="Arial"/>
          <w:snapToGrid w:val="0"/>
        </w:rPr>
        <w:t>21</w:t>
      </w:r>
      <w:r w:rsidR="001F1D14" w:rsidRPr="00E94328">
        <w:rPr>
          <w:rFonts w:ascii="Arial" w:hAnsi="Arial" w:cs="Arial"/>
          <w:snapToGrid w:val="0"/>
        </w:rPr>
        <w:t xml:space="preserve">.1 - O presente Edital e seus anexos, bem como a proposta da </w:t>
      </w:r>
      <w:r w:rsidR="001F1D14" w:rsidRPr="00E94328">
        <w:rPr>
          <w:rFonts w:ascii="Arial" w:hAnsi="Arial" w:cs="Arial"/>
        </w:rPr>
        <w:t>licitante vencedora</w:t>
      </w:r>
      <w:r w:rsidR="001F1D14" w:rsidRPr="00E94328">
        <w:rPr>
          <w:rFonts w:ascii="Arial" w:hAnsi="Arial" w:cs="Arial"/>
          <w:snapToGrid w:val="0"/>
        </w:rPr>
        <w:t xml:space="preserve"> farão parte integrante do Contrato, independente de transcrição;</w:t>
      </w:r>
    </w:p>
    <w:p w:rsidR="001F1D14" w:rsidRPr="00E94328" w:rsidRDefault="001F1D14" w:rsidP="001F1D14">
      <w:pPr>
        <w:spacing w:line="320" w:lineRule="exact"/>
        <w:jc w:val="both"/>
        <w:rPr>
          <w:rFonts w:ascii="Arial" w:hAnsi="Arial" w:cs="Arial"/>
          <w:snapToGrid w:val="0"/>
        </w:rPr>
      </w:pPr>
    </w:p>
    <w:p w:rsidR="001F1D14" w:rsidRPr="00E94328" w:rsidRDefault="008A65E0" w:rsidP="001F1D14">
      <w:pPr>
        <w:spacing w:line="320" w:lineRule="exact"/>
        <w:jc w:val="both"/>
        <w:rPr>
          <w:rFonts w:ascii="Arial" w:hAnsi="Arial" w:cs="Arial"/>
          <w:snapToGrid w:val="0"/>
        </w:rPr>
      </w:pPr>
      <w:r>
        <w:rPr>
          <w:rFonts w:ascii="Arial" w:hAnsi="Arial" w:cs="Arial"/>
          <w:snapToGrid w:val="0"/>
        </w:rPr>
        <w:t>21</w:t>
      </w:r>
      <w:r w:rsidR="001F1D14" w:rsidRPr="00E94328">
        <w:rPr>
          <w:rFonts w:ascii="Arial" w:hAnsi="Arial" w:cs="Arial"/>
          <w:snapToGrid w:val="0"/>
        </w:rPr>
        <w:t>.2 - É facultado ao CFM, quando o convocado não assinar, aceitar ou retirar o instrumento contratual, no prazo e condições estabelecidos, convocar os licitantes remanescentes, na ordem de classificação, para fazê-lo em igual prazo e nas mesmas condições propostas pelo primeiro classificado, inclusive quanto aos preços, ou revogar o Pregão;</w:t>
      </w:r>
    </w:p>
    <w:p w:rsidR="001F1D14" w:rsidRPr="00E94328" w:rsidRDefault="001F1D14" w:rsidP="001F1D14">
      <w:pPr>
        <w:spacing w:line="320" w:lineRule="exact"/>
        <w:jc w:val="both"/>
        <w:rPr>
          <w:rFonts w:ascii="Arial" w:hAnsi="Arial" w:cs="Arial"/>
          <w:snapToGrid w:val="0"/>
        </w:rPr>
      </w:pPr>
    </w:p>
    <w:p w:rsidR="001F1D14" w:rsidRPr="00E94328" w:rsidRDefault="008A65E0" w:rsidP="001F1D14">
      <w:pPr>
        <w:spacing w:line="320" w:lineRule="exact"/>
        <w:jc w:val="both"/>
        <w:rPr>
          <w:rFonts w:ascii="Arial" w:hAnsi="Arial" w:cs="Arial"/>
          <w:snapToGrid w:val="0"/>
        </w:rPr>
      </w:pPr>
      <w:r>
        <w:rPr>
          <w:rFonts w:ascii="Arial" w:hAnsi="Arial" w:cs="Arial"/>
          <w:snapToGrid w:val="0"/>
        </w:rPr>
        <w:lastRenderedPageBreak/>
        <w:t>21</w:t>
      </w:r>
      <w:r w:rsidR="001F1D14" w:rsidRPr="00E94328">
        <w:rPr>
          <w:rFonts w:ascii="Arial" w:hAnsi="Arial" w:cs="Arial"/>
          <w:snapToGrid w:val="0"/>
        </w:rPr>
        <w:t>.3 - É facultado a Pregoeira ou autoridade superior, em qualquer fase da licitação, a promoção de diligência destinada a esclarecer ou complementar a instrução do processo;</w:t>
      </w:r>
    </w:p>
    <w:p w:rsidR="001F1D14" w:rsidRPr="00E94328" w:rsidRDefault="001F1D14" w:rsidP="001F1D14">
      <w:pPr>
        <w:spacing w:line="320" w:lineRule="exact"/>
        <w:jc w:val="both"/>
        <w:rPr>
          <w:rFonts w:ascii="Arial" w:hAnsi="Arial" w:cs="Arial"/>
          <w:snapToGrid w:val="0"/>
        </w:rPr>
      </w:pPr>
    </w:p>
    <w:p w:rsidR="001F1D14" w:rsidRPr="00E94328" w:rsidRDefault="008A65E0" w:rsidP="001F1D14">
      <w:pPr>
        <w:spacing w:line="320" w:lineRule="exact"/>
        <w:jc w:val="both"/>
        <w:rPr>
          <w:rFonts w:ascii="Arial" w:hAnsi="Arial" w:cs="Arial"/>
          <w:snapToGrid w:val="0"/>
        </w:rPr>
      </w:pPr>
      <w:r>
        <w:rPr>
          <w:rFonts w:ascii="Arial" w:hAnsi="Arial" w:cs="Arial"/>
          <w:snapToGrid w:val="0"/>
        </w:rPr>
        <w:t>21</w:t>
      </w:r>
      <w:r w:rsidR="001F1D14" w:rsidRPr="00E94328">
        <w:rPr>
          <w:rFonts w:ascii="Arial" w:hAnsi="Arial" w:cs="Arial"/>
          <w:snapToGrid w:val="0"/>
        </w:rPr>
        <w:t>.4 - Fica assegurado ao CFM o direito de, no interesse da Administração, anular ou revogar, a qualquer tempo, no todo ou em parte, a presente licitação, dando ciência aos participantes, na forma da legislação vigente;</w:t>
      </w:r>
    </w:p>
    <w:p w:rsidR="001F1D14" w:rsidRPr="00E94328" w:rsidRDefault="001F1D14" w:rsidP="001F1D14">
      <w:pPr>
        <w:spacing w:line="320" w:lineRule="exact"/>
        <w:jc w:val="both"/>
        <w:rPr>
          <w:rFonts w:ascii="Arial" w:hAnsi="Arial" w:cs="Arial"/>
          <w:snapToGrid w:val="0"/>
        </w:rPr>
      </w:pPr>
    </w:p>
    <w:p w:rsidR="001F1D14" w:rsidRPr="00E94328" w:rsidRDefault="008A65E0" w:rsidP="001F1D14">
      <w:pPr>
        <w:spacing w:line="320" w:lineRule="exact"/>
        <w:jc w:val="both"/>
        <w:rPr>
          <w:rFonts w:ascii="Arial" w:hAnsi="Arial" w:cs="Arial"/>
          <w:snapToGrid w:val="0"/>
        </w:rPr>
      </w:pPr>
      <w:r>
        <w:rPr>
          <w:rFonts w:ascii="Arial" w:hAnsi="Arial" w:cs="Arial"/>
          <w:snapToGrid w:val="0"/>
        </w:rPr>
        <w:t>21</w:t>
      </w:r>
      <w:r w:rsidR="001F1D14" w:rsidRPr="00E94328">
        <w:rPr>
          <w:rFonts w:ascii="Arial" w:hAnsi="Arial" w:cs="Arial"/>
          <w:snapToGrid w:val="0"/>
        </w:rPr>
        <w:t>.5 - A licitante vencedora assumirá todos os custos de preparação e apresentação de sua proposta, não cabendo ao CFM esse ônus, independentemente da condução ou do resultado do processo licitatório;</w:t>
      </w:r>
    </w:p>
    <w:p w:rsidR="001F1D14" w:rsidRPr="00E94328" w:rsidRDefault="001F1D14" w:rsidP="001F1D14">
      <w:pPr>
        <w:spacing w:line="320" w:lineRule="exact"/>
        <w:jc w:val="both"/>
        <w:rPr>
          <w:rFonts w:ascii="Arial" w:hAnsi="Arial" w:cs="Arial"/>
          <w:snapToGrid w:val="0"/>
        </w:rPr>
      </w:pPr>
    </w:p>
    <w:p w:rsidR="001F1D14" w:rsidRPr="00E94328" w:rsidRDefault="008A65E0" w:rsidP="001F1D14">
      <w:pPr>
        <w:spacing w:line="320" w:lineRule="exact"/>
        <w:jc w:val="both"/>
        <w:rPr>
          <w:rFonts w:ascii="Arial" w:hAnsi="Arial" w:cs="Arial"/>
          <w:snapToGrid w:val="0"/>
        </w:rPr>
      </w:pPr>
      <w:r>
        <w:rPr>
          <w:rFonts w:ascii="Arial" w:hAnsi="Arial" w:cs="Arial"/>
          <w:snapToGrid w:val="0"/>
        </w:rPr>
        <w:t>21</w:t>
      </w:r>
      <w:r w:rsidR="001F1D14" w:rsidRPr="00E94328">
        <w:rPr>
          <w:rFonts w:ascii="Arial" w:hAnsi="Arial" w:cs="Arial"/>
          <w:snapToGrid w:val="0"/>
        </w:rPr>
        <w:t>.6 - A licitante vencedora será responsável pela fidelidade e legitimidade das informações e dos documentos apresentados em qualquer fase da licitação;</w:t>
      </w:r>
    </w:p>
    <w:p w:rsidR="001F1D14" w:rsidRPr="00E94328" w:rsidRDefault="001F1D14" w:rsidP="001F1D14">
      <w:pPr>
        <w:spacing w:line="320" w:lineRule="exact"/>
        <w:jc w:val="both"/>
        <w:rPr>
          <w:rFonts w:ascii="Arial" w:hAnsi="Arial" w:cs="Arial"/>
          <w:snapToGrid w:val="0"/>
        </w:rPr>
      </w:pPr>
    </w:p>
    <w:p w:rsidR="001F1D14" w:rsidRPr="00E94328" w:rsidRDefault="008A65E0" w:rsidP="001F1D14">
      <w:pPr>
        <w:spacing w:line="320" w:lineRule="exact"/>
        <w:jc w:val="both"/>
        <w:rPr>
          <w:rFonts w:ascii="Arial" w:hAnsi="Arial" w:cs="Arial"/>
          <w:snapToGrid w:val="0"/>
        </w:rPr>
      </w:pPr>
      <w:r>
        <w:rPr>
          <w:rFonts w:ascii="Arial" w:hAnsi="Arial" w:cs="Arial"/>
          <w:snapToGrid w:val="0"/>
        </w:rPr>
        <w:t>21</w:t>
      </w:r>
      <w:r w:rsidR="001F1D14" w:rsidRPr="00E94328">
        <w:rPr>
          <w:rFonts w:ascii="Arial" w:hAnsi="Arial" w:cs="Arial"/>
          <w:snapToGrid w:val="0"/>
        </w:rPr>
        <w:t>.7 - Após apresentação da proposta não caberá desistência, salvo por motivo justo decorrente de fato superveniente e aceito pela Pregoeira;</w:t>
      </w:r>
    </w:p>
    <w:p w:rsidR="001F1D14" w:rsidRPr="00E94328" w:rsidRDefault="001F1D14" w:rsidP="001F1D14">
      <w:pPr>
        <w:spacing w:line="320" w:lineRule="exact"/>
        <w:jc w:val="both"/>
        <w:rPr>
          <w:rFonts w:ascii="Arial" w:hAnsi="Arial" w:cs="Arial"/>
          <w:snapToGrid w:val="0"/>
        </w:rPr>
      </w:pPr>
    </w:p>
    <w:p w:rsidR="001F1D14" w:rsidRPr="00E94328" w:rsidRDefault="008A65E0" w:rsidP="001F1D14">
      <w:pPr>
        <w:spacing w:line="320" w:lineRule="exact"/>
        <w:jc w:val="both"/>
        <w:rPr>
          <w:rFonts w:ascii="Arial" w:hAnsi="Arial" w:cs="Arial"/>
          <w:snapToGrid w:val="0"/>
        </w:rPr>
      </w:pPr>
      <w:r>
        <w:rPr>
          <w:rFonts w:ascii="Arial" w:hAnsi="Arial" w:cs="Arial"/>
          <w:snapToGrid w:val="0"/>
        </w:rPr>
        <w:t>21</w:t>
      </w:r>
      <w:r w:rsidR="001F1D14" w:rsidRPr="00E94328">
        <w:rPr>
          <w:rFonts w:ascii="Arial" w:hAnsi="Arial" w:cs="Arial"/>
          <w:snapToGrid w:val="0"/>
        </w:rPr>
        <w:t>.8 – A licitante vencedora que vier a ser contratado ficará obrigada a aceitar, nas mesmas condições contratuais, os acréscimos ou supressões que se fizerem necessários, até o limite 25% (vinte e cinco por cento) do valor inicial atualizado do contrato;</w:t>
      </w:r>
    </w:p>
    <w:p w:rsidR="001F1D14" w:rsidRPr="00E94328" w:rsidRDefault="001F1D14" w:rsidP="001F1D14">
      <w:pPr>
        <w:spacing w:line="320" w:lineRule="exact"/>
        <w:jc w:val="both"/>
        <w:rPr>
          <w:rFonts w:ascii="Arial" w:hAnsi="Arial" w:cs="Arial"/>
          <w:snapToGrid w:val="0"/>
        </w:rPr>
      </w:pPr>
    </w:p>
    <w:p w:rsidR="001F1D14" w:rsidRPr="00E94328" w:rsidRDefault="008A65E0" w:rsidP="001F1D14">
      <w:pPr>
        <w:spacing w:line="320" w:lineRule="exact"/>
        <w:jc w:val="both"/>
        <w:rPr>
          <w:rFonts w:ascii="Arial" w:hAnsi="Arial" w:cs="Arial"/>
        </w:rPr>
      </w:pPr>
      <w:r>
        <w:rPr>
          <w:rFonts w:ascii="Arial" w:hAnsi="Arial" w:cs="Arial"/>
        </w:rPr>
        <w:t>21</w:t>
      </w:r>
      <w:r w:rsidR="001F1D14" w:rsidRPr="00E94328">
        <w:rPr>
          <w:rFonts w:ascii="Arial" w:hAnsi="Arial" w:cs="Arial"/>
        </w:rPr>
        <w:t>.9 - Não havendo expediente ou ocorrendo qualquer fato superveniente que impeça a realização do certame na data marcada, a sessão será automaticamente transferida para o primeiro dia útil subsequente, no horário e no local estabelecidos neste edital, desde que não haja comunicação da pregoeira em contrário.</w:t>
      </w:r>
    </w:p>
    <w:p w:rsidR="001F1D14" w:rsidRPr="00E94328" w:rsidRDefault="001F1D14" w:rsidP="001F1D14">
      <w:pPr>
        <w:spacing w:line="320" w:lineRule="exact"/>
        <w:jc w:val="both"/>
        <w:rPr>
          <w:rFonts w:ascii="Arial" w:hAnsi="Arial" w:cs="Arial"/>
          <w:snapToGrid w:val="0"/>
        </w:rPr>
      </w:pPr>
    </w:p>
    <w:p w:rsidR="001F1D14" w:rsidRPr="00E94328" w:rsidRDefault="008A65E0" w:rsidP="001F1D14">
      <w:pPr>
        <w:spacing w:line="320" w:lineRule="exact"/>
        <w:jc w:val="both"/>
        <w:rPr>
          <w:rFonts w:ascii="Arial" w:hAnsi="Arial" w:cs="Arial"/>
          <w:snapToGrid w:val="0"/>
        </w:rPr>
      </w:pPr>
      <w:r>
        <w:rPr>
          <w:rFonts w:ascii="Arial" w:hAnsi="Arial" w:cs="Arial"/>
          <w:snapToGrid w:val="0"/>
        </w:rPr>
        <w:t>21</w:t>
      </w:r>
      <w:r w:rsidR="001F1D14" w:rsidRPr="00E94328">
        <w:rPr>
          <w:rFonts w:ascii="Arial" w:hAnsi="Arial" w:cs="Arial"/>
          <w:snapToGrid w:val="0"/>
        </w:rPr>
        <w:t>.10 - Acompanham este edital os seguintes anexos:</w:t>
      </w:r>
    </w:p>
    <w:p w:rsidR="001F1D14" w:rsidRPr="00E94328" w:rsidRDefault="001F1D14" w:rsidP="001F1D14">
      <w:pPr>
        <w:spacing w:line="320" w:lineRule="exact"/>
        <w:jc w:val="both"/>
        <w:rPr>
          <w:rFonts w:ascii="Arial" w:hAnsi="Arial" w:cs="Arial"/>
          <w:snapToGrid w:val="0"/>
        </w:rPr>
      </w:pPr>
    </w:p>
    <w:p w:rsidR="001F1D14" w:rsidRPr="00E94328" w:rsidRDefault="001F1D14" w:rsidP="001F1D14">
      <w:pPr>
        <w:spacing w:line="300" w:lineRule="exact"/>
        <w:jc w:val="both"/>
        <w:rPr>
          <w:rFonts w:ascii="Arial" w:hAnsi="Arial" w:cs="Arial"/>
          <w:b/>
          <w:snapToGrid w:val="0"/>
        </w:rPr>
      </w:pPr>
      <w:r w:rsidRPr="00E94328">
        <w:rPr>
          <w:rFonts w:ascii="Arial" w:hAnsi="Arial" w:cs="Arial"/>
          <w:b/>
          <w:snapToGrid w:val="0"/>
        </w:rPr>
        <w:t>Anexo I – TERMO DE REFERÊNCIA;</w:t>
      </w:r>
    </w:p>
    <w:p w:rsidR="001F1D14" w:rsidRPr="00E94328" w:rsidRDefault="001F1D14" w:rsidP="001F1D14">
      <w:pPr>
        <w:spacing w:line="300" w:lineRule="exact"/>
        <w:jc w:val="both"/>
        <w:rPr>
          <w:rFonts w:ascii="Arial" w:hAnsi="Arial" w:cs="Arial"/>
          <w:b/>
          <w:snapToGrid w:val="0"/>
        </w:rPr>
      </w:pPr>
    </w:p>
    <w:p w:rsidR="001F1D14" w:rsidRDefault="001F1D14" w:rsidP="001F1D14">
      <w:pPr>
        <w:autoSpaceDE w:val="0"/>
        <w:autoSpaceDN w:val="0"/>
        <w:adjustRightInd w:val="0"/>
        <w:spacing w:line="300" w:lineRule="exact"/>
        <w:jc w:val="both"/>
        <w:rPr>
          <w:rFonts w:ascii="Arial" w:hAnsi="Arial" w:cs="Arial"/>
          <w:b/>
        </w:rPr>
      </w:pPr>
      <w:r w:rsidRPr="00E94328">
        <w:rPr>
          <w:rFonts w:ascii="Arial" w:hAnsi="Arial" w:cs="Arial"/>
          <w:b/>
          <w:snapToGrid w:val="0"/>
        </w:rPr>
        <w:t>Anexo II –</w:t>
      </w:r>
      <w:r w:rsidRPr="00E94328">
        <w:rPr>
          <w:rFonts w:ascii="Arial" w:hAnsi="Arial" w:cs="Arial"/>
          <w:b/>
        </w:rPr>
        <w:t xml:space="preserve"> </w:t>
      </w:r>
      <w:r>
        <w:rPr>
          <w:rFonts w:ascii="Arial" w:hAnsi="Arial" w:cs="Arial"/>
          <w:b/>
        </w:rPr>
        <w:t xml:space="preserve">PLANILHA DE PREÇOS; </w:t>
      </w:r>
    </w:p>
    <w:p w:rsidR="001F1D14" w:rsidRPr="00E94328" w:rsidRDefault="001F1D14" w:rsidP="001F1D14">
      <w:pPr>
        <w:autoSpaceDE w:val="0"/>
        <w:autoSpaceDN w:val="0"/>
        <w:adjustRightInd w:val="0"/>
        <w:spacing w:line="300" w:lineRule="exact"/>
        <w:jc w:val="both"/>
        <w:rPr>
          <w:rFonts w:ascii="Arial" w:hAnsi="Arial" w:cs="Arial"/>
          <w:b/>
        </w:rPr>
      </w:pPr>
    </w:p>
    <w:p w:rsidR="001F1D14" w:rsidRPr="00E94328" w:rsidRDefault="001F1D14" w:rsidP="001F1D14">
      <w:pPr>
        <w:autoSpaceDE w:val="0"/>
        <w:autoSpaceDN w:val="0"/>
        <w:adjustRightInd w:val="0"/>
        <w:spacing w:line="300" w:lineRule="exact"/>
        <w:jc w:val="both"/>
        <w:rPr>
          <w:rFonts w:ascii="Arial" w:hAnsi="Arial" w:cs="Arial"/>
          <w:b/>
        </w:rPr>
      </w:pPr>
      <w:r w:rsidRPr="00E94328">
        <w:rPr>
          <w:rFonts w:ascii="Arial" w:hAnsi="Arial" w:cs="Arial"/>
          <w:b/>
          <w:snapToGrid w:val="0"/>
        </w:rPr>
        <w:t xml:space="preserve">Anexo III – </w:t>
      </w:r>
      <w:r w:rsidRPr="00E94328">
        <w:rPr>
          <w:rFonts w:ascii="Arial" w:hAnsi="Arial" w:cs="Arial"/>
          <w:b/>
        </w:rPr>
        <w:t>MODELO DE DECLARAÇÃO DE ELABORAÇÃO INDEPENDENTE DE PROPOSTA;</w:t>
      </w:r>
    </w:p>
    <w:p w:rsidR="001F1D14" w:rsidRDefault="001F1D14" w:rsidP="001F1D14">
      <w:pPr>
        <w:autoSpaceDE w:val="0"/>
        <w:autoSpaceDN w:val="0"/>
        <w:adjustRightInd w:val="0"/>
        <w:spacing w:line="300" w:lineRule="exact"/>
        <w:jc w:val="both"/>
        <w:rPr>
          <w:rFonts w:ascii="Arial" w:hAnsi="Arial" w:cs="Arial"/>
          <w:b/>
          <w:snapToGrid w:val="0"/>
        </w:rPr>
      </w:pPr>
    </w:p>
    <w:p w:rsidR="001F1D14" w:rsidRPr="00E94328" w:rsidRDefault="001F1D14" w:rsidP="001F1D14">
      <w:pPr>
        <w:autoSpaceDE w:val="0"/>
        <w:autoSpaceDN w:val="0"/>
        <w:adjustRightInd w:val="0"/>
        <w:spacing w:line="300" w:lineRule="exact"/>
        <w:jc w:val="both"/>
        <w:rPr>
          <w:rFonts w:ascii="Arial" w:hAnsi="Arial" w:cs="Arial"/>
          <w:b/>
          <w:snapToGrid w:val="0"/>
        </w:rPr>
      </w:pPr>
      <w:r w:rsidRPr="00E94328">
        <w:rPr>
          <w:rFonts w:ascii="Arial" w:hAnsi="Arial" w:cs="Arial"/>
          <w:b/>
          <w:snapToGrid w:val="0"/>
        </w:rPr>
        <w:t>Anexo IV –</w:t>
      </w:r>
      <w:r w:rsidRPr="00C62790">
        <w:rPr>
          <w:rFonts w:ascii="Arial" w:hAnsi="Arial" w:cs="Arial"/>
          <w:b/>
          <w:snapToGrid w:val="0"/>
        </w:rPr>
        <w:t xml:space="preserve"> </w:t>
      </w:r>
      <w:r w:rsidRPr="00E94328">
        <w:rPr>
          <w:rFonts w:ascii="Arial" w:hAnsi="Arial" w:cs="Arial"/>
          <w:b/>
          <w:snapToGrid w:val="0"/>
        </w:rPr>
        <w:t>FORMULÁRIO DE DADOS PARA ASSINATURA DE EVENTUAL CONTRATO;</w:t>
      </w:r>
    </w:p>
    <w:p w:rsidR="001F1D14" w:rsidRDefault="001F1D14" w:rsidP="001F1D14">
      <w:pPr>
        <w:autoSpaceDE w:val="0"/>
        <w:autoSpaceDN w:val="0"/>
        <w:adjustRightInd w:val="0"/>
        <w:spacing w:line="300" w:lineRule="exact"/>
        <w:jc w:val="both"/>
        <w:rPr>
          <w:rFonts w:ascii="Arial" w:hAnsi="Arial" w:cs="Arial"/>
          <w:b/>
          <w:snapToGrid w:val="0"/>
        </w:rPr>
      </w:pPr>
    </w:p>
    <w:p w:rsidR="001F1D14" w:rsidRPr="00E94328" w:rsidRDefault="001F1D14" w:rsidP="001F1D14">
      <w:pPr>
        <w:autoSpaceDE w:val="0"/>
        <w:autoSpaceDN w:val="0"/>
        <w:adjustRightInd w:val="0"/>
        <w:spacing w:line="300" w:lineRule="exact"/>
        <w:jc w:val="both"/>
        <w:rPr>
          <w:rFonts w:ascii="Arial" w:hAnsi="Arial" w:cs="Arial"/>
          <w:b/>
          <w:snapToGrid w:val="0"/>
        </w:rPr>
      </w:pPr>
      <w:r w:rsidRPr="00E94328">
        <w:rPr>
          <w:rFonts w:ascii="Arial" w:hAnsi="Arial" w:cs="Arial"/>
          <w:b/>
          <w:snapToGrid w:val="0"/>
        </w:rPr>
        <w:lastRenderedPageBreak/>
        <w:t>Anexo V – DECLARAÇÃO DE VISTORIA OU RENÚNCIA;</w:t>
      </w:r>
    </w:p>
    <w:p w:rsidR="001F1D14" w:rsidRPr="00E94328" w:rsidRDefault="001F1D14" w:rsidP="001F1D14">
      <w:pPr>
        <w:autoSpaceDE w:val="0"/>
        <w:autoSpaceDN w:val="0"/>
        <w:adjustRightInd w:val="0"/>
        <w:spacing w:line="300" w:lineRule="exact"/>
        <w:jc w:val="both"/>
        <w:rPr>
          <w:rFonts w:ascii="Arial" w:hAnsi="Arial" w:cs="Arial"/>
          <w:b/>
          <w:snapToGrid w:val="0"/>
        </w:rPr>
      </w:pPr>
    </w:p>
    <w:p w:rsidR="001F1D14" w:rsidRPr="00E94328" w:rsidRDefault="001F1D14" w:rsidP="001F1D14">
      <w:pPr>
        <w:autoSpaceDE w:val="0"/>
        <w:autoSpaceDN w:val="0"/>
        <w:adjustRightInd w:val="0"/>
        <w:spacing w:line="300" w:lineRule="exact"/>
        <w:jc w:val="both"/>
        <w:rPr>
          <w:rFonts w:ascii="Arial" w:hAnsi="Arial" w:cs="Arial"/>
          <w:b/>
          <w:snapToGrid w:val="0"/>
        </w:rPr>
      </w:pPr>
      <w:r w:rsidRPr="00E94328">
        <w:rPr>
          <w:rFonts w:ascii="Arial" w:hAnsi="Arial" w:cs="Arial"/>
          <w:b/>
          <w:snapToGrid w:val="0"/>
        </w:rPr>
        <w:t>Anexo VI - MINUTA DE CONTRATO.</w:t>
      </w:r>
    </w:p>
    <w:p w:rsidR="001F1D14" w:rsidRPr="00E94328" w:rsidRDefault="001F1D14" w:rsidP="001F1D14">
      <w:pPr>
        <w:pStyle w:val="compras"/>
        <w:spacing w:line="320" w:lineRule="exact"/>
        <w:rPr>
          <w:rFonts w:ascii="Arial" w:hAnsi="Arial" w:cs="Arial"/>
          <w:b/>
          <w:snapToGrid w:val="0"/>
          <w:szCs w:val="24"/>
        </w:rPr>
      </w:pPr>
    </w:p>
    <w:p w:rsidR="001F1D14" w:rsidRPr="00E94328" w:rsidRDefault="008A65E0" w:rsidP="001F1D14">
      <w:pPr>
        <w:spacing w:line="320" w:lineRule="exact"/>
        <w:jc w:val="both"/>
        <w:rPr>
          <w:rFonts w:ascii="Arial" w:hAnsi="Arial" w:cs="Arial"/>
          <w:snapToGrid w:val="0"/>
        </w:rPr>
      </w:pPr>
      <w:r>
        <w:rPr>
          <w:rFonts w:ascii="Arial" w:hAnsi="Arial" w:cs="Arial"/>
          <w:snapToGrid w:val="0"/>
        </w:rPr>
        <w:t>21</w:t>
      </w:r>
      <w:r w:rsidR="001F1D14" w:rsidRPr="00E94328">
        <w:rPr>
          <w:rFonts w:ascii="Arial" w:hAnsi="Arial" w:cs="Arial"/>
          <w:snapToGrid w:val="0"/>
        </w:rPr>
        <w:t>.11 - As normas que disciplinam este pregão serão sempre interpretadas em favor da ampliação da disputa entre os interessados, sem comprometimento da segurança do futuro contrato;</w:t>
      </w:r>
    </w:p>
    <w:p w:rsidR="001F1D14" w:rsidRPr="00E94328" w:rsidRDefault="001F1D14" w:rsidP="001F1D14">
      <w:pPr>
        <w:spacing w:line="320" w:lineRule="exact"/>
        <w:jc w:val="both"/>
        <w:rPr>
          <w:rFonts w:ascii="Arial" w:hAnsi="Arial" w:cs="Arial"/>
          <w:snapToGrid w:val="0"/>
        </w:rPr>
      </w:pPr>
    </w:p>
    <w:p w:rsidR="001F1D14" w:rsidRPr="00E94328" w:rsidRDefault="008A65E0" w:rsidP="001F1D14">
      <w:pPr>
        <w:autoSpaceDE w:val="0"/>
        <w:autoSpaceDN w:val="0"/>
        <w:adjustRightInd w:val="0"/>
        <w:spacing w:line="320" w:lineRule="exact"/>
        <w:jc w:val="both"/>
        <w:rPr>
          <w:rFonts w:ascii="Arial" w:hAnsi="Arial" w:cs="Arial"/>
        </w:rPr>
      </w:pPr>
      <w:r>
        <w:rPr>
          <w:rFonts w:ascii="Arial" w:hAnsi="Arial" w:cs="Arial"/>
          <w:snapToGrid w:val="0"/>
        </w:rPr>
        <w:t>21</w:t>
      </w:r>
      <w:r w:rsidR="001F1D14" w:rsidRPr="00E94328">
        <w:rPr>
          <w:rFonts w:ascii="Arial" w:hAnsi="Arial" w:cs="Arial"/>
          <w:snapToGrid w:val="0"/>
        </w:rPr>
        <w:t>.12</w:t>
      </w:r>
      <w:r w:rsidR="001F1D14" w:rsidRPr="00E94328">
        <w:rPr>
          <w:rFonts w:ascii="Arial" w:hAnsi="Arial" w:cs="Arial"/>
        </w:rPr>
        <w:t xml:space="preserve"> - A licitante vendedora assumirá a responsabilidade pelos encargos fiscais resultantes da adjudicação desta Licitação;</w:t>
      </w:r>
    </w:p>
    <w:p w:rsidR="001F1D14" w:rsidRPr="00E94328" w:rsidRDefault="001F1D14" w:rsidP="001F1D14">
      <w:pPr>
        <w:autoSpaceDE w:val="0"/>
        <w:autoSpaceDN w:val="0"/>
        <w:adjustRightInd w:val="0"/>
        <w:spacing w:line="320" w:lineRule="exact"/>
        <w:jc w:val="both"/>
        <w:rPr>
          <w:rFonts w:ascii="Arial" w:hAnsi="Arial" w:cs="Arial"/>
        </w:rPr>
      </w:pPr>
    </w:p>
    <w:p w:rsidR="001F1D14" w:rsidRPr="00E94328" w:rsidRDefault="008A65E0" w:rsidP="001F1D14">
      <w:pPr>
        <w:autoSpaceDE w:val="0"/>
        <w:autoSpaceDN w:val="0"/>
        <w:adjustRightInd w:val="0"/>
        <w:spacing w:line="320" w:lineRule="exact"/>
        <w:jc w:val="both"/>
        <w:rPr>
          <w:rFonts w:ascii="Arial" w:hAnsi="Arial" w:cs="Arial"/>
        </w:rPr>
      </w:pPr>
      <w:r>
        <w:rPr>
          <w:rFonts w:ascii="Arial" w:hAnsi="Arial" w:cs="Arial"/>
        </w:rPr>
        <w:t>21</w:t>
      </w:r>
      <w:r w:rsidR="001F1D14" w:rsidRPr="00E94328">
        <w:rPr>
          <w:rFonts w:ascii="Arial" w:hAnsi="Arial" w:cs="Arial"/>
        </w:rPr>
        <w:t>.13 - A ação ou omissão, total ou parcial, da fiscalização do CFM, não eximirá a licitante vencedora de total responsabilidade quanto ao cumprimento das obrigações pactuadas entre as partes;</w:t>
      </w:r>
    </w:p>
    <w:p w:rsidR="001F1D14" w:rsidRPr="00E94328" w:rsidRDefault="001F1D14" w:rsidP="001F1D14">
      <w:pPr>
        <w:autoSpaceDE w:val="0"/>
        <w:autoSpaceDN w:val="0"/>
        <w:adjustRightInd w:val="0"/>
        <w:spacing w:line="320" w:lineRule="exact"/>
        <w:jc w:val="both"/>
        <w:rPr>
          <w:rFonts w:ascii="Arial" w:hAnsi="Arial" w:cs="Arial"/>
        </w:rPr>
      </w:pPr>
    </w:p>
    <w:p w:rsidR="001F1D14" w:rsidRPr="00E94328" w:rsidRDefault="008A65E0" w:rsidP="001F1D14">
      <w:pPr>
        <w:pStyle w:val="Corponico"/>
        <w:spacing w:after="0" w:line="320" w:lineRule="exact"/>
        <w:rPr>
          <w:rFonts w:ascii="Arial" w:hAnsi="Arial" w:cs="Arial"/>
          <w:snapToGrid w:val="0"/>
          <w:szCs w:val="24"/>
        </w:rPr>
      </w:pPr>
      <w:r>
        <w:rPr>
          <w:rFonts w:ascii="Arial" w:hAnsi="Arial" w:cs="Arial"/>
          <w:snapToGrid w:val="0"/>
          <w:szCs w:val="24"/>
        </w:rPr>
        <w:t>21</w:t>
      </w:r>
      <w:r w:rsidR="001F1D14" w:rsidRPr="00E94328">
        <w:rPr>
          <w:rFonts w:ascii="Arial" w:hAnsi="Arial" w:cs="Arial"/>
          <w:snapToGrid w:val="0"/>
          <w:szCs w:val="24"/>
        </w:rPr>
        <w:t>.14 - Qualquer pedido de esclarecimento em relação a eventuais dúvidas na interpretação do presente Edital e seus anexos deverá ser encaminhado, por escrito, a Pregoeira, no SGAS - Quadra 915, Lote 72 Asa Sul - Brasília – DF, Fax: (0**61) 3346. 0231, ou pelo telefone: (0**61) 3445. 5949, até dois dias úteis antes da data de abertura do Pregão Eletrônico;</w:t>
      </w:r>
    </w:p>
    <w:p w:rsidR="001F1D14" w:rsidRPr="00E94328" w:rsidRDefault="001F1D14" w:rsidP="001F1D14">
      <w:pPr>
        <w:pStyle w:val="Corponico"/>
        <w:spacing w:after="0" w:line="320" w:lineRule="exact"/>
        <w:rPr>
          <w:rFonts w:ascii="Arial" w:hAnsi="Arial" w:cs="Arial"/>
          <w:snapToGrid w:val="0"/>
          <w:szCs w:val="24"/>
        </w:rPr>
      </w:pPr>
    </w:p>
    <w:p w:rsidR="001F1D14" w:rsidRPr="00E94328" w:rsidRDefault="008A65E0" w:rsidP="001F1D14">
      <w:pPr>
        <w:spacing w:line="320" w:lineRule="exact"/>
        <w:jc w:val="both"/>
        <w:rPr>
          <w:rFonts w:ascii="Arial" w:hAnsi="Arial" w:cs="Arial"/>
          <w:snapToGrid w:val="0"/>
        </w:rPr>
      </w:pPr>
      <w:r>
        <w:rPr>
          <w:rFonts w:ascii="Arial" w:hAnsi="Arial" w:cs="Arial"/>
          <w:snapToGrid w:val="0"/>
        </w:rPr>
        <w:t>21</w:t>
      </w:r>
      <w:r w:rsidR="001F1D14" w:rsidRPr="00E94328">
        <w:rPr>
          <w:rFonts w:ascii="Arial" w:hAnsi="Arial" w:cs="Arial"/>
          <w:snapToGrid w:val="0"/>
        </w:rPr>
        <w:t>.15 - A homologação do resultado desta licitação não implicará direito à contratação;</w:t>
      </w:r>
    </w:p>
    <w:p w:rsidR="001F1D14" w:rsidRPr="00E94328" w:rsidRDefault="001F1D14" w:rsidP="001F1D14">
      <w:pPr>
        <w:spacing w:line="320" w:lineRule="exact"/>
        <w:jc w:val="both"/>
        <w:rPr>
          <w:rFonts w:ascii="Arial" w:hAnsi="Arial" w:cs="Arial"/>
          <w:snapToGrid w:val="0"/>
        </w:rPr>
      </w:pPr>
    </w:p>
    <w:p w:rsidR="001F1D14" w:rsidRPr="00E94328" w:rsidRDefault="008A65E0" w:rsidP="001F1D14">
      <w:pPr>
        <w:spacing w:line="320" w:lineRule="exact"/>
        <w:jc w:val="both"/>
        <w:rPr>
          <w:rFonts w:ascii="Arial" w:hAnsi="Arial" w:cs="Arial"/>
          <w:snapToGrid w:val="0"/>
        </w:rPr>
      </w:pPr>
      <w:r>
        <w:rPr>
          <w:rFonts w:ascii="Arial" w:hAnsi="Arial" w:cs="Arial"/>
          <w:snapToGrid w:val="0"/>
        </w:rPr>
        <w:t>21</w:t>
      </w:r>
      <w:r w:rsidR="001F1D14" w:rsidRPr="00E94328">
        <w:rPr>
          <w:rFonts w:ascii="Arial" w:hAnsi="Arial" w:cs="Arial"/>
          <w:snapToGrid w:val="0"/>
        </w:rPr>
        <w:t>.16 - O foro para dirimir questões relativas ao presente Edital será o foro da Justiça Federal, Seção Judiciária do Distrito Federal, com exclusão de qualquer outro.</w:t>
      </w:r>
    </w:p>
    <w:p w:rsidR="0005526E" w:rsidRPr="00314750" w:rsidRDefault="0005526E" w:rsidP="00C63708">
      <w:pPr>
        <w:spacing w:line="320" w:lineRule="exact"/>
        <w:jc w:val="both"/>
        <w:rPr>
          <w:rFonts w:ascii="Arial" w:hAnsi="Arial" w:cs="Arial"/>
          <w:snapToGrid w:val="0"/>
        </w:rPr>
      </w:pPr>
    </w:p>
    <w:p w:rsidR="00240D0E" w:rsidRPr="00314750" w:rsidRDefault="00691B1E" w:rsidP="00C63708">
      <w:pPr>
        <w:pStyle w:val="Corpodetexto3"/>
        <w:spacing w:after="0" w:line="320" w:lineRule="exact"/>
        <w:jc w:val="right"/>
        <w:rPr>
          <w:rFonts w:ascii="Arial" w:hAnsi="Arial" w:cs="Arial"/>
          <w:snapToGrid w:val="0"/>
          <w:sz w:val="24"/>
          <w:szCs w:val="24"/>
        </w:rPr>
      </w:pPr>
      <w:r>
        <w:rPr>
          <w:rFonts w:ascii="Arial" w:hAnsi="Arial" w:cs="Arial"/>
          <w:snapToGrid w:val="0"/>
          <w:sz w:val="24"/>
          <w:szCs w:val="24"/>
        </w:rPr>
        <w:t>Brasília-</w:t>
      </w:r>
      <w:r w:rsidR="00240D0E" w:rsidRPr="00314750">
        <w:rPr>
          <w:rFonts w:ascii="Arial" w:hAnsi="Arial" w:cs="Arial"/>
          <w:snapToGrid w:val="0"/>
          <w:sz w:val="24"/>
          <w:szCs w:val="24"/>
        </w:rPr>
        <w:t xml:space="preserve">DF,        de                        de </w:t>
      </w:r>
      <w:r w:rsidR="00005A0D">
        <w:rPr>
          <w:rFonts w:ascii="Arial" w:hAnsi="Arial" w:cs="Arial"/>
          <w:snapToGrid w:val="0"/>
          <w:sz w:val="24"/>
          <w:szCs w:val="24"/>
        </w:rPr>
        <w:t>2019</w:t>
      </w:r>
      <w:r w:rsidR="00240D0E" w:rsidRPr="00314750">
        <w:rPr>
          <w:rFonts w:ascii="Arial" w:hAnsi="Arial" w:cs="Arial"/>
          <w:snapToGrid w:val="0"/>
          <w:sz w:val="24"/>
          <w:szCs w:val="24"/>
        </w:rPr>
        <w:t>.</w:t>
      </w:r>
    </w:p>
    <w:p w:rsidR="003E3B21" w:rsidRDefault="003E3B21" w:rsidP="00C63708">
      <w:pPr>
        <w:pStyle w:val="TextosemFormatao"/>
        <w:spacing w:line="320" w:lineRule="exact"/>
        <w:rPr>
          <w:rFonts w:ascii="Arial" w:hAnsi="Arial" w:cs="Arial"/>
          <w:b/>
          <w:sz w:val="24"/>
          <w:szCs w:val="24"/>
        </w:rPr>
      </w:pPr>
    </w:p>
    <w:p w:rsidR="008A65E0" w:rsidRDefault="008A65E0" w:rsidP="00C63708">
      <w:pPr>
        <w:pStyle w:val="TextosemFormatao"/>
        <w:spacing w:line="320" w:lineRule="exact"/>
        <w:rPr>
          <w:rFonts w:ascii="Arial" w:hAnsi="Arial" w:cs="Arial"/>
          <w:b/>
          <w:sz w:val="24"/>
          <w:szCs w:val="24"/>
        </w:rPr>
      </w:pPr>
    </w:p>
    <w:p w:rsidR="0054244D" w:rsidRPr="00931503" w:rsidRDefault="0054244D" w:rsidP="006D338D">
      <w:pPr>
        <w:pStyle w:val="TextosemFormatao"/>
        <w:spacing w:line="320" w:lineRule="exact"/>
        <w:jc w:val="center"/>
        <w:rPr>
          <w:rFonts w:ascii="Arial" w:hAnsi="Arial" w:cs="Arial"/>
          <w:b/>
          <w:sz w:val="28"/>
          <w:szCs w:val="28"/>
        </w:rPr>
      </w:pPr>
      <w:r w:rsidRPr="00931503">
        <w:rPr>
          <w:rFonts w:ascii="Arial" w:hAnsi="Arial" w:cs="Arial"/>
          <w:b/>
          <w:color w:val="000000"/>
          <w:sz w:val="28"/>
          <w:szCs w:val="28"/>
        </w:rPr>
        <w:t>NOELYZA PEIXOTO BRASIL VIEIRA</w:t>
      </w:r>
      <w:r w:rsidRPr="00931503">
        <w:rPr>
          <w:rFonts w:ascii="Arial" w:hAnsi="Arial" w:cs="Arial"/>
          <w:b/>
          <w:sz w:val="28"/>
          <w:szCs w:val="28"/>
        </w:rPr>
        <w:t xml:space="preserve"> </w:t>
      </w:r>
    </w:p>
    <w:p w:rsidR="006D338D" w:rsidRPr="00931503" w:rsidRDefault="006D338D" w:rsidP="006D338D">
      <w:pPr>
        <w:pStyle w:val="TextosemFormatao"/>
        <w:spacing w:line="320" w:lineRule="exact"/>
        <w:jc w:val="center"/>
        <w:rPr>
          <w:rFonts w:ascii="Arial" w:hAnsi="Arial" w:cs="Arial"/>
          <w:b/>
          <w:sz w:val="28"/>
          <w:szCs w:val="28"/>
        </w:rPr>
      </w:pPr>
      <w:r w:rsidRPr="00931503">
        <w:rPr>
          <w:rFonts w:ascii="Arial" w:hAnsi="Arial" w:cs="Arial"/>
          <w:b/>
          <w:sz w:val="28"/>
          <w:szCs w:val="28"/>
        </w:rPr>
        <w:t>PREGOEIRA</w:t>
      </w:r>
    </w:p>
    <w:p w:rsidR="00B32930" w:rsidRDefault="00B32930" w:rsidP="006D338D">
      <w:pPr>
        <w:pStyle w:val="TextosemFormatao"/>
        <w:spacing w:line="320" w:lineRule="exact"/>
        <w:rPr>
          <w:rFonts w:ascii="Arial" w:hAnsi="Arial" w:cs="Arial"/>
          <w:b/>
          <w:sz w:val="28"/>
          <w:szCs w:val="28"/>
        </w:rPr>
      </w:pPr>
    </w:p>
    <w:p w:rsidR="008A65E0" w:rsidRPr="00931503" w:rsidRDefault="008A65E0" w:rsidP="006D338D">
      <w:pPr>
        <w:pStyle w:val="TextosemFormatao"/>
        <w:spacing w:line="320" w:lineRule="exact"/>
        <w:rPr>
          <w:rFonts w:ascii="Arial" w:hAnsi="Arial" w:cs="Arial"/>
          <w:b/>
          <w:sz w:val="28"/>
          <w:szCs w:val="28"/>
        </w:rPr>
      </w:pPr>
    </w:p>
    <w:p w:rsidR="006D338D" w:rsidRPr="00931503" w:rsidRDefault="00691B1E" w:rsidP="006D338D">
      <w:pPr>
        <w:pStyle w:val="TextosemFormatao"/>
        <w:spacing w:line="320" w:lineRule="exact"/>
        <w:jc w:val="center"/>
        <w:rPr>
          <w:rFonts w:ascii="Arial" w:hAnsi="Arial" w:cs="Arial"/>
          <w:b/>
          <w:sz w:val="28"/>
          <w:szCs w:val="28"/>
        </w:rPr>
      </w:pPr>
      <w:r>
        <w:rPr>
          <w:rFonts w:ascii="Arial" w:hAnsi="Arial" w:cs="Arial"/>
          <w:b/>
          <w:sz w:val="28"/>
          <w:szCs w:val="28"/>
        </w:rPr>
        <w:t>ADRIANO DE OLIVEIRA PONCE</w:t>
      </w:r>
      <w:r w:rsidR="006D338D" w:rsidRPr="00931503">
        <w:rPr>
          <w:rFonts w:ascii="Arial" w:hAnsi="Arial" w:cs="Arial"/>
          <w:b/>
          <w:sz w:val="28"/>
          <w:szCs w:val="28"/>
        </w:rPr>
        <w:t xml:space="preserve"> </w:t>
      </w:r>
    </w:p>
    <w:p w:rsidR="006D338D" w:rsidRPr="00931503" w:rsidRDefault="00691B1E" w:rsidP="006D338D">
      <w:pPr>
        <w:pStyle w:val="TextosemFormatao"/>
        <w:spacing w:line="320" w:lineRule="exact"/>
        <w:jc w:val="center"/>
        <w:rPr>
          <w:rFonts w:ascii="Arial" w:hAnsi="Arial" w:cs="Arial"/>
          <w:b/>
          <w:sz w:val="28"/>
          <w:szCs w:val="28"/>
        </w:rPr>
      </w:pPr>
      <w:r>
        <w:rPr>
          <w:rFonts w:ascii="Arial" w:hAnsi="Arial" w:cs="Arial"/>
          <w:b/>
          <w:sz w:val="28"/>
          <w:szCs w:val="28"/>
        </w:rPr>
        <w:t>PREGOEIRO</w:t>
      </w:r>
    </w:p>
    <w:p w:rsidR="00B32930" w:rsidRPr="00931503" w:rsidRDefault="00B32930" w:rsidP="006D338D">
      <w:pPr>
        <w:spacing w:line="320" w:lineRule="exact"/>
        <w:rPr>
          <w:rFonts w:ascii="Arial" w:hAnsi="Arial" w:cs="Arial"/>
          <w:sz w:val="28"/>
          <w:szCs w:val="28"/>
        </w:rPr>
      </w:pPr>
    </w:p>
    <w:p w:rsidR="006D338D" w:rsidRPr="00931503" w:rsidRDefault="006D338D" w:rsidP="006D338D">
      <w:pPr>
        <w:pStyle w:val="TextosemFormatao"/>
        <w:spacing w:line="320" w:lineRule="exact"/>
        <w:jc w:val="center"/>
        <w:rPr>
          <w:rFonts w:ascii="Arial" w:hAnsi="Arial" w:cs="Arial"/>
          <w:b/>
          <w:bCs/>
          <w:sz w:val="28"/>
          <w:szCs w:val="28"/>
        </w:rPr>
      </w:pPr>
      <w:r w:rsidRPr="00931503">
        <w:rPr>
          <w:rFonts w:ascii="Arial" w:hAnsi="Arial" w:cs="Arial"/>
          <w:b/>
          <w:bCs/>
          <w:sz w:val="28"/>
          <w:szCs w:val="28"/>
        </w:rPr>
        <w:t>ANTÔNIO CESAR NEVES FRANCISCO</w:t>
      </w:r>
    </w:p>
    <w:p w:rsidR="00E31352" w:rsidRDefault="006D338D" w:rsidP="006D338D">
      <w:pPr>
        <w:pStyle w:val="TextosemFormatao"/>
        <w:spacing w:line="320" w:lineRule="exact"/>
        <w:jc w:val="center"/>
        <w:rPr>
          <w:rFonts w:ascii="Arial" w:hAnsi="Arial" w:cs="Arial"/>
          <w:b/>
          <w:bCs/>
          <w:sz w:val="28"/>
          <w:szCs w:val="28"/>
        </w:rPr>
      </w:pPr>
      <w:r w:rsidRPr="00931503">
        <w:rPr>
          <w:rFonts w:ascii="Arial" w:hAnsi="Arial" w:cs="Arial"/>
          <w:b/>
          <w:bCs/>
          <w:sz w:val="28"/>
          <w:szCs w:val="28"/>
        </w:rPr>
        <w:t>EQUIPE DE APOIO</w:t>
      </w:r>
    </w:p>
    <w:p w:rsidR="00691B1E" w:rsidRDefault="00691B1E" w:rsidP="008A65E0">
      <w:pPr>
        <w:pStyle w:val="TextosemFormatao"/>
        <w:spacing w:line="320" w:lineRule="exact"/>
        <w:rPr>
          <w:rFonts w:ascii="Arial" w:hAnsi="Arial" w:cs="Arial"/>
          <w:b/>
          <w:sz w:val="28"/>
          <w:szCs w:val="28"/>
        </w:rPr>
      </w:pPr>
    </w:p>
    <w:p w:rsidR="008A65E0" w:rsidRPr="00931503" w:rsidRDefault="008A65E0" w:rsidP="008A65E0">
      <w:pPr>
        <w:pStyle w:val="TextosemFormatao"/>
        <w:spacing w:line="320" w:lineRule="exact"/>
        <w:rPr>
          <w:rFonts w:ascii="Arial" w:hAnsi="Arial" w:cs="Arial"/>
          <w:b/>
          <w:sz w:val="28"/>
          <w:szCs w:val="28"/>
        </w:rPr>
      </w:pPr>
    </w:p>
    <w:p w:rsidR="00691B1E" w:rsidRPr="00931503" w:rsidRDefault="008A65E0" w:rsidP="00691B1E">
      <w:pPr>
        <w:pStyle w:val="TextosemFormatao"/>
        <w:spacing w:line="320" w:lineRule="exact"/>
        <w:jc w:val="center"/>
        <w:rPr>
          <w:rFonts w:ascii="Arial" w:hAnsi="Arial" w:cs="Arial"/>
          <w:b/>
          <w:bCs/>
          <w:sz w:val="28"/>
          <w:szCs w:val="28"/>
        </w:rPr>
      </w:pPr>
      <w:r>
        <w:rPr>
          <w:rFonts w:ascii="Arial" w:hAnsi="Arial" w:cs="Arial"/>
          <w:b/>
          <w:bCs/>
          <w:sz w:val="28"/>
          <w:szCs w:val="28"/>
        </w:rPr>
        <w:lastRenderedPageBreak/>
        <w:t xml:space="preserve">NILO RABI DA CRUZ JUNIOR </w:t>
      </w:r>
    </w:p>
    <w:p w:rsidR="009B445C" w:rsidRPr="003E491F" w:rsidRDefault="003E491F" w:rsidP="003E491F">
      <w:pPr>
        <w:pStyle w:val="Cap"/>
        <w:spacing w:before="0" w:after="0" w:line="320" w:lineRule="exact"/>
        <w:rPr>
          <w:rFonts w:ascii="Arial" w:hAnsi="Arial" w:cs="Arial"/>
          <w:bCs/>
          <w:caps w:val="0"/>
          <w:sz w:val="28"/>
          <w:szCs w:val="28"/>
          <w:lang w:eastAsia="pt-BR"/>
        </w:rPr>
      </w:pPr>
      <w:r>
        <w:rPr>
          <w:rFonts w:ascii="Arial" w:hAnsi="Arial" w:cs="Arial"/>
          <w:bCs/>
          <w:caps w:val="0"/>
          <w:sz w:val="28"/>
          <w:szCs w:val="28"/>
          <w:lang w:eastAsia="pt-BR"/>
        </w:rPr>
        <w:t>EQUIPE DE APOIO</w:t>
      </w:r>
    </w:p>
    <w:p w:rsidR="009B445C" w:rsidRPr="009B445C" w:rsidRDefault="009B445C" w:rsidP="009B445C">
      <w:pPr>
        <w:pStyle w:val="TextosemFormatao"/>
        <w:spacing w:line="320" w:lineRule="exact"/>
        <w:rPr>
          <w:rFonts w:ascii="Arial" w:hAnsi="Arial" w:cs="Arial"/>
          <w:b/>
          <w:bCs/>
          <w:sz w:val="12"/>
          <w:szCs w:val="12"/>
        </w:rPr>
      </w:pPr>
      <w:r w:rsidRPr="009B445C">
        <w:rPr>
          <w:rFonts w:ascii="Arial" w:hAnsi="Arial" w:cs="Arial"/>
          <w:b/>
          <w:bCs/>
          <w:sz w:val="12"/>
          <w:szCs w:val="12"/>
        </w:rPr>
        <w:t>Elabora</w:t>
      </w:r>
      <w:r w:rsidR="003E491F">
        <w:rPr>
          <w:rFonts w:ascii="Arial" w:hAnsi="Arial" w:cs="Arial"/>
          <w:b/>
          <w:bCs/>
          <w:sz w:val="12"/>
          <w:szCs w:val="12"/>
        </w:rPr>
        <w:t>do por: SECOL/Contratos – 06</w:t>
      </w:r>
      <w:r w:rsidRPr="009B445C">
        <w:rPr>
          <w:rFonts w:ascii="Arial" w:hAnsi="Arial" w:cs="Arial"/>
          <w:b/>
          <w:bCs/>
          <w:sz w:val="12"/>
          <w:szCs w:val="12"/>
        </w:rPr>
        <w:t>/2019 - sg</w:t>
      </w:r>
    </w:p>
    <w:p w:rsidR="00E31352" w:rsidRDefault="00E31352">
      <w:pPr>
        <w:spacing w:after="200" w:line="276" w:lineRule="auto"/>
        <w:rPr>
          <w:rFonts w:ascii="Arial" w:hAnsi="Arial" w:cs="Arial"/>
          <w:b/>
          <w:bCs/>
        </w:rPr>
      </w:pPr>
      <w:r w:rsidRPr="00314750">
        <w:rPr>
          <w:rFonts w:ascii="Arial" w:hAnsi="Arial" w:cs="Arial"/>
          <w:b/>
          <w:bCs/>
        </w:rPr>
        <w:br w:type="page"/>
      </w:r>
    </w:p>
    <w:p w:rsidR="003E491F" w:rsidRPr="00FB0251" w:rsidRDefault="003E491F" w:rsidP="003E491F">
      <w:pPr>
        <w:pStyle w:val="TextosemFormatao"/>
        <w:jc w:val="center"/>
        <w:rPr>
          <w:rFonts w:ascii="Arial" w:hAnsi="Arial"/>
          <w:b/>
          <w:sz w:val="72"/>
          <w:szCs w:val="72"/>
        </w:rPr>
      </w:pPr>
      <w:r w:rsidRPr="00FB0251">
        <w:rPr>
          <w:rFonts w:ascii="Arial" w:hAnsi="Arial"/>
          <w:b/>
          <w:sz w:val="72"/>
          <w:szCs w:val="72"/>
        </w:rPr>
        <w:lastRenderedPageBreak/>
        <w:t>ANEXO I</w:t>
      </w:r>
    </w:p>
    <w:p w:rsidR="00F91341" w:rsidRDefault="00F91341" w:rsidP="00F91341">
      <w:pPr>
        <w:pStyle w:val="Corpodetexto"/>
        <w:tabs>
          <w:tab w:val="left" w:pos="709"/>
        </w:tabs>
        <w:spacing w:after="0"/>
        <w:jc w:val="center"/>
        <w:rPr>
          <w:rFonts w:ascii="Arial" w:hAnsi="Arial"/>
          <w:b/>
          <w:sz w:val="72"/>
          <w:szCs w:val="72"/>
        </w:rPr>
      </w:pPr>
      <w:bookmarkStart w:id="1" w:name="_Toc385927819"/>
      <w:r>
        <w:rPr>
          <w:rFonts w:ascii="Arial" w:hAnsi="Arial"/>
          <w:b/>
          <w:sz w:val="72"/>
          <w:szCs w:val="72"/>
        </w:rPr>
        <w:t>TERMO DE REFERÊNCIA</w:t>
      </w:r>
    </w:p>
    <w:p w:rsidR="00F91341" w:rsidRDefault="00F91341" w:rsidP="00F91341">
      <w:pPr>
        <w:jc w:val="center"/>
        <w:rPr>
          <w:rFonts w:ascii="Arial" w:hAnsi="Arial" w:cs="Arial"/>
          <w:b/>
          <w:snapToGrid w:val="0"/>
          <w:sz w:val="40"/>
          <w:szCs w:val="40"/>
        </w:rPr>
      </w:pPr>
      <w:r>
        <w:rPr>
          <w:rFonts w:ascii="Arial" w:hAnsi="Arial" w:cs="Arial"/>
          <w:b/>
          <w:snapToGrid w:val="0"/>
          <w:sz w:val="40"/>
          <w:szCs w:val="40"/>
        </w:rPr>
        <w:t>(SEGURO DA SEDE)</w:t>
      </w:r>
    </w:p>
    <w:p w:rsidR="00F91341" w:rsidRDefault="00F91341" w:rsidP="00F91341">
      <w:pPr>
        <w:spacing w:line="360" w:lineRule="auto"/>
        <w:jc w:val="both"/>
        <w:rPr>
          <w:rFonts w:ascii="Arial" w:hAnsi="Arial" w:cs="Arial"/>
        </w:rPr>
      </w:pPr>
    </w:p>
    <w:p w:rsidR="00F91341" w:rsidRDefault="00F91341" w:rsidP="00F91341">
      <w:pPr>
        <w:keepNext/>
        <w:numPr>
          <w:ilvl w:val="0"/>
          <w:numId w:val="31"/>
        </w:numPr>
        <w:spacing w:line="320" w:lineRule="exact"/>
        <w:outlineLvl w:val="0"/>
        <w:rPr>
          <w:rFonts w:ascii="Arial" w:hAnsi="Arial"/>
          <w:b/>
          <w:snapToGrid w:val="0"/>
          <w:szCs w:val="20"/>
        </w:rPr>
      </w:pPr>
      <w:bookmarkStart w:id="2" w:name="_Toc257371493"/>
      <w:r>
        <w:rPr>
          <w:rFonts w:ascii="Arial" w:hAnsi="Arial"/>
          <w:b/>
          <w:snapToGrid w:val="0"/>
          <w:szCs w:val="20"/>
        </w:rPr>
        <w:t>JUSTIFICATIVA</w:t>
      </w:r>
      <w:bookmarkStart w:id="3" w:name="_Toc257371494"/>
      <w:bookmarkStart w:id="4" w:name="_Toc254362907"/>
      <w:bookmarkEnd w:id="2"/>
    </w:p>
    <w:p w:rsidR="00F91341" w:rsidRDefault="00F91341" w:rsidP="00F91341">
      <w:pPr>
        <w:keepNext/>
        <w:spacing w:line="320" w:lineRule="exact"/>
        <w:outlineLvl w:val="0"/>
        <w:rPr>
          <w:rFonts w:ascii="Arial" w:hAnsi="Arial"/>
          <w:snapToGrid w:val="0"/>
          <w:szCs w:val="20"/>
        </w:rPr>
      </w:pPr>
      <w:r>
        <w:rPr>
          <w:rFonts w:ascii="Arial" w:hAnsi="Arial"/>
          <w:snapToGrid w:val="0"/>
          <w:szCs w:val="20"/>
        </w:rPr>
        <w:t>1.1</w:t>
      </w:r>
      <w:r>
        <w:rPr>
          <w:rFonts w:ascii="Arial" w:hAnsi="Arial"/>
          <w:snapToGrid w:val="0"/>
          <w:szCs w:val="20"/>
        </w:rPr>
        <w:tab/>
        <w:t>Motivação para contratação</w:t>
      </w:r>
      <w:bookmarkEnd w:id="3"/>
      <w:bookmarkEnd w:id="4"/>
    </w:p>
    <w:p w:rsidR="00F91341" w:rsidRDefault="00F91341" w:rsidP="00F91341">
      <w:pPr>
        <w:autoSpaceDE w:val="0"/>
        <w:autoSpaceDN w:val="0"/>
        <w:adjustRightInd w:val="0"/>
        <w:spacing w:line="320" w:lineRule="exact"/>
        <w:jc w:val="both"/>
        <w:rPr>
          <w:rFonts w:ascii="Arial" w:hAnsi="Arial" w:cs="Arial"/>
          <w:color w:val="000000"/>
        </w:rPr>
      </w:pPr>
      <w:r>
        <w:rPr>
          <w:rFonts w:ascii="Arial" w:hAnsi="Arial" w:cs="Arial"/>
          <w:color w:val="000000"/>
        </w:rPr>
        <w:tab/>
        <w:t>A aquisição de seguro predial é decorrente da necessidade da administração prevenir-se de eventuais sinistros que possam ocorrer ao patrimônio e da sua segurança patrimonial.</w:t>
      </w:r>
    </w:p>
    <w:p w:rsidR="00F91341" w:rsidRDefault="00F91341" w:rsidP="00F91341">
      <w:pPr>
        <w:spacing w:line="320" w:lineRule="exact"/>
        <w:jc w:val="both"/>
        <w:rPr>
          <w:rFonts w:ascii="Arial" w:hAnsi="Arial" w:cs="Arial"/>
        </w:rPr>
      </w:pPr>
    </w:p>
    <w:p w:rsidR="00F91341" w:rsidRDefault="00F91341" w:rsidP="00F91341">
      <w:pPr>
        <w:keepNext/>
        <w:numPr>
          <w:ilvl w:val="0"/>
          <w:numId w:val="31"/>
        </w:numPr>
        <w:spacing w:line="320" w:lineRule="exact"/>
        <w:outlineLvl w:val="0"/>
        <w:rPr>
          <w:rFonts w:ascii="Arial" w:hAnsi="Arial"/>
          <w:b/>
          <w:snapToGrid w:val="0"/>
          <w:szCs w:val="20"/>
        </w:rPr>
      </w:pPr>
      <w:bookmarkStart w:id="5" w:name="_Toc257371496"/>
      <w:r>
        <w:rPr>
          <w:rFonts w:ascii="Arial" w:hAnsi="Arial"/>
          <w:b/>
          <w:snapToGrid w:val="0"/>
          <w:szCs w:val="20"/>
        </w:rPr>
        <w:t>CONEXÃO ENTRE A CONTRATAÇÃO E O PLANEJAMENTO EXISTENTE</w:t>
      </w:r>
      <w:bookmarkEnd w:id="5"/>
    </w:p>
    <w:p w:rsidR="00F91341" w:rsidRDefault="00F91341" w:rsidP="00F91341">
      <w:pPr>
        <w:spacing w:line="320" w:lineRule="exact"/>
        <w:jc w:val="both"/>
        <w:rPr>
          <w:rFonts w:ascii="Arial" w:hAnsi="Arial" w:cs="Arial"/>
        </w:rPr>
      </w:pPr>
      <w:r>
        <w:rPr>
          <w:rFonts w:ascii="Arial" w:hAnsi="Arial" w:cs="Arial"/>
        </w:rPr>
        <w:tab/>
        <w:t xml:space="preserve">Projeto Orçamentário para o Exercício 2019 – </w:t>
      </w:r>
      <w:r>
        <w:rPr>
          <w:rFonts w:ascii="Arial" w:hAnsi="Arial" w:cs="Arial"/>
          <w:snapToGrid w:val="0"/>
        </w:rPr>
        <w:t>62211339039033</w:t>
      </w:r>
      <w:r>
        <w:rPr>
          <w:rFonts w:ascii="Arial" w:hAnsi="Arial" w:cs="Arial"/>
        </w:rPr>
        <w:t xml:space="preserve"> – Seguro em Geral.</w:t>
      </w:r>
    </w:p>
    <w:p w:rsidR="00F91341" w:rsidRDefault="00F91341" w:rsidP="00F91341">
      <w:pPr>
        <w:spacing w:line="320" w:lineRule="exact"/>
        <w:jc w:val="both"/>
        <w:rPr>
          <w:rFonts w:ascii="Arial" w:hAnsi="Arial" w:cs="Arial"/>
        </w:rPr>
      </w:pPr>
    </w:p>
    <w:p w:rsidR="00F91341" w:rsidRDefault="00F91341" w:rsidP="00F91341">
      <w:pPr>
        <w:keepNext/>
        <w:numPr>
          <w:ilvl w:val="0"/>
          <w:numId w:val="31"/>
        </w:numPr>
        <w:spacing w:line="320" w:lineRule="exact"/>
        <w:outlineLvl w:val="0"/>
        <w:rPr>
          <w:rFonts w:ascii="Arial" w:hAnsi="Arial"/>
          <w:b/>
          <w:snapToGrid w:val="0"/>
          <w:szCs w:val="20"/>
        </w:rPr>
      </w:pPr>
      <w:bookmarkStart w:id="6" w:name="_Toc257371499"/>
      <w:r>
        <w:rPr>
          <w:rFonts w:ascii="Arial" w:hAnsi="Arial"/>
          <w:b/>
          <w:snapToGrid w:val="0"/>
          <w:szCs w:val="20"/>
        </w:rPr>
        <w:t>NATUREZA DO SERVIÇO</w:t>
      </w:r>
      <w:bookmarkEnd w:id="6"/>
    </w:p>
    <w:p w:rsidR="00F91341" w:rsidRDefault="00F91341" w:rsidP="00F91341">
      <w:pPr>
        <w:tabs>
          <w:tab w:val="left" w:pos="540"/>
        </w:tabs>
        <w:autoSpaceDE w:val="0"/>
        <w:autoSpaceDN w:val="0"/>
        <w:adjustRightInd w:val="0"/>
        <w:spacing w:line="320" w:lineRule="exact"/>
        <w:ind w:firstLine="360"/>
        <w:jc w:val="both"/>
        <w:rPr>
          <w:rFonts w:ascii="Arial" w:hAnsi="Arial" w:cs="Arial"/>
        </w:rPr>
      </w:pPr>
      <w:r>
        <w:rPr>
          <w:rFonts w:ascii="Arial" w:hAnsi="Arial" w:cs="Arial"/>
          <w:color w:val="000000"/>
        </w:rPr>
        <w:t>Serviço de</w:t>
      </w:r>
      <w:r>
        <w:rPr>
          <w:rFonts w:ascii="Arial" w:hAnsi="Arial" w:cs="Arial"/>
        </w:rPr>
        <w:t xml:space="preserve"> cobertura de </w:t>
      </w:r>
      <w:r w:rsidRPr="001668E6">
        <w:rPr>
          <w:rFonts w:ascii="Arial" w:hAnsi="Arial" w:cs="Arial"/>
          <w:b/>
        </w:rPr>
        <w:t>SEGURO TOTAL</w:t>
      </w:r>
      <w:r>
        <w:rPr>
          <w:rFonts w:ascii="Arial" w:hAnsi="Arial" w:cs="Arial"/>
        </w:rPr>
        <w:t xml:space="preserve"> - multirrisco contra incêndio, raio, explosão, danos elétricos e eletrônicos do edifício-sede, do prédio do Conselho Federal de Medicina.</w:t>
      </w:r>
    </w:p>
    <w:p w:rsidR="00F91341" w:rsidRDefault="00F91341" w:rsidP="00F91341">
      <w:pPr>
        <w:autoSpaceDE w:val="0"/>
        <w:autoSpaceDN w:val="0"/>
        <w:adjustRightInd w:val="0"/>
        <w:spacing w:line="320" w:lineRule="exact"/>
        <w:jc w:val="both"/>
        <w:rPr>
          <w:rFonts w:ascii="Arial" w:hAnsi="Arial" w:cs="Arial"/>
        </w:rPr>
      </w:pPr>
    </w:p>
    <w:p w:rsidR="00F91341" w:rsidRDefault="00F91341" w:rsidP="00F91341">
      <w:pPr>
        <w:keepNext/>
        <w:numPr>
          <w:ilvl w:val="0"/>
          <w:numId w:val="31"/>
        </w:numPr>
        <w:spacing w:line="320" w:lineRule="exact"/>
        <w:outlineLvl w:val="0"/>
        <w:rPr>
          <w:rFonts w:ascii="Arial" w:hAnsi="Arial"/>
          <w:b/>
          <w:snapToGrid w:val="0"/>
          <w:szCs w:val="20"/>
        </w:rPr>
      </w:pPr>
      <w:bookmarkStart w:id="7" w:name="_Toc257371502"/>
      <w:bookmarkStart w:id="8" w:name="_Toc254592329"/>
      <w:bookmarkStart w:id="9" w:name="_Toc254363641"/>
      <w:bookmarkStart w:id="10" w:name="_Toc254362908"/>
      <w:r>
        <w:rPr>
          <w:rFonts w:ascii="Arial" w:hAnsi="Arial"/>
          <w:b/>
          <w:snapToGrid w:val="0"/>
          <w:szCs w:val="20"/>
        </w:rPr>
        <w:t>OBJETIVO</w:t>
      </w:r>
      <w:bookmarkEnd w:id="7"/>
      <w:bookmarkEnd w:id="8"/>
      <w:bookmarkEnd w:id="9"/>
      <w:bookmarkEnd w:id="10"/>
    </w:p>
    <w:p w:rsidR="00F91341" w:rsidRDefault="00F91341" w:rsidP="00F91341">
      <w:pPr>
        <w:spacing w:line="320" w:lineRule="exact"/>
        <w:ind w:firstLine="360"/>
        <w:jc w:val="both"/>
        <w:rPr>
          <w:rFonts w:ascii="Arial" w:hAnsi="Arial" w:cs="Arial"/>
        </w:rPr>
      </w:pPr>
      <w:r>
        <w:rPr>
          <w:rFonts w:ascii="Arial" w:hAnsi="Arial" w:cs="Arial"/>
        </w:rPr>
        <w:t xml:space="preserve">O presente Termo de Referência tem por objetivo subsidiar com informações e dados os procedimentos a serem adotados para a contratação de empresa seguradora especializada na realização de </w:t>
      </w:r>
      <w:r>
        <w:rPr>
          <w:rFonts w:ascii="Arial" w:hAnsi="Arial" w:cs="Arial"/>
          <w:b/>
          <w:bCs/>
        </w:rPr>
        <w:t>SEGURO TOTAL</w:t>
      </w:r>
      <w:r>
        <w:rPr>
          <w:rFonts w:ascii="Arial" w:hAnsi="Arial" w:cs="Arial"/>
        </w:rPr>
        <w:t xml:space="preserve"> do edifício sede do Conselho Federal de Medicina.</w:t>
      </w:r>
    </w:p>
    <w:p w:rsidR="00F91341" w:rsidRDefault="00F91341" w:rsidP="00F91341">
      <w:pPr>
        <w:spacing w:line="320" w:lineRule="exact"/>
        <w:ind w:firstLine="360"/>
        <w:jc w:val="both"/>
        <w:rPr>
          <w:rFonts w:ascii="Arial" w:hAnsi="Arial" w:cs="Arial"/>
        </w:rPr>
      </w:pPr>
    </w:p>
    <w:p w:rsidR="00F91341" w:rsidRDefault="00F91341" w:rsidP="00F91341">
      <w:pPr>
        <w:pStyle w:val="PargrafodaLista"/>
        <w:keepNext/>
        <w:numPr>
          <w:ilvl w:val="0"/>
          <w:numId w:val="31"/>
        </w:numPr>
        <w:spacing w:line="320" w:lineRule="exact"/>
        <w:outlineLvl w:val="0"/>
        <w:rPr>
          <w:rFonts w:ascii="Arial" w:hAnsi="Arial"/>
          <w:b/>
          <w:snapToGrid w:val="0"/>
        </w:rPr>
      </w:pPr>
      <w:bookmarkStart w:id="11" w:name="_Toc257371504"/>
      <w:r>
        <w:rPr>
          <w:rFonts w:ascii="Arial" w:hAnsi="Arial"/>
          <w:b/>
          <w:snapToGrid w:val="0"/>
        </w:rPr>
        <w:t>OBJETO</w:t>
      </w:r>
      <w:bookmarkEnd w:id="11"/>
    </w:p>
    <w:p w:rsidR="00F91341" w:rsidRDefault="00F91341" w:rsidP="00F91341">
      <w:pPr>
        <w:spacing w:line="320" w:lineRule="exact"/>
        <w:ind w:firstLine="360"/>
        <w:jc w:val="both"/>
        <w:rPr>
          <w:rFonts w:ascii="Arial" w:hAnsi="Arial" w:cs="Arial"/>
        </w:rPr>
      </w:pPr>
      <w:r>
        <w:rPr>
          <w:rFonts w:ascii="Arial" w:hAnsi="Arial" w:cs="Arial"/>
        </w:rPr>
        <w:t xml:space="preserve">A contratação de companhia seguradora para cobertura de seguro multirrisco sem franquia, contra incêndio, raio, explosão, danos elétricos e eletrônicos do edifício sede, do prédio do Conselho Federal de Medicina, localizado na SGAS 915 Lote 72 – Asa Sul, Brasília-DF, atividade escritório com área construída de aproximadamente </w:t>
      </w:r>
      <w:smartTag w:uri="urn:schemas-microsoft-com:office:smarttags" w:element="metricconverter">
        <w:smartTagPr>
          <w:attr w:name="ProductID" w:val="2.919,38 m2"/>
        </w:smartTagPr>
        <w:r>
          <w:rPr>
            <w:rFonts w:ascii="Arial" w:hAnsi="Arial" w:cs="Arial"/>
          </w:rPr>
          <w:t>2.919,38 m2</w:t>
        </w:r>
      </w:smartTag>
      <w:r>
        <w:rPr>
          <w:rFonts w:ascii="Arial" w:hAnsi="Arial" w:cs="Arial"/>
        </w:rPr>
        <w:t xml:space="preserve">, conforme as características, coberturas, condições, obrigações e requisitos técnicos descritas neste Termo de Referência. </w:t>
      </w:r>
    </w:p>
    <w:p w:rsidR="00F91341" w:rsidRDefault="00F91341" w:rsidP="00F91341">
      <w:pPr>
        <w:spacing w:line="320" w:lineRule="exact"/>
        <w:ind w:left="705"/>
        <w:jc w:val="both"/>
        <w:rPr>
          <w:rFonts w:ascii="Arial" w:hAnsi="Arial" w:cs="Arial"/>
        </w:rPr>
      </w:pPr>
      <w:r>
        <w:rPr>
          <w:rFonts w:ascii="Arial" w:hAnsi="Arial" w:cs="Arial"/>
        </w:rPr>
        <w:t> </w:t>
      </w:r>
    </w:p>
    <w:p w:rsidR="00F91341" w:rsidRDefault="00F91341" w:rsidP="00F91341">
      <w:pPr>
        <w:spacing w:line="320" w:lineRule="exact"/>
        <w:ind w:left="705"/>
        <w:jc w:val="both"/>
        <w:rPr>
          <w:rFonts w:ascii="Arial" w:hAnsi="Arial" w:cs="Arial"/>
        </w:rPr>
      </w:pPr>
    </w:p>
    <w:p w:rsidR="00F91341" w:rsidRDefault="00F91341" w:rsidP="00F91341">
      <w:pPr>
        <w:spacing w:line="320" w:lineRule="exact"/>
        <w:ind w:left="705"/>
        <w:jc w:val="both"/>
        <w:rPr>
          <w:rFonts w:ascii="Arial" w:hAnsi="Arial" w:cs="Arial"/>
        </w:rPr>
      </w:pPr>
    </w:p>
    <w:p w:rsidR="00F91341" w:rsidRDefault="00F91341" w:rsidP="00F91341">
      <w:pPr>
        <w:spacing w:line="320" w:lineRule="exact"/>
        <w:ind w:left="705"/>
        <w:jc w:val="both"/>
        <w:rPr>
          <w:rFonts w:ascii="Arial" w:hAnsi="Arial" w:cs="Arial"/>
        </w:rPr>
      </w:pPr>
    </w:p>
    <w:p w:rsidR="00F91341" w:rsidRDefault="00F91341" w:rsidP="00F91341">
      <w:pPr>
        <w:autoSpaceDE w:val="0"/>
        <w:autoSpaceDN w:val="0"/>
        <w:adjustRightInd w:val="0"/>
        <w:spacing w:line="320" w:lineRule="exact"/>
        <w:jc w:val="both"/>
        <w:rPr>
          <w:rFonts w:ascii="Arial" w:hAnsi="Arial" w:cs="Arial"/>
          <w:b/>
        </w:rPr>
      </w:pPr>
      <w:r>
        <w:rPr>
          <w:rFonts w:ascii="Arial" w:hAnsi="Arial" w:cs="Arial"/>
          <w:b/>
        </w:rPr>
        <w:lastRenderedPageBreak/>
        <w:t>6.</w:t>
      </w:r>
      <w:r>
        <w:rPr>
          <w:rFonts w:ascii="Arial" w:hAnsi="Arial" w:cs="Arial"/>
          <w:b/>
        </w:rPr>
        <w:tab/>
        <w:t>DESCRIÇÃO DO IMÓVEL:</w:t>
      </w:r>
    </w:p>
    <w:p w:rsidR="00F91341" w:rsidRDefault="00F91341" w:rsidP="00F91341">
      <w:pPr>
        <w:autoSpaceDE w:val="0"/>
        <w:autoSpaceDN w:val="0"/>
        <w:adjustRightInd w:val="0"/>
        <w:spacing w:line="320" w:lineRule="exact"/>
        <w:jc w:val="both"/>
        <w:rPr>
          <w:rFonts w:ascii="Arial" w:hAnsi="Arial" w:cs="Arial"/>
        </w:rPr>
      </w:pPr>
      <w:r>
        <w:rPr>
          <w:rFonts w:ascii="Arial" w:hAnsi="Arial" w:cs="Arial"/>
        </w:rPr>
        <w:tab/>
        <w:t xml:space="preserve">Trata-se de um terreno de </w:t>
      </w:r>
      <w:smartTag w:uri="urn:schemas-microsoft-com:office:smarttags" w:element="metricconverter">
        <w:smartTagPr>
          <w:attr w:name="ProductID" w:val="4.600 m2"/>
        </w:smartTagPr>
        <w:r>
          <w:rPr>
            <w:rFonts w:ascii="Arial" w:hAnsi="Arial" w:cs="Arial"/>
          </w:rPr>
          <w:t>4.600 m2</w:t>
        </w:r>
      </w:smartTag>
      <w:r>
        <w:rPr>
          <w:rFonts w:ascii="Arial" w:hAnsi="Arial" w:cs="Arial"/>
        </w:rPr>
        <w:t xml:space="preserve">, onde se encontra erguida uma construção com as seguintes características: </w:t>
      </w:r>
    </w:p>
    <w:p w:rsidR="00F91341" w:rsidRDefault="00F91341" w:rsidP="00F91341">
      <w:pPr>
        <w:autoSpaceDE w:val="0"/>
        <w:autoSpaceDN w:val="0"/>
        <w:adjustRightInd w:val="0"/>
        <w:spacing w:line="320" w:lineRule="exact"/>
        <w:jc w:val="both"/>
        <w:rPr>
          <w:rFonts w:ascii="Arial" w:hAnsi="Arial" w:cs="Arial"/>
        </w:rPr>
      </w:pPr>
    </w:p>
    <w:p w:rsidR="00F91341" w:rsidRDefault="00F91341" w:rsidP="00F91341">
      <w:pPr>
        <w:autoSpaceDE w:val="0"/>
        <w:autoSpaceDN w:val="0"/>
        <w:adjustRightInd w:val="0"/>
        <w:spacing w:line="320" w:lineRule="exact"/>
        <w:jc w:val="both"/>
        <w:rPr>
          <w:rFonts w:ascii="Arial" w:hAnsi="Arial" w:cs="Arial"/>
        </w:rPr>
      </w:pPr>
      <w:r>
        <w:rPr>
          <w:rFonts w:ascii="Arial" w:hAnsi="Arial" w:cs="Arial"/>
        </w:rPr>
        <w:tab/>
        <w:t>Construção composta por 02 blocos, com três pavimentos cada, com estrutura de concreto armada, fachadas revestidas em cerâmica com caixilhos em alumínio e vidros planos e transparentes, cobertura de laje impermeabilizada e parte em vidro temperado com iluminação natural e porta de entrada em vidro temperado. Entre os dois blocos existe um vazio com pé direito de 10m, onde foi feito paisagismo com chafariz e área de convivência e de onde se pode ver todos os pavimentos e onde também foi erguida uma passarela, no alto do 3º piso interligando os dois blocos.</w:t>
      </w:r>
    </w:p>
    <w:p w:rsidR="00F91341" w:rsidRDefault="00F91341" w:rsidP="00F91341">
      <w:pPr>
        <w:autoSpaceDE w:val="0"/>
        <w:autoSpaceDN w:val="0"/>
        <w:adjustRightInd w:val="0"/>
        <w:spacing w:line="320" w:lineRule="exact"/>
        <w:jc w:val="both"/>
        <w:rPr>
          <w:rFonts w:ascii="Arial" w:hAnsi="Arial" w:cs="Arial"/>
        </w:rPr>
      </w:pPr>
    </w:p>
    <w:p w:rsidR="00F91341" w:rsidRDefault="00F91341" w:rsidP="00F91341">
      <w:pPr>
        <w:autoSpaceDE w:val="0"/>
        <w:autoSpaceDN w:val="0"/>
        <w:adjustRightInd w:val="0"/>
        <w:spacing w:line="320" w:lineRule="exact"/>
        <w:jc w:val="both"/>
        <w:rPr>
          <w:rFonts w:ascii="Arial" w:hAnsi="Arial" w:cs="Arial"/>
        </w:rPr>
      </w:pPr>
      <w:r>
        <w:rPr>
          <w:rFonts w:ascii="Arial" w:hAnsi="Arial" w:cs="Arial"/>
        </w:rPr>
        <w:tab/>
        <w:t>Os dois blocos, são equipados por um elevador com capacidade para 6 pessoas, além de uma escada panorâmica e outra interna interligando todos os pavimentos, sistema de combate a incêndios por hidrantes e extintores manuais, sistema de segurança composto por guarita de identificação de visitantes (na entrada) e CFTV em alguns ambientes de área comum dos prédios, que estão descritos:</w:t>
      </w:r>
    </w:p>
    <w:p w:rsidR="00F91341" w:rsidRDefault="00F91341" w:rsidP="00F91341">
      <w:pPr>
        <w:autoSpaceDE w:val="0"/>
        <w:autoSpaceDN w:val="0"/>
        <w:adjustRightInd w:val="0"/>
        <w:spacing w:line="320" w:lineRule="exact"/>
        <w:jc w:val="both"/>
        <w:rPr>
          <w:rFonts w:ascii="Arial" w:hAnsi="Arial" w:cs="Arial"/>
        </w:rPr>
      </w:pPr>
    </w:p>
    <w:p w:rsidR="00F91341" w:rsidRDefault="00F91341" w:rsidP="00F91341">
      <w:pPr>
        <w:numPr>
          <w:ilvl w:val="0"/>
          <w:numId w:val="22"/>
        </w:numPr>
        <w:autoSpaceDE w:val="0"/>
        <w:autoSpaceDN w:val="0"/>
        <w:adjustRightInd w:val="0"/>
        <w:spacing w:line="320" w:lineRule="exact"/>
        <w:jc w:val="both"/>
        <w:rPr>
          <w:rFonts w:ascii="Arial" w:hAnsi="Arial" w:cs="Arial"/>
          <w:b/>
        </w:rPr>
      </w:pPr>
      <w:r>
        <w:rPr>
          <w:rFonts w:ascii="Arial" w:hAnsi="Arial" w:cs="Arial"/>
          <w:b/>
        </w:rPr>
        <w:t>Térreo:</w:t>
      </w:r>
    </w:p>
    <w:p w:rsidR="00F91341" w:rsidRDefault="00F91341" w:rsidP="00F91341">
      <w:pPr>
        <w:autoSpaceDE w:val="0"/>
        <w:autoSpaceDN w:val="0"/>
        <w:adjustRightInd w:val="0"/>
        <w:spacing w:line="320" w:lineRule="exact"/>
        <w:jc w:val="both"/>
        <w:rPr>
          <w:rFonts w:ascii="Arial" w:hAnsi="Arial" w:cs="Arial"/>
        </w:rPr>
      </w:pPr>
      <w:r>
        <w:rPr>
          <w:rFonts w:ascii="Arial" w:hAnsi="Arial" w:cs="Arial"/>
        </w:rPr>
        <w:tab/>
        <w:t>Passarela de entrada com estrutura metálica e cobertura de vidro temperado, uma guarita executada em alvenaria e piso revestido em cerâmica e caixilhos de alumínio com vidros temperados escurecidos e uma cobertura para autos servidos por sanitários e sala de convivência dos funcionários, copa e banheiro. Já os blocos de escritórios o piso térreo, além do atrito, logo na entrada, possui ainda uma recepção, corredores de circulação, várias salas de escritórios, hall de escadas e elevadores, sanitários coletivos masculino e feminino e adaptados para portadores de necessidades especiais, copa/cozinha, garagem coberta e uma auditório com capacidade para 140 lugares.</w:t>
      </w:r>
    </w:p>
    <w:p w:rsidR="00F91341" w:rsidRDefault="00F91341" w:rsidP="00F91341">
      <w:pPr>
        <w:autoSpaceDE w:val="0"/>
        <w:autoSpaceDN w:val="0"/>
        <w:adjustRightInd w:val="0"/>
        <w:spacing w:line="320" w:lineRule="exact"/>
        <w:jc w:val="both"/>
        <w:rPr>
          <w:rFonts w:ascii="Arial" w:hAnsi="Arial" w:cs="Arial"/>
        </w:rPr>
      </w:pPr>
    </w:p>
    <w:p w:rsidR="00F91341" w:rsidRDefault="00F91341" w:rsidP="00F91341">
      <w:pPr>
        <w:numPr>
          <w:ilvl w:val="0"/>
          <w:numId w:val="22"/>
        </w:numPr>
        <w:autoSpaceDE w:val="0"/>
        <w:autoSpaceDN w:val="0"/>
        <w:adjustRightInd w:val="0"/>
        <w:spacing w:line="320" w:lineRule="exact"/>
        <w:jc w:val="both"/>
        <w:rPr>
          <w:rFonts w:ascii="Arial" w:hAnsi="Arial" w:cs="Arial"/>
          <w:b/>
        </w:rPr>
      </w:pPr>
      <w:r>
        <w:rPr>
          <w:rFonts w:ascii="Arial" w:hAnsi="Arial" w:cs="Arial"/>
          <w:b/>
        </w:rPr>
        <w:t>1º e 2º Andares:</w:t>
      </w:r>
    </w:p>
    <w:p w:rsidR="00F91341" w:rsidRDefault="00F91341" w:rsidP="00F91341">
      <w:pPr>
        <w:autoSpaceDE w:val="0"/>
        <w:autoSpaceDN w:val="0"/>
        <w:adjustRightInd w:val="0"/>
        <w:spacing w:line="320" w:lineRule="exact"/>
        <w:jc w:val="both"/>
        <w:rPr>
          <w:rFonts w:ascii="Arial" w:hAnsi="Arial" w:cs="Arial"/>
        </w:rPr>
      </w:pPr>
      <w:r>
        <w:rPr>
          <w:rFonts w:ascii="Arial" w:hAnsi="Arial" w:cs="Arial"/>
        </w:rPr>
        <w:tab/>
        <w:t>Corredores de circulação nas laterais, protegidos por parapeitos tubulares metálicos na altura de 1,40m de altura, várias salas de escritórios e uma plenário servidos por sanitários coletivos e privativos, copa, lixeiras e no terceiro pavimento uma passarela interligando os dois blocos.</w:t>
      </w:r>
    </w:p>
    <w:p w:rsidR="00F91341" w:rsidRDefault="00F91341" w:rsidP="00F91341">
      <w:pPr>
        <w:autoSpaceDE w:val="0"/>
        <w:autoSpaceDN w:val="0"/>
        <w:adjustRightInd w:val="0"/>
        <w:spacing w:line="320" w:lineRule="exact"/>
        <w:jc w:val="both"/>
        <w:rPr>
          <w:rFonts w:ascii="Arial" w:hAnsi="Arial" w:cs="Arial"/>
        </w:rPr>
      </w:pPr>
    </w:p>
    <w:p w:rsidR="00F91341" w:rsidRDefault="00F91341" w:rsidP="00F91341">
      <w:pPr>
        <w:autoSpaceDE w:val="0"/>
        <w:autoSpaceDN w:val="0"/>
        <w:adjustRightInd w:val="0"/>
        <w:spacing w:line="320" w:lineRule="exact"/>
        <w:jc w:val="both"/>
        <w:rPr>
          <w:rFonts w:ascii="Arial" w:hAnsi="Arial" w:cs="Arial"/>
        </w:rPr>
      </w:pPr>
      <w:r>
        <w:rPr>
          <w:rFonts w:ascii="Arial" w:hAnsi="Arial" w:cs="Arial"/>
        </w:rPr>
        <w:tab/>
        <w:t xml:space="preserve">Os ambientes internos dos blocos de escritório se encontram com os seguintes acabamentos: circulação com piso revestido em granito, salas com piso revestidos em granito e paredes em divisórias de madeira do tipo piso/teto e revestidas em massa desempenada pintada com tinta PVA, forro executado em gesso com pintura </w:t>
      </w:r>
      <w:smartTag w:uri="urn:schemas-microsoft-com:office:smarttags" w:element="PersonName">
        <w:smartTagPr>
          <w:attr w:name="ProductID" w:val="em tinta PVA"/>
        </w:smartTagPr>
        <w:r>
          <w:rPr>
            <w:rFonts w:ascii="Arial" w:hAnsi="Arial" w:cs="Arial"/>
          </w:rPr>
          <w:t>em tinta PVA</w:t>
        </w:r>
      </w:smartTag>
      <w:r>
        <w:rPr>
          <w:rFonts w:ascii="Arial" w:hAnsi="Arial" w:cs="Arial"/>
        </w:rPr>
        <w:t xml:space="preserve">, forro executado em gesso com pintura </w:t>
      </w:r>
      <w:smartTag w:uri="urn:schemas-microsoft-com:office:smarttags" w:element="PersonName">
        <w:smartTagPr>
          <w:attr w:name="ProductID" w:val="em tinta PVA"/>
        </w:smartTagPr>
        <w:r>
          <w:rPr>
            <w:rFonts w:ascii="Arial" w:hAnsi="Arial" w:cs="Arial"/>
          </w:rPr>
          <w:t>em tinta PVA</w:t>
        </w:r>
      </w:smartTag>
      <w:r>
        <w:rPr>
          <w:rFonts w:ascii="Arial" w:hAnsi="Arial" w:cs="Arial"/>
        </w:rPr>
        <w:t xml:space="preserve">, forro executado em gesso </w:t>
      </w:r>
      <w:r>
        <w:rPr>
          <w:rFonts w:ascii="Arial" w:hAnsi="Arial" w:cs="Arial"/>
        </w:rPr>
        <w:lastRenderedPageBreak/>
        <w:t xml:space="preserve">com pintura </w:t>
      </w:r>
      <w:smartTag w:uri="urn:schemas-microsoft-com:office:smarttags" w:element="PersonName">
        <w:smartTagPr>
          <w:attr w:name="ProductID" w:val="em tinta PVA"/>
        </w:smartTagPr>
        <w:r>
          <w:rPr>
            <w:rFonts w:ascii="Arial" w:hAnsi="Arial" w:cs="Arial"/>
          </w:rPr>
          <w:t>em tinta PVA</w:t>
        </w:r>
      </w:smartTag>
      <w:r>
        <w:rPr>
          <w:rFonts w:ascii="Arial" w:hAnsi="Arial" w:cs="Arial"/>
        </w:rPr>
        <w:t>, portas de madeira, iluminação fluorescente; os sanitários e copa, todos com armários com louças e metais de boa qualidade, possuem piso e paredes revestidas em cerâmica, portas de madeira e iluminação fluorescente.</w:t>
      </w:r>
    </w:p>
    <w:p w:rsidR="00F91341" w:rsidRDefault="00F91341" w:rsidP="00F91341">
      <w:pPr>
        <w:autoSpaceDE w:val="0"/>
        <w:autoSpaceDN w:val="0"/>
        <w:adjustRightInd w:val="0"/>
        <w:spacing w:line="320" w:lineRule="exact"/>
        <w:rPr>
          <w:rFonts w:ascii="Arial" w:hAnsi="Arial" w:cs="Arial"/>
        </w:rPr>
      </w:pPr>
    </w:p>
    <w:p w:rsidR="00F91341" w:rsidRDefault="00F91341" w:rsidP="00F91341">
      <w:pPr>
        <w:autoSpaceDE w:val="0"/>
        <w:autoSpaceDN w:val="0"/>
        <w:adjustRightInd w:val="0"/>
        <w:spacing w:line="320" w:lineRule="exact"/>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4"/>
      </w:tblGrid>
      <w:tr w:rsidR="00F91341" w:rsidTr="00F91341">
        <w:trPr>
          <w:jc w:val="center"/>
        </w:trPr>
        <w:tc>
          <w:tcPr>
            <w:tcW w:w="8644" w:type="dxa"/>
            <w:tcBorders>
              <w:top w:val="single" w:sz="4" w:space="0" w:color="auto"/>
              <w:left w:val="single" w:sz="4" w:space="0" w:color="auto"/>
              <w:bottom w:val="single" w:sz="4" w:space="0" w:color="auto"/>
              <w:right w:val="single" w:sz="4" w:space="0" w:color="auto"/>
            </w:tcBorders>
            <w:shd w:val="clear" w:color="auto" w:fill="E6E6E6"/>
            <w:hideMark/>
          </w:tcPr>
          <w:p w:rsidR="00F91341" w:rsidRDefault="00F91341" w:rsidP="00F91341">
            <w:pPr>
              <w:autoSpaceDE w:val="0"/>
              <w:autoSpaceDN w:val="0"/>
              <w:adjustRightInd w:val="0"/>
              <w:spacing w:line="320" w:lineRule="exact"/>
              <w:jc w:val="center"/>
              <w:rPr>
                <w:rFonts w:ascii="Arial" w:hAnsi="Arial" w:cs="Arial"/>
                <w:b/>
                <w:lang w:eastAsia="en-US"/>
              </w:rPr>
            </w:pPr>
            <w:r>
              <w:rPr>
                <w:rFonts w:ascii="Arial" w:hAnsi="Arial" w:cs="Arial"/>
                <w:b/>
                <w:lang w:eastAsia="en-US"/>
              </w:rPr>
              <w:t>RESUMO GERAL DE VALORES</w:t>
            </w:r>
          </w:p>
        </w:tc>
      </w:tr>
      <w:tr w:rsidR="00F91341" w:rsidTr="00F91341">
        <w:trPr>
          <w:jc w:val="center"/>
        </w:trPr>
        <w:tc>
          <w:tcPr>
            <w:tcW w:w="8644" w:type="dxa"/>
            <w:tcBorders>
              <w:top w:val="single" w:sz="4" w:space="0" w:color="auto"/>
              <w:left w:val="single" w:sz="4" w:space="0" w:color="auto"/>
              <w:bottom w:val="single" w:sz="4" w:space="0" w:color="auto"/>
              <w:right w:val="single" w:sz="4" w:space="0" w:color="auto"/>
            </w:tcBorders>
            <w:shd w:val="clear" w:color="auto" w:fill="E6E6E6"/>
            <w:hideMark/>
          </w:tcPr>
          <w:p w:rsidR="00F91341" w:rsidRDefault="00F91341" w:rsidP="00F91341">
            <w:pPr>
              <w:autoSpaceDE w:val="0"/>
              <w:autoSpaceDN w:val="0"/>
              <w:adjustRightInd w:val="0"/>
              <w:spacing w:line="320" w:lineRule="exact"/>
              <w:jc w:val="both"/>
              <w:rPr>
                <w:rFonts w:ascii="Arial" w:hAnsi="Arial" w:cs="Arial"/>
                <w:b/>
                <w:lang w:eastAsia="en-US"/>
              </w:rPr>
            </w:pPr>
            <w:r>
              <w:rPr>
                <w:rFonts w:ascii="Arial" w:hAnsi="Arial" w:cs="Arial"/>
                <w:b/>
                <w:lang w:eastAsia="en-US"/>
              </w:rPr>
              <w:t>Total do Imóvel para Mercado...................          ...................R$ 29.205.000,00</w:t>
            </w:r>
          </w:p>
        </w:tc>
      </w:tr>
    </w:tbl>
    <w:p w:rsidR="00F91341" w:rsidRDefault="00F91341" w:rsidP="00F91341">
      <w:pPr>
        <w:autoSpaceDE w:val="0"/>
        <w:autoSpaceDN w:val="0"/>
        <w:adjustRightInd w:val="0"/>
        <w:spacing w:line="320" w:lineRule="exact"/>
        <w:rPr>
          <w:rFonts w:ascii="Arial" w:hAnsi="Arial" w:cs="Arial"/>
        </w:rPr>
      </w:pPr>
    </w:p>
    <w:p w:rsidR="00F91341" w:rsidRDefault="00F91341" w:rsidP="00F91341">
      <w:pPr>
        <w:numPr>
          <w:ilvl w:val="0"/>
          <w:numId w:val="22"/>
        </w:numPr>
        <w:autoSpaceDE w:val="0"/>
        <w:autoSpaceDN w:val="0"/>
        <w:adjustRightInd w:val="0"/>
        <w:spacing w:line="320" w:lineRule="exact"/>
        <w:rPr>
          <w:rFonts w:ascii="Arial" w:hAnsi="Arial" w:cs="Arial"/>
          <w:b/>
        </w:rPr>
      </w:pPr>
      <w:r>
        <w:rPr>
          <w:rFonts w:ascii="Arial" w:hAnsi="Arial" w:cs="Arial"/>
          <w:b/>
        </w:rPr>
        <w:t>VALORES A SEREM SEGURADOS:</w:t>
      </w:r>
    </w:p>
    <w:p w:rsidR="00F91341" w:rsidRDefault="00F91341" w:rsidP="00F91341">
      <w:pPr>
        <w:autoSpaceDE w:val="0"/>
        <w:autoSpaceDN w:val="0"/>
        <w:adjustRightInd w:val="0"/>
        <w:spacing w:line="320" w:lineRule="exact"/>
        <w:jc w:val="both"/>
        <w:rPr>
          <w:rFonts w:ascii="Arial" w:hAnsi="Arial"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2"/>
        <w:gridCol w:w="4322"/>
      </w:tblGrid>
      <w:tr w:rsidR="00F91341" w:rsidTr="00F91341">
        <w:tc>
          <w:tcPr>
            <w:tcW w:w="4322" w:type="dxa"/>
            <w:tcBorders>
              <w:top w:val="single" w:sz="4" w:space="0" w:color="auto"/>
              <w:left w:val="single" w:sz="4" w:space="0" w:color="auto"/>
              <w:bottom w:val="single" w:sz="4" w:space="0" w:color="auto"/>
              <w:right w:val="single" w:sz="4" w:space="0" w:color="auto"/>
            </w:tcBorders>
            <w:hideMark/>
          </w:tcPr>
          <w:p w:rsidR="00F91341" w:rsidRDefault="00F91341" w:rsidP="00F91341">
            <w:pPr>
              <w:autoSpaceDE w:val="0"/>
              <w:autoSpaceDN w:val="0"/>
              <w:adjustRightInd w:val="0"/>
              <w:spacing w:line="320" w:lineRule="exact"/>
              <w:jc w:val="both"/>
              <w:rPr>
                <w:rFonts w:ascii="Arial" w:hAnsi="Arial" w:cs="Arial"/>
                <w:b/>
                <w:color w:val="000000"/>
                <w:lang w:eastAsia="en-US"/>
              </w:rPr>
            </w:pPr>
            <w:r>
              <w:rPr>
                <w:rFonts w:ascii="Arial" w:hAnsi="Arial" w:cs="Arial"/>
                <w:b/>
                <w:color w:val="000000"/>
                <w:lang w:eastAsia="en-US"/>
              </w:rPr>
              <w:t>Cobertura básica: incêndio, raio e explosão</w:t>
            </w:r>
          </w:p>
        </w:tc>
        <w:tc>
          <w:tcPr>
            <w:tcW w:w="4322" w:type="dxa"/>
            <w:tcBorders>
              <w:top w:val="single" w:sz="4" w:space="0" w:color="auto"/>
              <w:left w:val="single" w:sz="4" w:space="0" w:color="auto"/>
              <w:bottom w:val="single" w:sz="4" w:space="0" w:color="auto"/>
              <w:right w:val="single" w:sz="4" w:space="0" w:color="auto"/>
            </w:tcBorders>
            <w:vAlign w:val="center"/>
            <w:hideMark/>
          </w:tcPr>
          <w:p w:rsidR="00F91341" w:rsidRDefault="00F91341" w:rsidP="00F91341">
            <w:pPr>
              <w:autoSpaceDE w:val="0"/>
              <w:autoSpaceDN w:val="0"/>
              <w:adjustRightInd w:val="0"/>
              <w:spacing w:line="320" w:lineRule="exact"/>
              <w:jc w:val="center"/>
              <w:rPr>
                <w:rFonts w:ascii="Arial" w:hAnsi="Arial" w:cs="Arial"/>
                <w:b/>
                <w:color w:val="000000"/>
                <w:lang w:eastAsia="en-US"/>
              </w:rPr>
            </w:pPr>
            <w:r>
              <w:rPr>
                <w:rFonts w:ascii="Arial" w:hAnsi="Arial" w:cs="Arial"/>
                <w:b/>
                <w:color w:val="000000"/>
                <w:lang w:eastAsia="en-US"/>
              </w:rPr>
              <w:t xml:space="preserve">R$ </w:t>
            </w:r>
            <w:r>
              <w:rPr>
                <w:rFonts w:ascii="Arial" w:hAnsi="Arial" w:cs="Arial"/>
                <w:b/>
                <w:lang w:eastAsia="en-US"/>
              </w:rPr>
              <w:t>29.205.000,00</w:t>
            </w:r>
          </w:p>
        </w:tc>
      </w:tr>
      <w:tr w:rsidR="00F91341" w:rsidTr="00F91341">
        <w:tc>
          <w:tcPr>
            <w:tcW w:w="4322" w:type="dxa"/>
            <w:tcBorders>
              <w:top w:val="single" w:sz="4" w:space="0" w:color="auto"/>
              <w:left w:val="single" w:sz="4" w:space="0" w:color="auto"/>
              <w:bottom w:val="single" w:sz="4" w:space="0" w:color="auto"/>
              <w:right w:val="single" w:sz="4" w:space="0" w:color="auto"/>
            </w:tcBorders>
            <w:hideMark/>
          </w:tcPr>
          <w:p w:rsidR="00F91341" w:rsidRDefault="00F91341" w:rsidP="00F91341">
            <w:pPr>
              <w:autoSpaceDE w:val="0"/>
              <w:autoSpaceDN w:val="0"/>
              <w:adjustRightInd w:val="0"/>
              <w:spacing w:line="320" w:lineRule="exact"/>
              <w:jc w:val="both"/>
              <w:rPr>
                <w:rFonts w:ascii="Arial" w:hAnsi="Arial" w:cs="Arial"/>
                <w:b/>
                <w:color w:val="000000"/>
                <w:lang w:eastAsia="en-US"/>
              </w:rPr>
            </w:pPr>
            <w:r>
              <w:rPr>
                <w:rFonts w:ascii="Arial" w:hAnsi="Arial" w:cs="Arial"/>
                <w:b/>
                <w:color w:val="000000"/>
                <w:lang w:eastAsia="en-US"/>
              </w:rPr>
              <w:t>Danos elétricos</w:t>
            </w:r>
          </w:p>
        </w:tc>
        <w:tc>
          <w:tcPr>
            <w:tcW w:w="4322" w:type="dxa"/>
            <w:tcBorders>
              <w:top w:val="single" w:sz="4" w:space="0" w:color="auto"/>
              <w:left w:val="single" w:sz="4" w:space="0" w:color="auto"/>
              <w:bottom w:val="single" w:sz="4" w:space="0" w:color="auto"/>
              <w:right w:val="single" w:sz="4" w:space="0" w:color="auto"/>
            </w:tcBorders>
            <w:vAlign w:val="center"/>
            <w:hideMark/>
          </w:tcPr>
          <w:p w:rsidR="00F91341" w:rsidRDefault="00F91341" w:rsidP="00F91341">
            <w:pPr>
              <w:spacing w:line="320" w:lineRule="exact"/>
              <w:jc w:val="center"/>
              <w:rPr>
                <w:lang w:eastAsia="en-US"/>
              </w:rPr>
            </w:pPr>
            <w:r>
              <w:rPr>
                <w:rFonts w:ascii="Arial" w:hAnsi="Arial" w:cs="Arial"/>
                <w:b/>
                <w:color w:val="000000"/>
                <w:lang w:eastAsia="en-US"/>
              </w:rPr>
              <w:t>R$ 900.000,00</w:t>
            </w:r>
          </w:p>
        </w:tc>
      </w:tr>
      <w:tr w:rsidR="00F91341" w:rsidTr="00F91341">
        <w:tc>
          <w:tcPr>
            <w:tcW w:w="4322" w:type="dxa"/>
            <w:tcBorders>
              <w:top w:val="single" w:sz="4" w:space="0" w:color="auto"/>
              <w:left w:val="single" w:sz="4" w:space="0" w:color="auto"/>
              <w:bottom w:val="single" w:sz="4" w:space="0" w:color="auto"/>
              <w:right w:val="single" w:sz="4" w:space="0" w:color="auto"/>
            </w:tcBorders>
            <w:hideMark/>
          </w:tcPr>
          <w:p w:rsidR="00F91341" w:rsidRDefault="00F91341" w:rsidP="00F91341">
            <w:pPr>
              <w:autoSpaceDE w:val="0"/>
              <w:autoSpaceDN w:val="0"/>
              <w:adjustRightInd w:val="0"/>
              <w:spacing w:line="320" w:lineRule="exact"/>
              <w:jc w:val="both"/>
              <w:rPr>
                <w:rFonts w:ascii="Arial" w:hAnsi="Arial" w:cs="Arial"/>
                <w:b/>
                <w:color w:val="000000"/>
                <w:lang w:eastAsia="en-US"/>
              </w:rPr>
            </w:pPr>
            <w:r>
              <w:rPr>
                <w:rFonts w:ascii="Arial" w:hAnsi="Arial" w:cs="Arial"/>
                <w:b/>
                <w:color w:val="000000"/>
                <w:lang w:eastAsia="en-US"/>
              </w:rPr>
              <w:t>Danos eletrônicos</w:t>
            </w:r>
          </w:p>
        </w:tc>
        <w:tc>
          <w:tcPr>
            <w:tcW w:w="4322" w:type="dxa"/>
            <w:tcBorders>
              <w:top w:val="single" w:sz="4" w:space="0" w:color="auto"/>
              <w:left w:val="single" w:sz="4" w:space="0" w:color="auto"/>
              <w:bottom w:val="single" w:sz="4" w:space="0" w:color="auto"/>
              <w:right w:val="single" w:sz="4" w:space="0" w:color="auto"/>
            </w:tcBorders>
            <w:vAlign w:val="center"/>
            <w:hideMark/>
          </w:tcPr>
          <w:p w:rsidR="00F91341" w:rsidRDefault="00F91341" w:rsidP="00F91341">
            <w:pPr>
              <w:spacing w:line="320" w:lineRule="exact"/>
              <w:jc w:val="center"/>
              <w:rPr>
                <w:lang w:eastAsia="en-US"/>
              </w:rPr>
            </w:pPr>
            <w:r>
              <w:rPr>
                <w:rFonts w:ascii="Arial" w:hAnsi="Arial" w:cs="Arial"/>
                <w:b/>
                <w:color w:val="000000"/>
                <w:lang w:eastAsia="en-US"/>
              </w:rPr>
              <w:t>R$ 900.000,00</w:t>
            </w:r>
          </w:p>
        </w:tc>
      </w:tr>
      <w:tr w:rsidR="00F91341" w:rsidTr="00F91341">
        <w:tc>
          <w:tcPr>
            <w:tcW w:w="4322" w:type="dxa"/>
            <w:tcBorders>
              <w:top w:val="single" w:sz="4" w:space="0" w:color="auto"/>
              <w:left w:val="single" w:sz="4" w:space="0" w:color="auto"/>
              <w:bottom w:val="single" w:sz="4" w:space="0" w:color="auto"/>
              <w:right w:val="single" w:sz="4" w:space="0" w:color="auto"/>
            </w:tcBorders>
            <w:hideMark/>
          </w:tcPr>
          <w:p w:rsidR="00F91341" w:rsidRDefault="00F91341" w:rsidP="00F91341">
            <w:pPr>
              <w:autoSpaceDE w:val="0"/>
              <w:autoSpaceDN w:val="0"/>
              <w:adjustRightInd w:val="0"/>
              <w:spacing w:line="320" w:lineRule="exact"/>
              <w:jc w:val="both"/>
              <w:rPr>
                <w:rFonts w:ascii="Arial" w:hAnsi="Arial" w:cs="Arial"/>
                <w:b/>
                <w:color w:val="000000"/>
                <w:lang w:eastAsia="en-US"/>
              </w:rPr>
            </w:pPr>
            <w:r>
              <w:rPr>
                <w:rFonts w:ascii="Arial" w:hAnsi="Arial" w:cs="Arial"/>
                <w:b/>
                <w:color w:val="000000"/>
                <w:lang w:eastAsia="en-US"/>
              </w:rPr>
              <w:t>Quebra de vidros</w:t>
            </w:r>
          </w:p>
        </w:tc>
        <w:tc>
          <w:tcPr>
            <w:tcW w:w="4322" w:type="dxa"/>
            <w:tcBorders>
              <w:top w:val="single" w:sz="4" w:space="0" w:color="auto"/>
              <w:left w:val="single" w:sz="4" w:space="0" w:color="auto"/>
              <w:bottom w:val="single" w:sz="4" w:space="0" w:color="auto"/>
              <w:right w:val="single" w:sz="4" w:space="0" w:color="auto"/>
            </w:tcBorders>
            <w:vAlign w:val="center"/>
            <w:hideMark/>
          </w:tcPr>
          <w:p w:rsidR="00F91341" w:rsidRDefault="00F91341" w:rsidP="00F91341">
            <w:pPr>
              <w:spacing w:line="320" w:lineRule="exact"/>
              <w:jc w:val="center"/>
              <w:rPr>
                <w:lang w:eastAsia="en-US"/>
              </w:rPr>
            </w:pPr>
            <w:r>
              <w:rPr>
                <w:rFonts w:ascii="Arial" w:hAnsi="Arial" w:cs="Arial"/>
                <w:b/>
                <w:color w:val="000000"/>
                <w:lang w:eastAsia="en-US"/>
              </w:rPr>
              <w:t>R$ 105.000,00</w:t>
            </w:r>
          </w:p>
        </w:tc>
      </w:tr>
      <w:tr w:rsidR="00F91341" w:rsidTr="00F91341">
        <w:tc>
          <w:tcPr>
            <w:tcW w:w="4322" w:type="dxa"/>
            <w:tcBorders>
              <w:top w:val="single" w:sz="4" w:space="0" w:color="auto"/>
              <w:left w:val="single" w:sz="4" w:space="0" w:color="auto"/>
              <w:bottom w:val="single" w:sz="4" w:space="0" w:color="auto"/>
              <w:right w:val="single" w:sz="4" w:space="0" w:color="auto"/>
            </w:tcBorders>
            <w:hideMark/>
          </w:tcPr>
          <w:p w:rsidR="00F91341" w:rsidRDefault="00F91341" w:rsidP="00F91341">
            <w:pPr>
              <w:autoSpaceDE w:val="0"/>
              <w:autoSpaceDN w:val="0"/>
              <w:adjustRightInd w:val="0"/>
              <w:spacing w:line="320" w:lineRule="exact"/>
              <w:jc w:val="both"/>
              <w:rPr>
                <w:rFonts w:ascii="Arial" w:hAnsi="Arial" w:cs="Arial"/>
                <w:b/>
                <w:color w:val="000000"/>
                <w:lang w:eastAsia="en-US"/>
              </w:rPr>
            </w:pPr>
            <w:r>
              <w:rPr>
                <w:rFonts w:ascii="Arial" w:hAnsi="Arial" w:cs="Arial"/>
                <w:b/>
                <w:color w:val="000000"/>
                <w:lang w:eastAsia="en-US"/>
              </w:rPr>
              <w:t>Roubo/furto qualificado bens</w:t>
            </w:r>
          </w:p>
        </w:tc>
        <w:tc>
          <w:tcPr>
            <w:tcW w:w="4322" w:type="dxa"/>
            <w:tcBorders>
              <w:top w:val="single" w:sz="4" w:space="0" w:color="auto"/>
              <w:left w:val="single" w:sz="4" w:space="0" w:color="auto"/>
              <w:bottom w:val="single" w:sz="4" w:space="0" w:color="auto"/>
              <w:right w:val="single" w:sz="4" w:space="0" w:color="auto"/>
            </w:tcBorders>
            <w:vAlign w:val="center"/>
            <w:hideMark/>
          </w:tcPr>
          <w:p w:rsidR="00F91341" w:rsidRDefault="00F91341" w:rsidP="00F91341">
            <w:pPr>
              <w:spacing w:line="320" w:lineRule="exact"/>
              <w:jc w:val="center"/>
              <w:rPr>
                <w:lang w:eastAsia="en-US"/>
              </w:rPr>
            </w:pPr>
            <w:r>
              <w:rPr>
                <w:rFonts w:ascii="Arial" w:hAnsi="Arial" w:cs="Arial"/>
                <w:b/>
                <w:color w:val="000000"/>
                <w:lang w:eastAsia="en-US"/>
              </w:rPr>
              <w:t>R$ 300.000,00</w:t>
            </w:r>
          </w:p>
        </w:tc>
      </w:tr>
    </w:tbl>
    <w:p w:rsidR="00F91341" w:rsidRDefault="00F91341" w:rsidP="00F91341">
      <w:pPr>
        <w:spacing w:line="320" w:lineRule="exact"/>
        <w:ind w:left="705"/>
        <w:jc w:val="both"/>
        <w:rPr>
          <w:rFonts w:ascii="Arial" w:hAnsi="Arial" w:cs="Arial"/>
        </w:rPr>
      </w:pPr>
    </w:p>
    <w:p w:rsidR="00F91341" w:rsidRPr="001668E6" w:rsidRDefault="00F91341" w:rsidP="00F91341">
      <w:pPr>
        <w:pStyle w:val="PargrafodaLista"/>
        <w:keepNext/>
        <w:numPr>
          <w:ilvl w:val="0"/>
          <w:numId w:val="32"/>
        </w:numPr>
        <w:spacing w:line="320" w:lineRule="exact"/>
        <w:ind w:hanging="862"/>
        <w:outlineLvl w:val="0"/>
        <w:rPr>
          <w:rFonts w:ascii="Arial" w:hAnsi="Arial"/>
          <w:b/>
          <w:snapToGrid w:val="0"/>
        </w:rPr>
      </w:pPr>
      <w:bookmarkStart w:id="12" w:name="_Toc257371505"/>
      <w:r>
        <w:rPr>
          <w:rFonts w:ascii="Arial" w:hAnsi="Arial"/>
          <w:b/>
          <w:snapToGrid w:val="0"/>
        </w:rPr>
        <w:t>DEVERES E DISCIPLINA EXIGIDOS DA CONTRATADA</w:t>
      </w:r>
      <w:bookmarkEnd w:id="12"/>
    </w:p>
    <w:p w:rsidR="00F91341" w:rsidRDefault="00F91341" w:rsidP="00F91341">
      <w:pPr>
        <w:spacing w:line="320" w:lineRule="exact"/>
        <w:ind w:left="684" w:hanging="400"/>
        <w:jc w:val="both"/>
        <w:rPr>
          <w:rFonts w:ascii="Arial" w:hAnsi="Arial" w:cs="Arial"/>
        </w:rPr>
      </w:pPr>
      <w:r>
        <w:rPr>
          <w:rFonts w:ascii="Arial" w:hAnsi="Arial" w:cs="Arial"/>
        </w:rPr>
        <w:t>7.1</w:t>
      </w:r>
      <w:r>
        <w:rPr>
          <w:rFonts w:ascii="Arial" w:hAnsi="Arial" w:cs="Arial"/>
        </w:rPr>
        <w:tab/>
        <w:t>Providenciar a imediata correção das deficiências apontadas pelo CONTRATANTE, quanto à execução dos serviços contratados;</w:t>
      </w:r>
    </w:p>
    <w:p w:rsidR="00F91341" w:rsidRDefault="00F91341" w:rsidP="00F91341">
      <w:pPr>
        <w:spacing w:line="320" w:lineRule="exact"/>
        <w:ind w:left="741" w:hanging="457"/>
        <w:jc w:val="both"/>
        <w:rPr>
          <w:rFonts w:ascii="Arial" w:hAnsi="Arial" w:cs="Arial"/>
        </w:rPr>
      </w:pPr>
      <w:r>
        <w:rPr>
          <w:rFonts w:ascii="Arial" w:hAnsi="Arial" w:cs="Arial"/>
        </w:rPr>
        <w:t>7.2</w:t>
      </w:r>
      <w:r>
        <w:rPr>
          <w:rFonts w:ascii="Arial" w:hAnsi="Arial" w:cs="Arial"/>
        </w:rPr>
        <w:tab/>
        <w:t xml:space="preserve"> Prover condições que possibilitem o atendimento dos serviços a partir da data da assinatura do contrato;</w:t>
      </w:r>
    </w:p>
    <w:p w:rsidR="00F91341" w:rsidRDefault="00F91341" w:rsidP="00F91341">
      <w:pPr>
        <w:numPr>
          <w:ilvl w:val="1"/>
          <w:numId w:val="32"/>
        </w:numPr>
        <w:spacing w:line="320" w:lineRule="exact"/>
        <w:jc w:val="both"/>
        <w:rPr>
          <w:rFonts w:ascii="Arial" w:hAnsi="Arial" w:cs="Arial"/>
        </w:rPr>
      </w:pPr>
      <w:r>
        <w:rPr>
          <w:rFonts w:ascii="Arial" w:hAnsi="Arial" w:cs="Arial"/>
        </w:rPr>
        <w:t>Manter em Brasília-DF, filial ou representação tecnicamente qualificada, durante a vigência do seguro;</w:t>
      </w:r>
    </w:p>
    <w:p w:rsidR="00F91341" w:rsidRDefault="00F91341" w:rsidP="00F91341">
      <w:pPr>
        <w:numPr>
          <w:ilvl w:val="1"/>
          <w:numId w:val="32"/>
        </w:numPr>
        <w:spacing w:line="320" w:lineRule="exact"/>
        <w:jc w:val="both"/>
        <w:rPr>
          <w:rFonts w:ascii="Arial" w:hAnsi="Arial" w:cs="Arial"/>
        </w:rPr>
      </w:pPr>
      <w:r>
        <w:rPr>
          <w:rFonts w:ascii="Arial" w:hAnsi="Arial" w:cs="Arial"/>
        </w:rPr>
        <w:t>Enviar de imediato o corretor responsável, com a informação de todos os contatos (telefone fixo, celular e e-mail) em casos de sinistro, para que seja providenciada a documentação legal necessária à prestação dos serviços, incluindo assistência a terceiros;</w:t>
      </w:r>
    </w:p>
    <w:p w:rsidR="00F91341" w:rsidRDefault="00F91341" w:rsidP="00F91341">
      <w:pPr>
        <w:numPr>
          <w:ilvl w:val="1"/>
          <w:numId w:val="32"/>
        </w:numPr>
        <w:spacing w:line="320" w:lineRule="exact"/>
        <w:jc w:val="both"/>
        <w:rPr>
          <w:rFonts w:ascii="Arial" w:hAnsi="Arial" w:cs="Arial"/>
        </w:rPr>
      </w:pPr>
      <w:r>
        <w:rPr>
          <w:rFonts w:ascii="Arial" w:hAnsi="Arial" w:cs="Arial"/>
        </w:rPr>
        <w:t>Ressarcir os eventuais prejuízos causados ao órgão e/ou terceiros, provocados por ineficiência ou irregularidades cometidas por seus empregados ou prepostos na execução dos serviços contratados;</w:t>
      </w:r>
    </w:p>
    <w:p w:rsidR="00F91341" w:rsidRDefault="00F91341" w:rsidP="00F91341">
      <w:pPr>
        <w:numPr>
          <w:ilvl w:val="1"/>
          <w:numId w:val="32"/>
        </w:numPr>
        <w:spacing w:line="320" w:lineRule="exact"/>
        <w:jc w:val="both"/>
        <w:rPr>
          <w:rFonts w:ascii="Arial" w:hAnsi="Arial" w:cs="Arial"/>
        </w:rPr>
      </w:pPr>
      <w:r>
        <w:rPr>
          <w:rFonts w:ascii="Arial" w:hAnsi="Arial" w:cs="Arial"/>
        </w:rPr>
        <w:t>Responsabilizar-se por todas as despesas diretas ou indiretas, tais como laudos, vistorias, salários, transportes, encargos sociais, fiscais, trabalhistas, previdenciários e de ordem de classe, indenizações e quaisquer outras despesas que forem devidas aos seus empregados ou prepostos, no desempenho dos serviços contratados;</w:t>
      </w:r>
    </w:p>
    <w:p w:rsidR="00F91341" w:rsidRDefault="00F91341" w:rsidP="00F91341">
      <w:pPr>
        <w:numPr>
          <w:ilvl w:val="1"/>
          <w:numId w:val="32"/>
        </w:numPr>
        <w:spacing w:line="320" w:lineRule="exact"/>
        <w:jc w:val="both"/>
        <w:rPr>
          <w:rFonts w:ascii="Arial" w:hAnsi="Arial" w:cs="Arial"/>
        </w:rPr>
      </w:pPr>
      <w:r>
        <w:rPr>
          <w:rFonts w:ascii="Arial" w:hAnsi="Arial" w:cs="Arial"/>
        </w:rPr>
        <w:t>Em caso de endosso de algum item da apólice inicial ou inclusão de itens, a empresa deverá atender as necessidades do CONTRATANTE nos mesmos moldes dos valores contratados.</w:t>
      </w:r>
    </w:p>
    <w:p w:rsidR="00F91341" w:rsidRDefault="00F91341" w:rsidP="00F91341">
      <w:pPr>
        <w:numPr>
          <w:ilvl w:val="1"/>
          <w:numId w:val="32"/>
        </w:numPr>
        <w:spacing w:line="320" w:lineRule="exact"/>
        <w:jc w:val="both"/>
        <w:rPr>
          <w:rFonts w:ascii="Arial" w:hAnsi="Arial" w:cs="Arial"/>
        </w:rPr>
      </w:pPr>
      <w:r>
        <w:rPr>
          <w:rFonts w:ascii="Arial" w:hAnsi="Arial" w:cs="Arial"/>
        </w:rPr>
        <w:lastRenderedPageBreak/>
        <w:t>Cumprir rigorosamente os termos do ajuste, ao qual se vincula totalmente, não sendo admitidas retificações ou cancelamentos, quer seja nos preços ou nas condições estabelecidas;</w:t>
      </w:r>
    </w:p>
    <w:p w:rsidR="00F91341" w:rsidRDefault="00F91341" w:rsidP="00F91341">
      <w:pPr>
        <w:numPr>
          <w:ilvl w:val="1"/>
          <w:numId w:val="32"/>
        </w:numPr>
        <w:spacing w:line="320" w:lineRule="exact"/>
        <w:jc w:val="both"/>
        <w:rPr>
          <w:rFonts w:ascii="Arial" w:hAnsi="Arial" w:cs="Arial"/>
        </w:rPr>
      </w:pPr>
      <w:r>
        <w:rPr>
          <w:rFonts w:ascii="Arial" w:hAnsi="Arial" w:cs="Arial"/>
        </w:rPr>
        <w:t>Prestar, durante o período de cobertura, assistência de acordo com as normas vigentes, estabelecidas pela SUSEP, sem qualquer ônus adicional para ao CFM;</w:t>
      </w:r>
    </w:p>
    <w:p w:rsidR="00F91341" w:rsidRDefault="00F91341" w:rsidP="00F91341">
      <w:pPr>
        <w:numPr>
          <w:ilvl w:val="1"/>
          <w:numId w:val="32"/>
        </w:numPr>
        <w:spacing w:line="320" w:lineRule="exact"/>
        <w:jc w:val="both"/>
        <w:rPr>
          <w:rFonts w:ascii="Arial" w:hAnsi="Arial" w:cs="Arial"/>
        </w:rPr>
      </w:pPr>
      <w:r>
        <w:rPr>
          <w:rFonts w:ascii="Arial" w:hAnsi="Arial" w:cs="Arial"/>
        </w:rPr>
        <w:t>Entregar, no prazo máximo de 20 (vinte) dias úteis após assinatura do contrato, a Apólice de Seguro contendo todos os dados estabelecidos no presente instrumento convocatório, além de outros que se fizerem necessários em face das disposições legais pertinentes;</w:t>
      </w:r>
    </w:p>
    <w:p w:rsidR="00F91341" w:rsidRDefault="00F91341" w:rsidP="00F91341">
      <w:pPr>
        <w:numPr>
          <w:ilvl w:val="1"/>
          <w:numId w:val="32"/>
        </w:numPr>
        <w:spacing w:line="320" w:lineRule="exact"/>
        <w:jc w:val="both"/>
        <w:rPr>
          <w:rFonts w:ascii="Arial" w:hAnsi="Arial" w:cs="Arial"/>
        </w:rPr>
      </w:pPr>
      <w:r>
        <w:rPr>
          <w:rFonts w:ascii="Arial" w:hAnsi="Arial" w:cs="Arial"/>
        </w:rPr>
        <w:t>No caso de sinistro, a Seguradora deverá prestar assistência no prazo, máximo, de 02 (duas) horas, contadas do comunicado feito pelo gestor do contrato designado pelo CFM;</w:t>
      </w:r>
    </w:p>
    <w:p w:rsidR="00F91341" w:rsidRDefault="00F91341" w:rsidP="00F91341">
      <w:pPr>
        <w:numPr>
          <w:ilvl w:val="1"/>
          <w:numId w:val="32"/>
        </w:numPr>
        <w:spacing w:line="320" w:lineRule="exact"/>
        <w:jc w:val="both"/>
        <w:rPr>
          <w:rFonts w:ascii="Arial" w:hAnsi="Arial" w:cs="Arial"/>
        </w:rPr>
      </w:pPr>
      <w:r>
        <w:rPr>
          <w:rFonts w:ascii="Arial" w:hAnsi="Arial" w:cs="Arial"/>
        </w:rPr>
        <w:t>Os prejuízos resultantes de sinistros serão indenizados pela importância segurada fixada na apólice.</w:t>
      </w:r>
    </w:p>
    <w:p w:rsidR="00F91341" w:rsidRDefault="00F91341" w:rsidP="00F91341">
      <w:pPr>
        <w:numPr>
          <w:ilvl w:val="1"/>
          <w:numId w:val="32"/>
        </w:numPr>
        <w:spacing w:line="320" w:lineRule="exact"/>
        <w:jc w:val="both"/>
        <w:rPr>
          <w:rFonts w:ascii="Arial" w:hAnsi="Arial" w:cs="Arial"/>
        </w:rPr>
      </w:pPr>
      <w:r>
        <w:rPr>
          <w:rFonts w:ascii="Arial" w:hAnsi="Arial" w:cs="Arial"/>
        </w:rPr>
        <w:t>A indenização devida, em caso de sinistro, ficará limitada à importância segurada fixada na apólice e o reembolso deverá ocorrer no prazo máximo de 30 (trinta) dias, após a apresentação, à Seguradora, da documentação e laudos exigidos por lei.</w:t>
      </w:r>
    </w:p>
    <w:p w:rsidR="00F91341" w:rsidRDefault="00F91341" w:rsidP="00F91341">
      <w:pPr>
        <w:numPr>
          <w:ilvl w:val="1"/>
          <w:numId w:val="32"/>
        </w:numPr>
        <w:spacing w:line="320" w:lineRule="exact"/>
        <w:jc w:val="both"/>
        <w:rPr>
          <w:rFonts w:ascii="Arial" w:hAnsi="Arial" w:cs="Arial"/>
        </w:rPr>
      </w:pPr>
      <w:r>
        <w:rPr>
          <w:rFonts w:ascii="Arial" w:hAnsi="Arial" w:cs="Arial"/>
        </w:rPr>
        <w:t>Atender às determinações regulares do Gestor do Contrato designado para acompanhar e fiscalizar a execução do objeto, assim como as de seus superiores;</w:t>
      </w:r>
    </w:p>
    <w:p w:rsidR="00F91341" w:rsidRDefault="00F91341" w:rsidP="00F91341">
      <w:pPr>
        <w:numPr>
          <w:ilvl w:val="1"/>
          <w:numId w:val="32"/>
        </w:numPr>
        <w:spacing w:line="320" w:lineRule="exact"/>
        <w:jc w:val="both"/>
        <w:rPr>
          <w:rFonts w:ascii="Arial" w:hAnsi="Arial" w:cs="Arial"/>
        </w:rPr>
      </w:pPr>
      <w:bookmarkStart w:id="13" w:name="_Toc257371506"/>
      <w:bookmarkStart w:id="14" w:name="_Toc254592332"/>
      <w:bookmarkStart w:id="15" w:name="_Toc254363644"/>
      <w:bookmarkStart w:id="16" w:name="_Toc254362910"/>
      <w:r>
        <w:rPr>
          <w:rFonts w:ascii="Arial" w:hAnsi="Arial" w:cs="Arial"/>
        </w:rPr>
        <w:t xml:space="preserve">Acatar todas as orientações do </w:t>
      </w:r>
      <w:r>
        <w:rPr>
          <w:rFonts w:ascii="Arial" w:hAnsi="Arial" w:cs="Arial"/>
          <w:bCs/>
        </w:rPr>
        <w:t>CONTRATANTE</w:t>
      </w:r>
      <w:r>
        <w:rPr>
          <w:rFonts w:ascii="Arial" w:hAnsi="Arial" w:cs="Arial"/>
        </w:rPr>
        <w:t>, sujeitando-se à sua ampla e irrestrita fiscalização e prestando todos os esclarecimentos solicitados e atendendo as reclamações formuladas;</w:t>
      </w:r>
    </w:p>
    <w:p w:rsidR="00F91341" w:rsidRDefault="00F91341" w:rsidP="00F91341">
      <w:pPr>
        <w:numPr>
          <w:ilvl w:val="1"/>
          <w:numId w:val="32"/>
        </w:numPr>
        <w:spacing w:line="320" w:lineRule="exact"/>
        <w:jc w:val="both"/>
        <w:rPr>
          <w:rFonts w:ascii="Arial" w:hAnsi="Arial" w:cs="Arial"/>
        </w:rPr>
      </w:pPr>
      <w:r>
        <w:rPr>
          <w:rFonts w:ascii="Arial" w:hAnsi="Arial" w:cs="Arial"/>
        </w:rPr>
        <w:t xml:space="preserve">Atender às solicitações do </w:t>
      </w:r>
      <w:r>
        <w:rPr>
          <w:rFonts w:ascii="Arial" w:hAnsi="Arial" w:cs="Arial"/>
          <w:bCs/>
        </w:rPr>
        <w:t>CONTRATANTE</w:t>
      </w:r>
      <w:r>
        <w:rPr>
          <w:rFonts w:ascii="Arial" w:hAnsi="Arial" w:cs="Arial"/>
        </w:rPr>
        <w:t>, de forma rápida, consistente e lógica, quando chamada para avaliar e/ou ressarcir eventuais perdas em seus patrimônios móveis e/ou imóveis segurados, juntamente com o representante do CONTRATANTE, cujo início dos procedimentos de perícia com a emissão do respectivo laudo técnico se dará no máximo em 5 (cinco) dias e o término dos mesmos para a sua liquidação não deve exceder 30 (trinta) dias;</w:t>
      </w:r>
    </w:p>
    <w:p w:rsidR="00F91341" w:rsidRDefault="00F91341" w:rsidP="00F91341">
      <w:pPr>
        <w:numPr>
          <w:ilvl w:val="1"/>
          <w:numId w:val="32"/>
        </w:numPr>
        <w:spacing w:line="320" w:lineRule="exact"/>
        <w:jc w:val="both"/>
        <w:rPr>
          <w:rFonts w:ascii="Arial" w:hAnsi="Arial" w:cs="Arial"/>
        </w:rPr>
      </w:pPr>
      <w:r>
        <w:rPr>
          <w:rFonts w:ascii="Arial" w:hAnsi="Arial" w:cs="Arial"/>
        </w:rPr>
        <w:t xml:space="preserve">Executar o objeto contratado com total respeito às respectivas legislações vigentes para a área, de acordo, com todas as normas técnicas pertinentes, observando-se as condições das especificações técnicas, descritas no Termo de Referência, e orientações específicas do </w:t>
      </w:r>
      <w:r>
        <w:rPr>
          <w:rFonts w:ascii="Arial" w:hAnsi="Arial" w:cs="Arial"/>
          <w:bCs/>
        </w:rPr>
        <w:t>CONTRATANTE</w:t>
      </w:r>
      <w:r>
        <w:rPr>
          <w:rFonts w:ascii="Arial" w:hAnsi="Arial" w:cs="Arial"/>
        </w:rPr>
        <w:t>;</w:t>
      </w:r>
    </w:p>
    <w:p w:rsidR="00F91341" w:rsidRDefault="00F91341" w:rsidP="00F91341">
      <w:pPr>
        <w:numPr>
          <w:ilvl w:val="1"/>
          <w:numId w:val="32"/>
        </w:numPr>
        <w:spacing w:line="320" w:lineRule="exact"/>
        <w:jc w:val="both"/>
        <w:rPr>
          <w:rFonts w:ascii="Arial" w:hAnsi="Arial" w:cs="Arial"/>
        </w:rPr>
      </w:pPr>
      <w:r>
        <w:rPr>
          <w:rFonts w:ascii="Arial" w:hAnsi="Arial" w:cs="Arial"/>
        </w:rPr>
        <w:t xml:space="preserve">Comunicar ao </w:t>
      </w:r>
      <w:r>
        <w:rPr>
          <w:rFonts w:ascii="Arial" w:hAnsi="Arial" w:cs="Arial"/>
          <w:bCs/>
        </w:rPr>
        <w:t>CONTRATANTE</w:t>
      </w:r>
      <w:r>
        <w:rPr>
          <w:rFonts w:ascii="Arial" w:hAnsi="Arial" w:cs="Arial"/>
          <w:b/>
          <w:bCs/>
        </w:rPr>
        <w:t xml:space="preserve"> </w:t>
      </w:r>
      <w:r>
        <w:rPr>
          <w:rFonts w:ascii="Arial" w:hAnsi="Arial" w:cs="Arial"/>
        </w:rPr>
        <w:t>toda e qualquer irregularidade ocorrida ou observada na execução dos serviços;</w:t>
      </w:r>
    </w:p>
    <w:p w:rsidR="00F91341" w:rsidRDefault="00F91341" w:rsidP="00F91341">
      <w:pPr>
        <w:numPr>
          <w:ilvl w:val="1"/>
          <w:numId w:val="32"/>
        </w:numPr>
        <w:spacing w:line="320" w:lineRule="exact"/>
        <w:jc w:val="both"/>
        <w:rPr>
          <w:rFonts w:ascii="Arial" w:hAnsi="Arial" w:cs="Arial"/>
        </w:rPr>
      </w:pPr>
      <w:r>
        <w:rPr>
          <w:rFonts w:ascii="Arial" w:hAnsi="Arial" w:cs="Arial"/>
        </w:rPr>
        <w:t>Arcar com todos os encargos sociais e trabalhistas previsto na legislação vigente e de quaisquer outros em decorrência da sua condição de empregadora, no que diz respeito aos seus empregados;</w:t>
      </w:r>
    </w:p>
    <w:p w:rsidR="00F91341" w:rsidRDefault="00F91341" w:rsidP="00F91341">
      <w:pPr>
        <w:numPr>
          <w:ilvl w:val="1"/>
          <w:numId w:val="32"/>
        </w:numPr>
        <w:spacing w:line="320" w:lineRule="exact"/>
        <w:jc w:val="both"/>
        <w:rPr>
          <w:rFonts w:ascii="Arial" w:hAnsi="Arial" w:cs="Arial"/>
        </w:rPr>
      </w:pPr>
      <w:r>
        <w:rPr>
          <w:rFonts w:ascii="Arial" w:hAnsi="Arial" w:cs="Arial"/>
        </w:rPr>
        <w:lastRenderedPageBreak/>
        <w:t>Manter, durante a vigência contratual, todas as condições de habilitação e qualificação técnica exigidas no Edital e Termo de Referência;</w:t>
      </w:r>
    </w:p>
    <w:p w:rsidR="00F91341" w:rsidRDefault="00F91341" w:rsidP="00F91341">
      <w:pPr>
        <w:numPr>
          <w:ilvl w:val="1"/>
          <w:numId w:val="32"/>
        </w:numPr>
        <w:spacing w:line="320" w:lineRule="exact"/>
        <w:ind w:left="720"/>
        <w:jc w:val="both"/>
        <w:rPr>
          <w:rFonts w:ascii="Arial" w:hAnsi="Arial" w:cs="Arial"/>
        </w:rPr>
      </w:pPr>
      <w:r>
        <w:rPr>
          <w:rFonts w:ascii="Arial" w:hAnsi="Arial" w:cs="Arial"/>
        </w:rPr>
        <w:t xml:space="preserve">Designar preposto, aceito pelo </w:t>
      </w:r>
      <w:r>
        <w:rPr>
          <w:rFonts w:ascii="Arial" w:hAnsi="Arial" w:cs="Arial"/>
          <w:bCs/>
        </w:rPr>
        <w:t>CONTRATANTE</w:t>
      </w:r>
      <w:r>
        <w:rPr>
          <w:rFonts w:ascii="Arial" w:hAnsi="Arial" w:cs="Arial"/>
        </w:rPr>
        <w:t>, durante o período de vigência do Contrato, para representá-la administrativamente sempre que for necessário;</w:t>
      </w:r>
    </w:p>
    <w:p w:rsidR="00F91341" w:rsidRDefault="00F91341" w:rsidP="00F91341">
      <w:pPr>
        <w:numPr>
          <w:ilvl w:val="1"/>
          <w:numId w:val="32"/>
        </w:numPr>
        <w:spacing w:line="320" w:lineRule="exact"/>
        <w:jc w:val="both"/>
        <w:rPr>
          <w:rFonts w:ascii="Arial" w:hAnsi="Arial" w:cs="Arial"/>
        </w:rPr>
      </w:pPr>
      <w:r>
        <w:rPr>
          <w:rFonts w:ascii="Arial" w:hAnsi="Arial" w:cs="Arial"/>
        </w:rPr>
        <w:t>Executar os serviços de seguros do patrimônio móvel e imóvel de forma a garantir sempre o máximo de resultados e provocar o mínimo de transtorno para o CONTRATANTE, quando forem acionados;</w:t>
      </w:r>
    </w:p>
    <w:p w:rsidR="00F91341" w:rsidRDefault="00F91341" w:rsidP="00F91341">
      <w:pPr>
        <w:numPr>
          <w:ilvl w:val="1"/>
          <w:numId w:val="32"/>
        </w:numPr>
        <w:spacing w:line="320" w:lineRule="exact"/>
        <w:jc w:val="both"/>
        <w:rPr>
          <w:rFonts w:ascii="Arial" w:hAnsi="Arial" w:cs="Arial"/>
        </w:rPr>
      </w:pPr>
      <w:r>
        <w:rPr>
          <w:rFonts w:ascii="Arial" w:hAnsi="Arial" w:cs="Arial"/>
        </w:rPr>
        <w:t xml:space="preserve">Responder pelos danos causados diretamente ao CONTRATANTE ou a terceiros, decorrentes de sua culpa ou dolo, quando da execução dos serviços, não excluindo ou reduzindo essa responsabilidade à fiscalização ou o acompanhamento pelo </w:t>
      </w:r>
      <w:r>
        <w:rPr>
          <w:rFonts w:ascii="Arial" w:hAnsi="Arial" w:cs="Arial"/>
          <w:bCs/>
        </w:rPr>
        <w:t>CONTRATANTE;</w:t>
      </w:r>
    </w:p>
    <w:p w:rsidR="00F91341" w:rsidRDefault="00F91341" w:rsidP="00F91341">
      <w:pPr>
        <w:numPr>
          <w:ilvl w:val="1"/>
          <w:numId w:val="32"/>
        </w:numPr>
        <w:spacing w:line="320" w:lineRule="exact"/>
        <w:jc w:val="both"/>
        <w:rPr>
          <w:rFonts w:ascii="Arial" w:hAnsi="Arial" w:cs="Arial"/>
        </w:rPr>
      </w:pPr>
      <w:r>
        <w:rPr>
          <w:rFonts w:ascii="Arial" w:hAnsi="Arial" w:cs="Arial"/>
        </w:rPr>
        <w:t xml:space="preserve">Poderá prestar assessoramento técnico a respeito dos serviços, com orientação, sugestões e/ou instruções e que serão analisados pelo </w:t>
      </w:r>
      <w:r>
        <w:rPr>
          <w:rFonts w:ascii="Arial" w:hAnsi="Arial" w:cs="Arial"/>
          <w:bCs/>
        </w:rPr>
        <w:t>CONTRATANTE</w:t>
      </w:r>
      <w:r>
        <w:rPr>
          <w:rFonts w:ascii="Arial" w:hAnsi="Arial" w:cs="Arial"/>
        </w:rPr>
        <w:t>, visando sempre ao aprimoramento ou à qualidade dos serviços, inclusive para prevenir sinistros, sem, contudo, obter vantagens financeiras dessas situações;</w:t>
      </w:r>
    </w:p>
    <w:p w:rsidR="00F91341" w:rsidRDefault="00F91341" w:rsidP="00F91341">
      <w:pPr>
        <w:numPr>
          <w:ilvl w:val="1"/>
          <w:numId w:val="32"/>
        </w:numPr>
        <w:spacing w:line="320" w:lineRule="exact"/>
        <w:jc w:val="both"/>
        <w:rPr>
          <w:rFonts w:ascii="Arial" w:hAnsi="Arial" w:cs="Arial"/>
        </w:rPr>
      </w:pPr>
      <w:r>
        <w:rPr>
          <w:rFonts w:ascii="Arial" w:hAnsi="Arial" w:cs="Arial"/>
        </w:rPr>
        <w:t>Não subempreitar global ou parcialmente os serviços avençados; e observar o cumprimento do disposto no inciso XXXIII, do art. 7º da Constituição Federal;</w:t>
      </w:r>
    </w:p>
    <w:p w:rsidR="00F91341" w:rsidRDefault="00F91341" w:rsidP="00F91341">
      <w:pPr>
        <w:spacing w:line="320" w:lineRule="exact"/>
        <w:jc w:val="both"/>
        <w:rPr>
          <w:rFonts w:ascii="Arial" w:hAnsi="Arial" w:cs="Arial"/>
        </w:rPr>
      </w:pPr>
    </w:p>
    <w:p w:rsidR="00F91341" w:rsidRPr="001668E6" w:rsidRDefault="00F91341" w:rsidP="00F91341">
      <w:pPr>
        <w:keepNext/>
        <w:numPr>
          <w:ilvl w:val="0"/>
          <w:numId w:val="33"/>
        </w:numPr>
        <w:spacing w:line="320" w:lineRule="exact"/>
        <w:jc w:val="both"/>
        <w:outlineLvl w:val="0"/>
        <w:rPr>
          <w:rFonts w:ascii="Arial" w:hAnsi="Arial"/>
          <w:b/>
          <w:snapToGrid w:val="0"/>
          <w:szCs w:val="20"/>
        </w:rPr>
      </w:pPr>
      <w:r>
        <w:rPr>
          <w:rFonts w:ascii="Arial" w:hAnsi="Arial"/>
          <w:b/>
          <w:snapToGrid w:val="0"/>
          <w:szCs w:val="20"/>
        </w:rPr>
        <w:t>Justificativa entre a demanda e a quantidade de serviço a ser Contratada</w:t>
      </w:r>
      <w:bookmarkEnd w:id="13"/>
      <w:bookmarkEnd w:id="14"/>
      <w:bookmarkEnd w:id="15"/>
      <w:bookmarkEnd w:id="16"/>
    </w:p>
    <w:p w:rsidR="00F91341" w:rsidRDefault="00F91341" w:rsidP="00F91341">
      <w:pPr>
        <w:tabs>
          <w:tab w:val="left" w:pos="540"/>
        </w:tabs>
        <w:autoSpaceDE w:val="0"/>
        <w:autoSpaceDN w:val="0"/>
        <w:adjustRightInd w:val="0"/>
        <w:spacing w:line="320" w:lineRule="exact"/>
        <w:ind w:left="342" w:firstLine="18"/>
        <w:jc w:val="both"/>
        <w:rPr>
          <w:rFonts w:ascii="Arial" w:hAnsi="Arial" w:cs="Arial"/>
        </w:rPr>
      </w:pPr>
      <w:r>
        <w:rPr>
          <w:rFonts w:ascii="Arial" w:hAnsi="Arial" w:cs="Arial"/>
          <w:color w:val="000000"/>
        </w:rPr>
        <w:t>Serviço de</w:t>
      </w:r>
      <w:r>
        <w:rPr>
          <w:rFonts w:ascii="Arial" w:hAnsi="Arial" w:cs="Arial"/>
        </w:rPr>
        <w:t xml:space="preserve"> cobertura de SEGURO TOTAL multirrisco contra incêndio, raio, explosão, danos elétricos e eletrônicos do edifício sede, do prédio do Conselho Federal de Medicina.</w:t>
      </w:r>
    </w:p>
    <w:p w:rsidR="00F91341" w:rsidRDefault="00F91341" w:rsidP="00F91341">
      <w:pPr>
        <w:tabs>
          <w:tab w:val="left" w:pos="540"/>
        </w:tabs>
        <w:autoSpaceDE w:val="0"/>
        <w:autoSpaceDN w:val="0"/>
        <w:adjustRightInd w:val="0"/>
        <w:spacing w:line="320" w:lineRule="exact"/>
        <w:ind w:left="342" w:firstLine="18"/>
        <w:jc w:val="both"/>
        <w:rPr>
          <w:rFonts w:ascii="Arial" w:hAnsi="Arial" w:cs="Arial"/>
        </w:rPr>
      </w:pPr>
    </w:p>
    <w:p w:rsidR="00F91341" w:rsidRDefault="00F91341" w:rsidP="00F91341">
      <w:pPr>
        <w:keepNext/>
        <w:numPr>
          <w:ilvl w:val="0"/>
          <w:numId w:val="33"/>
        </w:numPr>
        <w:tabs>
          <w:tab w:val="num" w:pos="720"/>
        </w:tabs>
        <w:spacing w:line="320" w:lineRule="exact"/>
        <w:outlineLvl w:val="0"/>
        <w:rPr>
          <w:rFonts w:ascii="Arial" w:hAnsi="Arial"/>
          <w:b/>
          <w:snapToGrid w:val="0"/>
          <w:szCs w:val="20"/>
        </w:rPr>
      </w:pPr>
      <w:bookmarkStart w:id="17" w:name="_Toc257371515"/>
      <w:r>
        <w:rPr>
          <w:rFonts w:ascii="Arial" w:hAnsi="Arial"/>
          <w:b/>
          <w:snapToGrid w:val="0"/>
          <w:szCs w:val="20"/>
        </w:rPr>
        <w:t>DEVERES DO CONTRATANTE</w:t>
      </w:r>
      <w:bookmarkEnd w:id="17"/>
      <w:r>
        <w:rPr>
          <w:rFonts w:ascii="Arial" w:hAnsi="Arial"/>
          <w:b/>
          <w:snapToGrid w:val="0"/>
          <w:szCs w:val="20"/>
        </w:rPr>
        <w:t xml:space="preserve"> </w:t>
      </w:r>
    </w:p>
    <w:p w:rsidR="00F91341" w:rsidRDefault="00F91341" w:rsidP="00F91341">
      <w:pPr>
        <w:tabs>
          <w:tab w:val="left" w:pos="1080"/>
        </w:tabs>
        <w:autoSpaceDE w:val="0"/>
        <w:autoSpaceDN w:val="0"/>
        <w:adjustRightInd w:val="0"/>
        <w:spacing w:line="320" w:lineRule="exact"/>
        <w:jc w:val="both"/>
        <w:rPr>
          <w:rFonts w:ascii="Arial" w:hAnsi="Arial" w:cs="Arial"/>
          <w:b/>
        </w:rPr>
      </w:pPr>
    </w:p>
    <w:p w:rsidR="00F91341" w:rsidRDefault="00F91341" w:rsidP="00F91341">
      <w:pPr>
        <w:tabs>
          <w:tab w:val="left" w:pos="1080"/>
        </w:tabs>
        <w:autoSpaceDE w:val="0"/>
        <w:autoSpaceDN w:val="0"/>
        <w:adjustRightInd w:val="0"/>
        <w:spacing w:line="320" w:lineRule="exact"/>
        <w:ind w:left="360"/>
        <w:jc w:val="both"/>
        <w:rPr>
          <w:rFonts w:ascii="Arial" w:hAnsi="Arial" w:cs="Arial"/>
          <w:b/>
        </w:rPr>
      </w:pPr>
      <w:r>
        <w:rPr>
          <w:rFonts w:ascii="Arial" w:hAnsi="Arial" w:cs="Arial"/>
          <w:b/>
        </w:rPr>
        <w:t>Constituem deveres do CONTRATANTE</w:t>
      </w:r>
    </w:p>
    <w:p w:rsidR="00F91341" w:rsidRDefault="00F91341" w:rsidP="00F91341">
      <w:pPr>
        <w:numPr>
          <w:ilvl w:val="0"/>
          <w:numId w:val="34"/>
        </w:numPr>
        <w:autoSpaceDE w:val="0"/>
        <w:autoSpaceDN w:val="0"/>
        <w:adjustRightInd w:val="0"/>
        <w:spacing w:line="320" w:lineRule="exact"/>
        <w:jc w:val="both"/>
        <w:rPr>
          <w:rFonts w:ascii="Arial" w:hAnsi="Arial" w:cs="Arial"/>
          <w:color w:val="000000"/>
        </w:rPr>
      </w:pPr>
      <w:r>
        <w:rPr>
          <w:rFonts w:ascii="Arial" w:hAnsi="Arial" w:cs="Arial"/>
          <w:color w:val="000000"/>
        </w:rPr>
        <w:t>Expedir a ordem de fornecimento;</w:t>
      </w:r>
    </w:p>
    <w:p w:rsidR="00F91341" w:rsidRDefault="00F91341" w:rsidP="00F91341">
      <w:pPr>
        <w:numPr>
          <w:ilvl w:val="0"/>
          <w:numId w:val="34"/>
        </w:numPr>
        <w:autoSpaceDE w:val="0"/>
        <w:autoSpaceDN w:val="0"/>
        <w:adjustRightInd w:val="0"/>
        <w:spacing w:line="320" w:lineRule="exact"/>
        <w:jc w:val="both"/>
        <w:rPr>
          <w:rFonts w:ascii="Arial" w:hAnsi="Arial" w:cs="Arial"/>
        </w:rPr>
      </w:pPr>
      <w:r>
        <w:rPr>
          <w:rFonts w:ascii="Arial" w:hAnsi="Arial" w:cs="Arial"/>
        </w:rPr>
        <w:t>Prestar as informações e os esclarecimentos solicitados pela empresa contratada para a fiel execução do contrato;</w:t>
      </w:r>
    </w:p>
    <w:p w:rsidR="00F91341" w:rsidRDefault="00F91341" w:rsidP="00F91341">
      <w:pPr>
        <w:numPr>
          <w:ilvl w:val="0"/>
          <w:numId w:val="34"/>
        </w:numPr>
        <w:tabs>
          <w:tab w:val="left" w:pos="1418"/>
        </w:tabs>
        <w:spacing w:line="320" w:lineRule="exact"/>
        <w:jc w:val="both"/>
        <w:rPr>
          <w:rFonts w:ascii="Arial" w:hAnsi="Arial" w:cs="Arial"/>
        </w:rPr>
      </w:pPr>
      <w:r>
        <w:rPr>
          <w:rFonts w:ascii="Arial" w:hAnsi="Arial" w:cs="Arial"/>
        </w:rPr>
        <w:t xml:space="preserve">Solicitar o reparo, a correção, a remoção, a reconstrução ou a substituição do objeto do contrato em que se verificarem vícios, defeitos ou incorreções. </w:t>
      </w:r>
    </w:p>
    <w:p w:rsidR="00F91341" w:rsidRDefault="00F91341" w:rsidP="00F91341">
      <w:pPr>
        <w:numPr>
          <w:ilvl w:val="0"/>
          <w:numId w:val="34"/>
        </w:numPr>
        <w:tabs>
          <w:tab w:val="left" w:pos="1418"/>
        </w:tabs>
        <w:spacing w:line="320" w:lineRule="exact"/>
        <w:jc w:val="both"/>
        <w:rPr>
          <w:rFonts w:ascii="Arial" w:hAnsi="Arial" w:cs="Arial"/>
        </w:rPr>
      </w:pPr>
      <w:r>
        <w:rPr>
          <w:rFonts w:ascii="Arial" w:hAnsi="Arial" w:cs="Arial"/>
        </w:rPr>
        <w:t>Comunicar à Contratada a ocorrência de quaisquer sinistros, durante a vigência do Contrato a ser firmado;</w:t>
      </w:r>
    </w:p>
    <w:p w:rsidR="00F91341" w:rsidRDefault="00F91341" w:rsidP="00F91341">
      <w:pPr>
        <w:numPr>
          <w:ilvl w:val="0"/>
          <w:numId w:val="34"/>
        </w:numPr>
        <w:tabs>
          <w:tab w:val="left" w:pos="1418"/>
        </w:tabs>
        <w:spacing w:line="320" w:lineRule="exact"/>
        <w:jc w:val="both"/>
        <w:rPr>
          <w:rFonts w:ascii="Arial" w:hAnsi="Arial" w:cs="Arial"/>
        </w:rPr>
      </w:pPr>
      <w:r>
        <w:rPr>
          <w:rFonts w:ascii="Arial" w:hAnsi="Arial" w:cs="Arial"/>
        </w:rPr>
        <w:t>Acompanhar e fiscalizar a execução do Contrato a ser firmado e efetuar os pagamentos nas condições e preços pactuados;</w:t>
      </w:r>
    </w:p>
    <w:p w:rsidR="00F91341" w:rsidRDefault="00F91341" w:rsidP="00F91341">
      <w:pPr>
        <w:numPr>
          <w:ilvl w:val="0"/>
          <w:numId w:val="34"/>
        </w:numPr>
        <w:tabs>
          <w:tab w:val="left" w:pos="1418"/>
        </w:tabs>
        <w:spacing w:line="320" w:lineRule="exact"/>
        <w:jc w:val="both"/>
        <w:rPr>
          <w:rFonts w:ascii="Arial" w:hAnsi="Arial" w:cs="Arial"/>
        </w:rPr>
      </w:pPr>
      <w:r>
        <w:rPr>
          <w:rFonts w:ascii="Arial" w:hAnsi="Arial" w:cs="Arial"/>
        </w:rPr>
        <w:t>Designar representante para acompanhar e fiscalizar a execução do Contrato;</w:t>
      </w:r>
    </w:p>
    <w:p w:rsidR="00F91341" w:rsidRDefault="00F91341" w:rsidP="00F91341">
      <w:pPr>
        <w:numPr>
          <w:ilvl w:val="0"/>
          <w:numId w:val="34"/>
        </w:numPr>
        <w:tabs>
          <w:tab w:val="left" w:pos="1418"/>
        </w:tabs>
        <w:spacing w:line="320" w:lineRule="exact"/>
        <w:jc w:val="both"/>
        <w:rPr>
          <w:rFonts w:ascii="Arial" w:hAnsi="Arial" w:cs="Arial"/>
        </w:rPr>
      </w:pPr>
      <w:r>
        <w:rPr>
          <w:rFonts w:ascii="Arial" w:hAnsi="Arial" w:cs="Arial"/>
        </w:rPr>
        <w:t>Fornecer à Contratada todas as informações necessárias em relação ao objeto.</w:t>
      </w:r>
    </w:p>
    <w:p w:rsidR="00F91341" w:rsidRDefault="00F91341" w:rsidP="00F91341">
      <w:pPr>
        <w:numPr>
          <w:ilvl w:val="0"/>
          <w:numId w:val="34"/>
        </w:numPr>
        <w:tabs>
          <w:tab w:val="left" w:pos="1418"/>
        </w:tabs>
        <w:spacing w:line="320" w:lineRule="exact"/>
        <w:jc w:val="both"/>
        <w:rPr>
          <w:rFonts w:ascii="Arial" w:hAnsi="Arial" w:cs="Arial"/>
        </w:rPr>
      </w:pPr>
      <w:r>
        <w:rPr>
          <w:rFonts w:ascii="Arial" w:hAnsi="Arial" w:cs="Arial"/>
          <w:bCs/>
        </w:rPr>
        <w:lastRenderedPageBreak/>
        <w:t>P</w:t>
      </w:r>
      <w:r>
        <w:rPr>
          <w:rFonts w:ascii="Arial" w:hAnsi="Arial" w:cs="Arial"/>
        </w:rPr>
        <w:t xml:space="preserve">roporcionar todas as facilidades para que a </w:t>
      </w:r>
      <w:r>
        <w:rPr>
          <w:rFonts w:ascii="Arial" w:hAnsi="Arial" w:cs="Arial"/>
          <w:bCs/>
        </w:rPr>
        <w:t xml:space="preserve">CONTRATADA </w:t>
      </w:r>
      <w:r>
        <w:rPr>
          <w:rFonts w:ascii="Arial" w:hAnsi="Arial" w:cs="Arial"/>
        </w:rPr>
        <w:t xml:space="preserve">possa desempenhar seus serviços dentro das normas do </w:t>
      </w:r>
      <w:r>
        <w:rPr>
          <w:rFonts w:ascii="Arial" w:hAnsi="Arial" w:cs="Arial"/>
          <w:bCs/>
        </w:rPr>
        <w:t>CONTRATO;</w:t>
      </w:r>
    </w:p>
    <w:p w:rsidR="00F91341" w:rsidRDefault="00F91341" w:rsidP="00F91341">
      <w:pPr>
        <w:numPr>
          <w:ilvl w:val="0"/>
          <w:numId w:val="34"/>
        </w:numPr>
        <w:tabs>
          <w:tab w:val="left" w:pos="1418"/>
        </w:tabs>
        <w:spacing w:line="320" w:lineRule="exact"/>
        <w:jc w:val="both"/>
        <w:rPr>
          <w:rFonts w:ascii="Arial" w:hAnsi="Arial" w:cs="Arial"/>
        </w:rPr>
      </w:pPr>
      <w:r>
        <w:rPr>
          <w:rFonts w:ascii="Arial" w:hAnsi="Arial" w:cs="Arial"/>
          <w:bCs/>
        </w:rPr>
        <w:t>Estabelecer</w:t>
      </w:r>
      <w:r>
        <w:rPr>
          <w:rFonts w:ascii="Arial" w:hAnsi="Arial" w:cs="Arial"/>
        </w:rPr>
        <w:t xml:space="preserve"> rotinas para o cumprimento do objeto deste </w:t>
      </w:r>
      <w:r>
        <w:rPr>
          <w:rFonts w:ascii="Arial" w:hAnsi="Arial" w:cs="Arial"/>
          <w:bCs/>
        </w:rPr>
        <w:t>CONTRATO;</w:t>
      </w:r>
    </w:p>
    <w:p w:rsidR="00F91341" w:rsidRDefault="00F91341" w:rsidP="00F91341">
      <w:pPr>
        <w:numPr>
          <w:ilvl w:val="0"/>
          <w:numId w:val="34"/>
        </w:numPr>
        <w:tabs>
          <w:tab w:val="left" w:pos="1418"/>
        </w:tabs>
        <w:spacing w:line="320" w:lineRule="exact"/>
        <w:jc w:val="both"/>
        <w:rPr>
          <w:rFonts w:ascii="Arial" w:hAnsi="Arial" w:cs="Arial"/>
        </w:rPr>
      </w:pPr>
      <w:r>
        <w:rPr>
          <w:rFonts w:ascii="Arial" w:hAnsi="Arial" w:cs="Arial"/>
        </w:rPr>
        <w:t xml:space="preserve">Prestar as informações e os esclarecimentos que venham a ser solicitado pelos empregados da </w:t>
      </w:r>
      <w:r>
        <w:rPr>
          <w:rFonts w:ascii="Arial" w:hAnsi="Arial" w:cs="Arial"/>
          <w:bCs/>
        </w:rPr>
        <w:t>CONTRATADA</w:t>
      </w:r>
      <w:r>
        <w:rPr>
          <w:rFonts w:ascii="Arial" w:hAnsi="Arial" w:cs="Arial"/>
        </w:rPr>
        <w:t>;</w:t>
      </w:r>
    </w:p>
    <w:p w:rsidR="00F91341" w:rsidRDefault="00F91341" w:rsidP="00F91341">
      <w:pPr>
        <w:numPr>
          <w:ilvl w:val="0"/>
          <w:numId w:val="34"/>
        </w:numPr>
        <w:tabs>
          <w:tab w:val="left" w:pos="1418"/>
        </w:tabs>
        <w:spacing w:line="320" w:lineRule="exact"/>
        <w:jc w:val="both"/>
        <w:rPr>
          <w:rFonts w:ascii="Arial" w:hAnsi="Arial" w:cs="Arial"/>
        </w:rPr>
      </w:pPr>
      <w:r>
        <w:rPr>
          <w:rFonts w:ascii="Arial" w:hAnsi="Arial" w:cs="Arial"/>
        </w:rPr>
        <w:t xml:space="preserve">Não consentir que terceiros executem os serviços, objeto do </w:t>
      </w:r>
      <w:r>
        <w:rPr>
          <w:rFonts w:ascii="Arial" w:hAnsi="Arial" w:cs="Arial"/>
          <w:bCs/>
        </w:rPr>
        <w:t>CONTRATO</w:t>
      </w:r>
      <w:r>
        <w:rPr>
          <w:rFonts w:ascii="Arial" w:hAnsi="Arial" w:cs="Arial"/>
        </w:rPr>
        <w:t>;</w:t>
      </w:r>
    </w:p>
    <w:p w:rsidR="00F91341" w:rsidRDefault="00F91341" w:rsidP="00F91341">
      <w:pPr>
        <w:numPr>
          <w:ilvl w:val="0"/>
          <w:numId w:val="34"/>
        </w:numPr>
        <w:tabs>
          <w:tab w:val="left" w:pos="1418"/>
        </w:tabs>
        <w:spacing w:line="320" w:lineRule="exact"/>
        <w:jc w:val="both"/>
        <w:rPr>
          <w:rFonts w:ascii="Arial" w:hAnsi="Arial" w:cs="Arial"/>
        </w:rPr>
      </w:pPr>
      <w:r>
        <w:rPr>
          <w:rFonts w:ascii="Arial" w:hAnsi="Arial" w:cs="Arial"/>
        </w:rPr>
        <w:t xml:space="preserve">Exigir o cumprimento de todos os compromissos assumidos pela </w:t>
      </w:r>
      <w:r>
        <w:rPr>
          <w:rFonts w:ascii="Arial" w:hAnsi="Arial" w:cs="Arial"/>
          <w:bCs/>
        </w:rPr>
        <w:t>CONTRATADA</w:t>
      </w:r>
      <w:r>
        <w:rPr>
          <w:rFonts w:ascii="Arial" w:hAnsi="Arial" w:cs="Arial"/>
        </w:rPr>
        <w:t>;</w:t>
      </w:r>
    </w:p>
    <w:p w:rsidR="00F91341" w:rsidRDefault="00F91341" w:rsidP="00F91341">
      <w:pPr>
        <w:numPr>
          <w:ilvl w:val="0"/>
          <w:numId w:val="34"/>
        </w:numPr>
        <w:tabs>
          <w:tab w:val="left" w:pos="1418"/>
        </w:tabs>
        <w:spacing w:line="320" w:lineRule="exact"/>
        <w:jc w:val="both"/>
        <w:rPr>
          <w:rFonts w:ascii="Arial" w:hAnsi="Arial" w:cs="Arial"/>
        </w:rPr>
      </w:pPr>
      <w:r>
        <w:rPr>
          <w:rFonts w:ascii="Arial" w:hAnsi="Arial" w:cs="Arial"/>
        </w:rPr>
        <w:t xml:space="preserve">Dar imediato aviso de sinistro à </w:t>
      </w:r>
      <w:r>
        <w:rPr>
          <w:rFonts w:ascii="Arial" w:hAnsi="Arial" w:cs="Arial"/>
          <w:bCs/>
        </w:rPr>
        <w:t>CONTRATADA</w:t>
      </w:r>
      <w:r>
        <w:rPr>
          <w:rFonts w:ascii="Arial" w:hAnsi="Arial" w:cs="Arial"/>
        </w:rPr>
        <w:t>, pelo meio mais rápido de que dispuser, entregando-lhe relatório completo e minucioso dos fatos, mencionando dia, hora, local exato e circunstâncias do sinistro, nome e endereço completo das testemunhas, providências de ordem policial que tenham sido tomadas e tudo que possa contribuir para esclarecimentos a respeito da ocorrência;</w:t>
      </w:r>
    </w:p>
    <w:p w:rsidR="00F91341" w:rsidRDefault="00F91341" w:rsidP="00F91341">
      <w:pPr>
        <w:numPr>
          <w:ilvl w:val="0"/>
          <w:numId w:val="34"/>
        </w:numPr>
        <w:tabs>
          <w:tab w:val="left" w:pos="1418"/>
        </w:tabs>
        <w:spacing w:line="320" w:lineRule="exact"/>
        <w:jc w:val="both"/>
        <w:rPr>
          <w:rFonts w:ascii="Arial" w:hAnsi="Arial" w:cs="Arial"/>
        </w:rPr>
      </w:pPr>
      <w:r>
        <w:rPr>
          <w:rFonts w:ascii="Arial" w:hAnsi="Arial" w:cs="Arial"/>
        </w:rPr>
        <w:t>Tomar todas as providências para proteger o bem sinistrado e evitar a agravação dos prejuízos;</w:t>
      </w:r>
    </w:p>
    <w:p w:rsidR="00F91341" w:rsidRDefault="00F91341" w:rsidP="00F91341">
      <w:pPr>
        <w:numPr>
          <w:ilvl w:val="0"/>
          <w:numId w:val="34"/>
        </w:numPr>
        <w:tabs>
          <w:tab w:val="left" w:pos="1418"/>
        </w:tabs>
        <w:spacing w:line="320" w:lineRule="exact"/>
        <w:jc w:val="both"/>
        <w:rPr>
          <w:rFonts w:ascii="Arial" w:hAnsi="Arial" w:cs="Arial"/>
        </w:rPr>
      </w:pPr>
      <w:r>
        <w:rPr>
          <w:rFonts w:ascii="Arial" w:hAnsi="Arial" w:cs="Arial"/>
          <w:bCs/>
        </w:rPr>
        <w:t>A</w:t>
      </w:r>
      <w:r>
        <w:rPr>
          <w:rFonts w:ascii="Arial" w:hAnsi="Arial" w:cs="Arial"/>
        </w:rPr>
        <w:t>companhar e fiscalizar a execução dos serviços, por meio de empregado designado como representante da administração;</w:t>
      </w:r>
    </w:p>
    <w:p w:rsidR="00F91341" w:rsidRDefault="00F91341" w:rsidP="00F91341">
      <w:pPr>
        <w:numPr>
          <w:ilvl w:val="0"/>
          <w:numId w:val="23"/>
        </w:numPr>
        <w:autoSpaceDE w:val="0"/>
        <w:autoSpaceDN w:val="0"/>
        <w:adjustRightInd w:val="0"/>
        <w:spacing w:line="320" w:lineRule="exact"/>
        <w:jc w:val="both"/>
        <w:rPr>
          <w:rFonts w:ascii="Arial" w:hAnsi="Arial" w:cs="Arial"/>
        </w:rPr>
      </w:pPr>
      <w:r>
        <w:rPr>
          <w:rFonts w:ascii="Arial" w:hAnsi="Arial" w:cs="Arial"/>
        </w:rPr>
        <w:t xml:space="preserve">Manter atualizados os registros pertinentes ao controle patrimonial de seus bens mantendo-os disponíveis para verificação da </w:t>
      </w:r>
      <w:r>
        <w:rPr>
          <w:rFonts w:ascii="Arial" w:hAnsi="Arial" w:cs="Arial"/>
          <w:bCs/>
        </w:rPr>
        <w:t>CONTRATADA</w:t>
      </w:r>
      <w:r>
        <w:rPr>
          <w:rFonts w:ascii="Arial" w:hAnsi="Arial" w:cs="Arial"/>
        </w:rPr>
        <w:t>, quando possíveis ocorrências;</w:t>
      </w:r>
    </w:p>
    <w:p w:rsidR="00F91341" w:rsidRDefault="00F91341" w:rsidP="00F91341">
      <w:pPr>
        <w:numPr>
          <w:ilvl w:val="0"/>
          <w:numId w:val="23"/>
        </w:numPr>
        <w:autoSpaceDE w:val="0"/>
        <w:autoSpaceDN w:val="0"/>
        <w:adjustRightInd w:val="0"/>
        <w:spacing w:line="320" w:lineRule="exact"/>
        <w:jc w:val="both"/>
        <w:rPr>
          <w:rFonts w:ascii="Arial" w:hAnsi="Arial" w:cs="Arial"/>
        </w:rPr>
      </w:pPr>
      <w:r>
        <w:rPr>
          <w:rFonts w:ascii="Arial" w:hAnsi="Arial" w:cs="Arial"/>
          <w:bCs/>
        </w:rPr>
        <w:t>C</w:t>
      </w:r>
      <w:r>
        <w:rPr>
          <w:rFonts w:ascii="Arial" w:hAnsi="Arial" w:cs="Arial"/>
        </w:rPr>
        <w:t xml:space="preserve">omunicar a </w:t>
      </w:r>
      <w:r>
        <w:rPr>
          <w:rFonts w:ascii="Arial" w:hAnsi="Arial" w:cs="Arial"/>
          <w:bCs/>
        </w:rPr>
        <w:t xml:space="preserve">CONTRATADA </w:t>
      </w:r>
      <w:r>
        <w:rPr>
          <w:rFonts w:ascii="Arial" w:hAnsi="Arial" w:cs="Arial"/>
        </w:rPr>
        <w:t xml:space="preserve">toda e qualquer ocorrência relacionada com a execução do </w:t>
      </w:r>
      <w:r>
        <w:rPr>
          <w:rFonts w:ascii="Arial" w:hAnsi="Arial" w:cs="Arial"/>
          <w:bCs/>
        </w:rPr>
        <w:t>CONTRATO</w:t>
      </w:r>
      <w:r>
        <w:rPr>
          <w:rFonts w:ascii="Arial" w:hAnsi="Arial" w:cs="Arial"/>
        </w:rPr>
        <w:t>;</w:t>
      </w:r>
    </w:p>
    <w:p w:rsidR="00F91341" w:rsidRDefault="00F91341" w:rsidP="00F91341">
      <w:pPr>
        <w:numPr>
          <w:ilvl w:val="0"/>
          <w:numId w:val="23"/>
        </w:numPr>
        <w:autoSpaceDE w:val="0"/>
        <w:autoSpaceDN w:val="0"/>
        <w:adjustRightInd w:val="0"/>
        <w:spacing w:line="320" w:lineRule="exact"/>
        <w:jc w:val="both"/>
        <w:rPr>
          <w:rFonts w:ascii="Arial" w:hAnsi="Arial" w:cs="Arial"/>
        </w:rPr>
      </w:pPr>
      <w:r>
        <w:rPr>
          <w:rFonts w:ascii="Arial" w:hAnsi="Arial" w:cs="Arial"/>
          <w:bCs/>
        </w:rPr>
        <w:t>E</w:t>
      </w:r>
      <w:r>
        <w:rPr>
          <w:rFonts w:ascii="Arial" w:hAnsi="Arial" w:cs="Arial"/>
        </w:rPr>
        <w:t xml:space="preserve">xigir o cumprimento de todos os compromissos assumidos pela </w:t>
      </w:r>
      <w:r>
        <w:rPr>
          <w:rFonts w:ascii="Arial" w:hAnsi="Arial" w:cs="Arial"/>
          <w:bCs/>
        </w:rPr>
        <w:t>CONTRATADA</w:t>
      </w:r>
      <w:r>
        <w:rPr>
          <w:rFonts w:ascii="Arial" w:hAnsi="Arial" w:cs="Arial"/>
        </w:rPr>
        <w:t>;</w:t>
      </w:r>
    </w:p>
    <w:p w:rsidR="00F91341" w:rsidRDefault="00F91341" w:rsidP="00F91341">
      <w:pPr>
        <w:numPr>
          <w:ilvl w:val="0"/>
          <w:numId w:val="23"/>
        </w:numPr>
        <w:autoSpaceDE w:val="0"/>
        <w:autoSpaceDN w:val="0"/>
        <w:adjustRightInd w:val="0"/>
        <w:spacing w:line="320" w:lineRule="exact"/>
        <w:jc w:val="both"/>
        <w:rPr>
          <w:rFonts w:ascii="Arial" w:hAnsi="Arial" w:cs="Arial"/>
        </w:rPr>
      </w:pPr>
      <w:r>
        <w:rPr>
          <w:rFonts w:ascii="Arial" w:hAnsi="Arial" w:cs="Arial"/>
          <w:bCs/>
        </w:rPr>
        <w:t>E</w:t>
      </w:r>
      <w:r>
        <w:rPr>
          <w:rFonts w:ascii="Arial" w:hAnsi="Arial" w:cs="Arial"/>
        </w:rPr>
        <w:t xml:space="preserve">fetuar o pagamento à </w:t>
      </w:r>
      <w:r>
        <w:rPr>
          <w:rFonts w:ascii="Arial" w:hAnsi="Arial" w:cs="Arial"/>
          <w:bCs/>
        </w:rPr>
        <w:t>CONTRATADA</w:t>
      </w:r>
      <w:r>
        <w:rPr>
          <w:rFonts w:ascii="Arial" w:hAnsi="Arial" w:cs="Arial"/>
        </w:rPr>
        <w:t>, na forma convencionada neste termo.</w:t>
      </w:r>
    </w:p>
    <w:p w:rsidR="00F91341" w:rsidRDefault="00F91341" w:rsidP="00F91341">
      <w:pPr>
        <w:tabs>
          <w:tab w:val="left" w:pos="7650"/>
        </w:tabs>
        <w:autoSpaceDE w:val="0"/>
        <w:autoSpaceDN w:val="0"/>
        <w:adjustRightInd w:val="0"/>
        <w:spacing w:line="320" w:lineRule="exact"/>
        <w:ind w:left="720"/>
        <w:jc w:val="both"/>
        <w:rPr>
          <w:rFonts w:ascii="Arial" w:hAnsi="Arial" w:cs="Arial"/>
          <w:b/>
          <w:bCs/>
        </w:rPr>
      </w:pPr>
      <w:r>
        <w:rPr>
          <w:rFonts w:ascii="Arial" w:hAnsi="Arial" w:cs="Arial"/>
          <w:b/>
          <w:bCs/>
        </w:rPr>
        <w:tab/>
      </w:r>
    </w:p>
    <w:p w:rsidR="00F91341" w:rsidRPr="001668E6" w:rsidRDefault="00F91341" w:rsidP="00F91341">
      <w:pPr>
        <w:spacing w:line="320" w:lineRule="exact"/>
        <w:jc w:val="both"/>
        <w:rPr>
          <w:rFonts w:ascii="Arial" w:hAnsi="Arial" w:cs="Arial"/>
          <w:b/>
        </w:rPr>
      </w:pPr>
      <w:bookmarkStart w:id="18" w:name="_Toc257371517"/>
      <w:r>
        <w:rPr>
          <w:rFonts w:ascii="Arial" w:hAnsi="Arial" w:cs="Arial"/>
          <w:b/>
        </w:rPr>
        <w:t>10</w:t>
      </w:r>
      <w:r>
        <w:rPr>
          <w:rFonts w:ascii="Arial" w:hAnsi="Arial" w:cs="Arial"/>
          <w:b/>
        </w:rPr>
        <w:tab/>
      </w:r>
      <w:r>
        <w:rPr>
          <w:rFonts w:ascii="Arial" w:hAnsi="Arial" w:cs="Arial"/>
          <w:b/>
          <w:bCs/>
        </w:rPr>
        <w:t>ESPECIFICAÇÕES DA CONTRATAÇÃO</w:t>
      </w:r>
    </w:p>
    <w:p w:rsidR="00F91341" w:rsidRDefault="00F91341" w:rsidP="00F91341">
      <w:pPr>
        <w:spacing w:line="320" w:lineRule="exact"/>
        <w:ind w:firstLine="426"/>
        <w:jc w:val="both"/>
        <w:rPr>
          <w:rFonts w:ascii="Arial" w:hAnsi="Arial" w:cs="Arial"/>
        </w:rPr>
      </w:pPr>
      <w:r>
        <w:rPr>
          <w:rFonts w:ascii="Arial" w:hAnsi="Arial" w:cs="Arial"/>
        </w:rPr>
        <w:t xml:space="preserve">A presente contratação deverá atender aos requisitos especificados neste Termo de Referência, objetivando dar cobertura a eventuais prejuízos causados por eventos de qualquer natureza. </w:t>
      </w:r>
    </w:p>
    <w:p w:rsidR="00F91341" w:rsidRDefault="00F91341" w:rsidP="00F91341">
      <w:pPr>
        <w:spacing w:line="320" w:lineRule="exact"/>
      </w:pPr>
    </w:p>
    <w:p w:rsidR="00F91341" w:rsidRDefault="00F91341" w:rsidP="00F91341">
      <w:pPr>
        <w:spacing w:line="320" w:lineRule="exact"/>
      </w:pPr>
    </w:p>
    <w:p w:rsidR="00F91341" w:rsidRPr="001668E6" w:rsidRDefault="00F91341" w:rsidP="00F91341">
      <w:pPr>
        <w:autoSpaceDE w:val="0"/>
        <w:autoSpaceDN w:val="0"/>
        <w:adjustRightInd w:val="0"/>
        <w:spacing w:line="320" w:lineRule="exact"/>
        <w:jc w:val="both"/>
        <w:rPr>
          <w:rFonts w:ascii="Arial" w:hAnsi="Arial" w:cs="Arial"/>
          <w:b/>
          <w:color w:val="000000"/>
        </w:rPr>
      </w:pPr>
      <w:r>
        <w:rPr>
          <w:rFonts w:ascii="Arial" w:hAnsi="Arial" w:cs="Arial"/>
          <w:b/>
          <w:color w:val="000000"/>
        </w:rPr>
        <w:t>11</w:t>
      </w:r>
      <w:r>
        <w:rPr>
          <w:rFonts w:ascii="Arial" w:hAnsi="Arial" w:cs="Arial"/>
          <w:b/>
          <w:color w:val="000000"/>
        </w:rPr>
        <w:tab/>
        <w:t>CANCELAMENTO DO SEGURO</w:t>
      </w:r>
    </w:p>
    <w:p w:rsidR="00F91341" w:rsidRDefault="00F91341" w:rsidP="00F91341">
      <w:pPr>
        <w:autoSpaceDE w:val="0"/>
        <w:autoSpaceDN w:val="0"/>
        <w:adjustRightInd w:val="0"/>
        <w:spacing w:line="320" w:lineRule="exact"/>
        <w:ind w:firstLine="360"/>
        <w:jc w:val="both"/>
        <w:rPr>
          <w:rFonts w:ascii="Arial" w:hAnsi="Arial" w:cs="Arial"/>
          <w:color w:val="000000"/>
        </w:rPr>
      </w:pPr>
      <w:r>
        <w:rPr>
          <w:rFonts w:ascii="Arial" w:hAnsi="Arial" w:cs="Arial"/>
          <w:color w:val="000000"/>
        </w:rPr>
        <w:t xml:space="preserve">O presente seguro somente poderá ser cancelado ou rescindido, total ou parcialmente, executados os casos previstos nos art. </w:t>
      </w:r>
      <w:smartTag w:uri="urn:schemas-microsoft-com:office:smarttags" w:element="metricconverter">
        <w:smartTagPr>
          <w:attr w:name="ProductID" w:val="77 a"/>
        </w:smartTagPr>
        <w:r>
          <w:rPr>
            <w:rFonts w:ascii="Arial" w:hAnsi="Arial" w:cs="Arial"/>
            <w:color w:val="000000"/>
          </w:rPr>
          <w:t>77 a</w:t>
        </w:r>
      </w:smartTag>
      <w:r>
        <w:rPr>
          <w:rFonts w:ascii="Arial" w:hAnsi="Arial" w:cs="Arial"/>
          <w:color w:val="000000"/>
        </w:rPr>
        <w:t xml:space="preserve"> 80 da Lei 8.666/93 e suas alterações, observados as seguintes condições:</w:t>
      </w:r>
    </w:p>
    <w:p w:rsidR="00F91341" w:rsidRDefault="00F91341" w:rsidP="00F91341">
      <w:pPr>
        <w:autoSpaceDE w:val="0"/>
        <w:autoSpaceDN w:val="0"/>
        <w:adjustRightInd w:val="0"/>
        <w:spacing w:line="320" w:lineRule="exact"/>
        <w:jc w:val="both"/>
        <w:rPr>
          <w:rFonts w:ascii="Arial" w:hAnsi="Arial" w:cs="Arial"/>
          <w:color w:val="000000"/>
        </w:rPr>
      </w:pPr>
    </w:p>
    <w:p w:rsidR="00F91341" w:rsidRDefault="00F91341" w:rsidP="00F91341">
      <w:pPr>
        <w:numPr>
          <w:ilvl w:val="0"/>
          <w:numId w:val="35"/>
        </w:numPr>
        <w:autoSpaceDE w:val="0"/>
        <w:autoSpaceDN w:val="0"/>
        <w:adjustRightInd w:val="0"/>
        <w:spacing w:line="320" w:lineRule="exact"/>
        <w:jc w:val="both"/>
        <w:rPr>
          <w:rFonts w:ascii="Arial" w:hAnsi="Arial" w:cs="Arial"/>
          <w:color w:val="000000"/>
        </w:rPr>
      </w:pPr>
      <w:r>
        <w:rPr>
          <w:rFonts w:ascii="Arial" w:hAnsi="Arial" w:cs="Arial"/>
          <w:color w:val="000000"/>
        </w:rPr>
        <w:lastRenderedPageBreak/>
        <w:t xml:space="preserve">Na hipótese de rescisão da proposta do </w:t>
      </w:r>
      <w:r>
        <w:rPr>
          <w:rFonts w:ascii="Arial" w:hAnsi="Arial" w:cs="Arial"/>
        </w:rPr>
        <w:t>CONTRATANTE</w:t>
      </w:r>
      <w:r>
        <w:rPr>
          <w:rFonts w:ascii="Arial" w:hAnsi="Arial" w:cs="Arial"/>
          <w:color w:val="000000"/>
        </w:rPr>
        <w:t>, a contratada reterá, além dos emolumentos, o prêmio calculado proporcionalmente ao prazo decorrido.</w:t>
      </w:r>
    </w:p>
    <w:p w:rsidR="00F91341" w:rsidRDefault="00F91341" w:rsidP="00F91341">
      <w:pPr>
        <w:autoSpaceDE w:val="0"/>
        <w:autoSpaceDN w:val="0"/>
        <w:adjustRightInd w:val="0"/>
        <w:spacing w:line="320" w:lineRule="exact"/>
        <w:ind w:left="360"/>
        <w:jc w:val="both"/>
        <w:rPr>
          <w:rFonts w:ascii="Arial" w:hAnsi="Arial" w:cs="Arial"/>
          <w:color w:val="000000"/>
        </w:rPr>
      </w:pPr>
    </w:p>
    <w:p w:rsidR="00F91341" w:rsidRDefault="00F91341" w:rsidP="00F91341">
      <w:pPr>
        <w:numPr>
          <w:ilvl w:val="0"/>
          <w:numId w:val="35"/>
        </w:numPr>
        <w:autoSpaceDE w:val="0"/>
        <w:autoSpaceDN w:val="0"/>
        <w:adjustRightInd w:val="0"/>
        <w:spacing w:line="320" w:lineRule="exact"/>
        <w:jc w:val="both"/>
        <w:rPr>
          <w:rFonts w:ascii="Arial" w:hAnsi="Arial" w:cs="Arial"/>
          <w:color w:val="000000"/>
        </w:rPr>
      </w:pPr>
      <w:r>
        <w:rPr>
          <w:rFonts w:ascii="Arial" w:hAnsi="Arial" w:cs="Arial"/>
          <w:color w:val="000000"/>
        </w:rPr>
        <w:t>Se por iniciativa da Contratada, esta reterá do prêmio recebido, a parte proporcionalmente ao tempo decorrido.</w:t>
      </w:r>
    </w:p>
    <w:p w:rsidR="00F91341" w:rsidRDefault="00F91341" w:rsidP="00F91341">
      <w:pPr>
        <w:pStyle w:val="PargrafodaLista"/>
        <w:rPr>
          <w:rFonts w:ascii="Arial" w:hAnsi="Arial" w:cs="Arial"/>
          <w:color w:val="000000"/>
        </w:rPr>
      </w:pPr>
    </w:p>
    <w:p w:rsidR="00F91341" w:rsidRDefault="00F91341" w:rsidP="00F91341">
      <w:pPr>
        <w:autoSpaceDE w:val="0"/>
        <w:autoSpaceDN w:val="0"/>
        <w:adjustRightInd w:val="0"/>
        <w:spacing w:line="320" w:lineRule="exact"/>
        <w:ind w:left="720"/>
        <w:jc w:val="both"/>
        <w:rPr>
          <w:rFonts w:ascii="Arial" w:hAnsi="Arial" w:cs="Arial"/>
          <w:color w:val="000000"/>
        </w:rPr>
      </w:pPr>
    </w:p>
    <w:bookmarkEnd w:id="18"/>
    <w:p w:rsidR="00F91341" w:rsidRDefault="00F91341" w:rsidP="00F91341">
      <w:pPr>
        <w:pStyle w:val="PargrafodaLista"/>
        <w:keepNext/>
        <w:numPr>
          <w:ilvl w:val="0"/>
          <w:numId w:val="36"/>
        </w:numPr>
        <w:spacing w:line="320" w:lineRule="exact"/>
        <w:ind w:left="851" w:hanging="901"/>
        <w:outlineLvl w:val="0"/>
        <w:rPr>
          <w:rFonts w:ascii="Arial" w:hAnsi="Arial" w:cs="Arial"/>
          <w:b/>
          <w:snapToGrid w:val="0"/>
        </w:rPr>
      </w:pPr>
      <w:r>
        <w:rPr>
          <w:rFonts w:ascii="Arial" w:hAnsi="Arial" w:cs="Arial"/>
          <w:b/>
          <w:snapToGrid w:val="0"/>
        </w:rPr>
        <w:t>VALIDADE DA PROPOSTA</w:t>
      </w:r>
    </w:p>
    <w:p w:rsidR="00F91341" w:rsidRDefault="00F91341" w:rsidP="00F91341">
      <w:pPr>
        <w:spacing w:line="320" w:lineRule="exact"/>
        <w:jc w:val="both"/>
        <w:rPr>
          <w:rFonts w:ascii="Arial" w:hAnsi="Arial" w:cs="Arial"/>
        </w:rPr>
      </w:pPr>
      <w:r>
        <w:rPr>
          <w:rFonts w:ascii="Arial" w:hAnsi="Arial" w:cs="Arial"/>
        </w:rPr>
        <w:t>As propostas deverão ter validade de 60 (sessenta) dias, a contar da data de abertura das propostas.</w:t>
      </w:r>
    </w:p>
    <w:p w:rsidR="00F91341" w:rsidRDefault="00F91341" w:rsidP="00F91341">
      <w:pPr>
        <w:spacing w:line="320" w:lineRule="exact"/>
        <w:jc w:val="both"/>
        <w:rPr>
          <w:rFonts w:ascii="Arial" w:hAnsi="Arial" w:cs="Arial"/>
        </w:rPr>
      </w:pPr>
    </w:p>
    <w:p w:rsidR="00F91341" w:rsidRDefault="00F91341" w:rsidP="00F91341">
      <w:pPr>
        <w:spacing w:line="320" w:lineRule="exact"/>
        <w:jc w:val="both"/>
        <w:rPr>
          <w:rFonts w:ascii="Arial" w:hAnsi="Arial" w:cs="Arial"/>
        </w:rPr>
      </w:pPr>
    </w:p>
    <w:p w:rsidR="00F91341" w:rsidRPr="00CC7AC6" w:rsidRDefault="00F91341" w:rsidP="00F91341">
      <w:pPr>
        <w:pStyle w:val="PargrafodaLista"/>
        <w:keepNext/>
        <w:numPr>
          <w:ilvl w:val="0"/>
          <w:numId w:val="36"/>
        </w:numPr>
        <w:spacing w:line="320" w:lineRule="exact"/>
        <w:ind w:hanging="759"/>
        <w:outlineLvl w:val="0"/>
        <w:rPr>
          <w:rFonts w:ascii="Arial" w:hAnsi="Arial" w:cs="Arial"/>
          <w:b/>
          <w:snapToGrid w:val="0"/>
        </w:rPr>
      </w:pPr>
      <w:r>
        <w:rPr>
          <w:rFonts w:ascii="Arial" w:hAnsi="Arial" w:cs="Arial"/>
          <w:b/>
          <w:snapToGrid w:val="0"/>
        </w:rPr>
        <w:t>VIGÊNCIA DO CONTRATO</w:t>
      </w:r>
    </w:p>
    <w:p w:rsidR="00F91341" w:rsidRDefault="00F91341" w:rsidP="00F91341">
      <w:pPr>
        <w:pStyle w:val="PargrafodaLista"/>
        <w:numPr>
          <w:ilvl w:val="1"/>
          <w:numId w:val="36"/>
        </w:numPr>
        <w:spacing w:line="320" w:lineRule="exact"/>
        <w:ind w:left="0" w:firstLine="0"/>
        <w:jc w:val="both"/>
        <w:rPr>
          <w:rFonts w:ascii="Arial" w:hAnsi="Arial" w:cs="Arial"/>
        </w:rPr>
      </w:pPr>
      <w:r>
        <w:rPr>
          <w:rFonts w:ascii="Arial" w:hAnsi="Arial" w:cs="Arial"/>
        </w:rPr>
        <w:t>O CFM convocará a CONTRATADA para assinar o Contrato no prazo de até 5 (cinco) dias úteis, contados da convocação formal, prorrogável por igual período, se solicitado pela parte e, desde que ocorra motivo justificado aceito pelo CFM;</w:t>
      </w:r>
    </w:p>
    <w:p w:rsidR="00F91341" w:rsidRDefault="00F91341" w:rsidP="00F91341">
      <w:pPr>
        <w:pStyle w:val="PargrafodaLista"/>
        <w:spacing w:line="320" w:lineRule="exact"/>
        <w:ind w:left="0"/>
        <w:jc w:val="both"/>
        <w:rPr>
          <w:rFonts w:ascii="Arial" w:hAnsi="Arial" w:cs="Arial"/>
        </w:rPr>
      </w:pPr>
    </w:p>
    <w:p w:rsidR="00F91341" w:rsidRDefault="00F91341" w:rsidP="00F91341">
      <w:pPr>
        <w:pStyle w:val="PargrafodaLista"/>
        <w:numPr>
          <w:ilvl w:val="1"/>
          <w:numId w:val="36"/>
        </w:numPr>
        <w:spacing w:line="320" w:lineRule="exact"/>
        <w:ind w:left="0" w:firstLine="0"/>
        <w:jc w:val="both"/>
        <w:rPr>
          <w:rFonts w:ascii="Arial" w:hAnsi="Arial" w:cs="Arial"/>
        </w:rPr>
      </w:pPr>
      <w:r>
        <w:rPr>
          <w:rFonts w:ascii="Arial" w:hAnsi="Arial" w:cs="Arial"/>
          <w:color w:val="000000"/>
          <w:kern w:val="24"/>
        </w:rPr>
        <w:t>A data de início de vigência deste contrato será a partir da data de aceitação da proposta devidamente assinada por representante legal do Conselho Federal Medicina</w:t>
      </w:r>
      <w:r>
        <w:rPr>
          <w:rFonts w:ascii="Arial" w:hAnsi="Arial" w:cs="Arial"/>
          <w:snapToGrid w:val="0"/>
        </w:rPr>
        <w:t xml:space="preserve"> e terá a vigência do contrato a ser firmado a partir da data da sua assinatura e terá a duração de 12 (doze) meses,</w:t>
      </w:r>
      <w:r>
        <w:rPr>
          <w:rFonts w:ascii="Arial" w:hAnsi="Arial" w:cs="Arial"/>
          <w:kern w:val="24"/>
        </w:rPr>
        <w:t xml:space="preserve"> podendo ser prorrogado por sucessivos períodos de 12 meses até o limite de 60 meses, nos termos da Lei 8.666/93, por decisão do Conselho Federal de Medicina.</w:t>
      </w:r>
    </w:p>
    <w:p w:rsidR="00F91341" w:rsidRDefault="00F91341" w:rsidP="00F91341">
      <w:pPr>
        <w:pStyle w:val="PargrafodaLista"/>
        <w:ind w:left="0"/>
        <w:rPr>
          <w:rFonts w:ascii="Arial" w:hAnsi="Arial" w:cs="Arial"/>
        </w:rPr>
      </w:pPr>
    </w:p>
    <w:p w:rsidR="00F91341" w:rsidRDefault="00F91341" w:rsidP="00F91341">
      <w:pPr>
        <w:pStyle w:val="PargrafodaLista"/>
        <w:numPr>
          <w:ilvl w:val="1"/>
          <w:numId w:val="36"/>
        </w:numPr>
        <w:spacing w:line="320" w:lineRule="exact"/>
        <w:ind w:left="0" w:firstLine="0"/>
        <w:jc w:val="both"/>
        <w:rPr>
          <w:rFonts w:ascii="Arial" w:hAnsi="Arial" w:cs="Arial"/>
        </w:rPr>
      </w:pPr>
      <w:r>
        <w:rPr>
          <w:rFonts w:ascii="Arial" w:hAnsi="Arial" w:cs="Arial"/>
          <w:color w:val="000000"/>
          <w:kern w:val="24"/>
        </w:rPr>
        <w:t>A prorrogação do contrato que trata o subitem anterior será precedida da realização de pesquisa de preços de mercado ou de preços contratados por outros órgãos e entidades da Administração Pública, visando assegurar a manutenção da contratação mais vantajosa para Administração.</w:t>
      </w:r>
    </w:p>
    <w:p w:rsidR="00F91341" w:rsidRDefault="00F91341" w:rsidP="00F91341">
      <w:pPr>
        <w:spacing w:line="320" w:lineRule="exact"/>
        <w:jc w:val="both"/>
        <w:rPr>
          <w:rFonts w:ascii="Arial" w:hAnsi="Arial" w:cs="Arial"/>
        </w:rPr>
      </w:pPr>
    </w:p>
    <w:p w:rsidR="00F91341" w:rsidRDefault="00F91341" w:rsidP="00F91341">
      <w:pPr>
        <w:spacing w:line="320" w:lineRule="exact"/>
        <w:jc w:val="both"/>
        <w:rPr>
          <w:rFonts w:ascii="Arial" w:hAnsi="Arial" w:cs="Arial"/>
        </w:rPr>
      </w:pPr>
    </w:p>
    <w:p w:rsidR="00F91341" w:rsidRDefault="00F91341" w:rsidP="00F91341">
      <w:pPr>
        <w:keepNext/>
        <w:tabs>
          <w:tab w:val="num" w:pos="720"/>
        </w:tabs>
        <w:spacing w:line="320" w:lineRule="exact"/>
        <w:outlineLvl w:val="0"/>
        <w:rPr>
          <w:rFonts w:ascii="Arial" w:hAnsi="Arial" w:cs="Arial"/>
          <w:b/>
        </w:rPr>
      </w:pPr>
      <w:bookmarkStart w:id="19" w:name="_Toc257371511"/>
      <w:r>
        <w:rPr>
          <w:rFonts w:ascii="Arial" w:hAnsi="Arial" w:cs="Arial"/>
          <w:b/>
        </w:rPr>
        <w:t xml:space="preserve">14. </w:t>
      </w:r>
      <w:bookmarkEnd w:id="19"/>
      <w:r>
        <w:rPr>
          <w:rFonts w:ascii="Arial" w:hAnsi="Arial" w:cs="Arial"/>
          <w:b/>
        </w:rPr>
        <w:t>DO CUSTO ESTIMADO PARA A CONTRATAÇÃO</w:t>
      </w:r>
    </w:p>
    <w:p w:rsidR="00F91341" w:rsidRDefault="00F91341" w:rsidP="00F91341">
      <w:pPr>
        <w:autoSpaceDE w:val="0"/>
        <w:autoSpaceDN w:val="0"/>
        <w:adjustRightInd w:val="0"/>
        <w:spacing w:line="320" w:lineRule="exact"/>
        <w:jc w:val="both"/>
        <w:rPr>
          <w:rFonts w:ascii="Arial" w:hAnsi="Arial" w:cs="Arial"/>
        </w:rPr>
      </w:pPr>
      <w:r>
        <w:rPr>
          <w:rFonts w:ascii="Arial" w:hAnsi="Arial" w:cs="Arial"/>
        </w:rPr>
        <w:t>14.1 O custo estimado da contratação, podem ser definidos da seguinte forma:</w:t>
      </w:r>
    </w:p>
    <w:p w:rsidR="00F91341" w:rsidRDefault="00F91341" w:rsidP="00F91341">
      <w:pPr>
        <w:autoSpaceDE w:val="0"/>
        <w:autoSpaceDN w:val="0"/>
        <w:adjustRightInd w:val="0"/>
        <w:spacing w:line="320" w:lineRule="exact"/>
        <w:jc w:val="both"/>
        <w:rPr>
          <w:rFonts w:ascii="Arial" w:hAnsi="Arial" w:cs="Arial"/>
        </w:rPr>
      </w:pPr>
    </w:p>
    <w:p w:rsidR="00F91341" w:rsidRDefault="00F91341" w:rsidP="00F91341">
      <w:pPr>
        <w:autoSpaceDE w:val="0"/>
        <w:autoSpaceDN w:val="0"/>
        <w:adjustRightInd w:val="0"/>
        <w:spacing w:line="320" w:lineRule="exact"/>
        <w:jc w:val="both"/>
        <w:rPr>
          <w:rFonts w:ascii="Arial" w:hAnsi="Arial" w:cs="Arial"/>
        </w:rPr>
      </w:pPr>
      <w:r>
        <w:rPr>
          <w:rFonts w:ascii="Arial" w:hAnsi="Arial" w:cs="Arial"/>
        </w:rPr>
        <w:t>14.2. Por meio de fundamentada pesquisa de preços praticados no mercado ou em contratações similares; ou ainda por meio da adoção de valores constantes de indicadores setoriais, ou outros equivalentes;</w:t>
      </w:r>
    </w:p>
    <w:p w:rsidR="00F91341" w:rsidRDefault="00F91341" w:rsidP="00F91341">
      <w:pPr>
        <w:autoSpaceDE w:val="0"/>
        <w:autoSpaceDN w:val="0"/>
        <w:adjustRightInd w:val="0"/>
        <w:spacing w:line="320" w:lineRule="exact"/>
        <w:jc w:val="both"/>
        <w:rPr>
          <w:rFonts w:ascii="Arial" w:hAnsi="Arial" w:cs="Arial"/>
        </w:rPr>
      </w:pPr>
    </w:p>
    <w:p w:rsidR="00F91341" w:rsidRDefault="00F91341" w:rsidP="00F91341">
      <w:pPr>
        <w:autoSpaceDE w:val="0"/>
        <w:autoSpaceDN w:val="0"/>
        <w:adjustRightInd w:val="0"/>
        <w:spacing w:line="320" w:lineRule="exact"/>
        <w:jc w:val="both"/>
        <w:rPr>
          <w:rFonts w:ascii="Arial" w:hAnsi="Arial" w:cs="Arial"/>
        </w:rPr>
      </w:pPr>
      <w:r>
        <w:rPr>
          <w:rFonts w:ascii="Arial" w:hAnsi="Arial" w:cs="Arial"/>
        </w:rPr>
        <w:lastRenderedPageBreak/>
        <w:t>14.3. Neste caso os custos foram levantados em pesquisa de preço praticados no mercado, conforme tabela abaixo, que será considerada como referencial na contratação:</w:t>
      </w:r>
    </w:p>
    <w:p w:rsidR="00F91341" w:rsidRDefault="00F91341" w:rsidP="00F91341">
      <w:pPr>
        <w:autoSpaceDE w:val="0"/>
        <w:autoSpaceDN w:val="0"/>
        <w:adjustRightInd w:val="0"/>
        <w:spacing w:line="320" w:lineRule="exact"/>
        <w:jc w:val="both"/>
        <w:rPr>
          <w:rFonts w:ascii="Arial" w:hAnsi="Arial" w:cs="Arial"/>
        </w:rPr>
      </w:pPr>
    </w:p>
    <w:p w:rsidR="00F91341" w:rsidRDefault="00F91341" w:rsidP="00F91341">
      <w:pPr>
        <w:autoSpaceDE w:val="0"/>
        <w:autoSpaceDN w:val="0"/>
        <w:adjustRightInd w:val="0"/>
        <w:spacing w:line="320" w:lineRule="exact"/>
        <w:jc w:val="both"/>
        <w:rPr>
          <w:rFonts w:ascii="Arial" w:hAnsi="Arial" w:cs="Arial"/>
        </w:rPr>
      </w:pPr>
    </w:p>
    <w:p w:rsidR="00F91341" w:rsidRDefault="00F91341" w:rsidP="00F91341">
      <w:pPr>
        <w:autoSpaceDE w:val="0"/>
        <w:autoSpaceDN w:val="0"/>
        <w:adjustRightInd w:val="0"/>
        <w:spacing w:line="320" w:lineRule="exact"/>
        <w:jc w:val="both"/>
        <w:rPr>
          <w:rFonts w:ascii="Arial" w:hAnsi="Arial" w:cs="Arial"/>
          <w:b/>
          <w:u w:val="single"/>
        </w:rPr>
      </w:pPr>
      <w:r>
        <w:rPr>
          <w:rFonts w:ascii="Arial" w:hAnsi="Arial" w:cs="Arial"/>
          <w:b/>
          <w:u w:val="single"/>
        </w:rPr>
        <w:t>A tabela abaixo será considerada como referencial de valor máximo a ser pago na contratação:</w:t>
      </w:r>
    </w:p>
    <w:p w:rsidR="00F91341" w:rsidRDefault="00F91341" w:rsidP="00F91341">
      <w:pPr>
        <w:autoSpaceDE w:val="0"/>
        <w:autoSpaceDN w:val="0"/>
        <w:adjustRightInd w:val="0"/>
        <w:spacing w:line="320" w:lineRule="exact"/>
        <w:jc w:val="both"/>
        <w:rPr>
          <w:rFonts w:ascii="Arial" w:hAnsi="Arial" w:cs="Arial"/>
          <w:b/>
          <w:u w:val="single"/>
        </w:rPr>
      </w:pPr>
    </w:p>
    <w:tbl>
      <w:tblPr>
        <w:tblpPr w:leftFromText="141" w:rightFromText="141" w:bottomFromText="200" w:vertAnchor="text" w:tblpX="1188" w:tblpY="1"/>
        <w:tblOverlap w:val="never"/>
        <w:tblW w:w="0" w:type="auto"/>
        <w:tblLook w:val="01E0" w:firstRow="1" w:lastRow="1" w:firstColumn="1" w:lastColumn="1" w:noHBand="0" w:noVBand="0"/>
      </w:tblPr>
      <w:tblGrid>
        <w:gridCol w:w="3418"/>
        <w:gridCol w:w="3242"/>
      </w:tblGrid>
      <w:tr w:rsidR="00F91341" w:rsidTr="00F91341">
        <w:tc>
          <w:tcPr>
            <w:tcW w:w="3418" w:type="dxa"/>
            <w:tcBorders>
              <w:top w:val="single" w:sz="18" w:space="0" w:color="auto"/>
              <w:left w:val="single" w:sz="18" w:space="0" w:color="auto"/>
              <w:bottom w:val="single" w:sz="18" w:space="0" w:color="auto"/>
              <w:right w:val="single" w:sz="18" w:space="0" w:color="auto"/>
            </w:tcBorders>
            <w:shd w:val="clear" w:color="auto" w:fill="D9D9D9"/>
            <w:hideMark/>
          </w:tcPr>
          <w:p w:rsidR="00F91341" w:rsidRDefault="00F91341" w:rsidP="00F91341">
            <w:pPr>
              <w:autoSpaceDE w:val="0"/>
              <w:autoSpaceDN w:val="0"/>
              <w:adjustRightInd w:val="0"/>
              <w:spacing w:line="360" w:lineRule="auto"/>
              <w:jc w:val="center"/>
              <w:rPr>
                <w:rFonts w:ascii="Arial" w:hAnsi="Arial" w:cs="Arial"/>
                <w:b/>
                <w:lang w:eastAsia="en-US"/>
              </w:rPr>
            </w:pPr>
            <w:r>
              <w:rPr>
                <w:rFonts w:ascii="Arial" w:hAnsi="Arial" w:cs="Arial"/>
                <w:b/>
                <w:lang w:eastAsia="en-US"/>
              </w:rPr>
              <w:t>EMPRESAS PESQUISADAS</w:t>
            </w:r>
          </w:p>
        </w:tc>
        <w:tc>
          <w:tcPr>
            <w:tcW w:w="3242" w:type="dxa"/>
            <w:tcBorders>
              <w:top w:val="single" w:sz="18" w:space="0" w:color="auto"/>
              <w:left w:val="single" w:sz="18" w:space="0" w:color="auto"/>
              <w:bottom w:val="single" w:sz="18" w:space="0" w:color="auto"/>
              <w:right w:val="single" w:sz="18" w:space="0" w:color="auto"/>
            </w:tcBorders>
            <w:shd w:val="clear" w:color="auto" w:fill="D9D9D9"/>
            <w:hideMark/>
          </w:tcPr>
          <w:p w:rsidR="00F91341" w:rsidRDefault="00F91341" w:rsidP="00F91341">
            <w:pPr>
              <w:autoSpaceDE w:val="0"/>
              <w:autoSpaceDN w:val="0"/>
              <w:adjustRightInd w:val="0"/>
              <w:spacing w:line="360" w:lineRule="auto"/>
              <w:jc w:val="center"/>
              <w:rPr>
                <w:rFonts w:ascii="Arial" w:hAnsi="Arial" w:cs="Arial"/>
                <w:b/>
                <w:lang w:eastAsia="en-US"/>
              </w:rPr>
            </w:pPr>
            <w:r>
              <w:rPr>
                <w:rFonts w:ascii="Arial" w:hAnsi="Arial" w:cs="Arial"/>
                <w:b/>
                <w:lang w:eastAsia="en-US"/>
              </w:rPr>
              <w:t>VALOR R$</w:t>
            </w:r>
          </w:p>
        </w:tc>
      </w:tr>
      <w:tr w:rsidR="00F91341" w:rsidTr="00F91341">
        <w:tc>
          <w:tcPr>
            <w:tcW w:w="3418" w:type="dxa"/>
            <w:tcBorders>
              <w:top w:val="single" w:sz="18" w:space="0" w:color="auto"/>
              <w:left w:val="single" w:sz="18" w:space="0" w:color="auto"/>
              <w:bottom w:val="single" w:sz="18" w:space="0" w:color="auto"/>
              <w:right w:val="single" w:sz="18" w:space="0" w:color="auto"/>
            </w:tcBorders>
            <w:shd w:val="clear" w:color="auto" w:fill="D9D9D9"/>
            <w:hideMark/>
          </w:tcPr>
          <w:p w:rsidR="00F91341" w:rsidRDefault="00F91341" w:rsidP="00F91341">
            <w:pPr>
              <w:autoSpaceDE w:val="0"/>
              <w:autoSpaceDN w:val="0"/>
              <w:adjustRightInd w:val="0"/>
              <w:spacing w:line="360" w:lineRule="auto"/>
              <w:jc w:val="center"/>
              <w:rPr>
                <w:rFonts w:ascii="Arial" w:hAnsi="Arial" w:cs="Arial"/>
                <w:b/>
                <w:lang w:eastAsia="en-US"/>
              </w:rPr>
            </w:pPr>
            <w:r>
              <w:rPr>
                <w:rFonts w:ascii="Arial" w:hAnsi="Arial" w:cs="Arial"/>
                <w:b/>
                <w:lang w:eastAsia="en-US"/>
              </w:rPr>
              <w:t>EMPRESA: A</w:t>
            </w:r>
          </w:p>
        </w:tc>
        <w:tc>
          <w:tcPr>
            <w:tcW w:w="3242" w:type="dxa"/>
            <w:tcBorders>
              <w:top w:val="single" w:sz="18" w:space="0" w:color="auto"/>
              <w:left w:val="single" w:sz="18" w:space="0" w:color="auto"/>
              <w:bottom w:val="single" w:sz="18" w:space="0" w:color="auto"/>
              <w:right w:val="single" w:sz="18" w:space="0" w:color="auto"/>
            </w:tcBorders>
            <w:shd w:val="clear" w:color="auto" w:fill="D9D9D9"/>
            <w:hideMark/>
          </w:tcPr>
          <w:p w:rsidR="00F91341" w:rsidRDefault="00F91341" w:rsidP="00F91341">
            <w:pPr>
              <w:spacing w:line="276" w:lineRule="auto"/>
              <w:jc w:val="center"/>
              <w:rPr>
                <w:rFonts w:ascii="Arial" w:hAnsi="Arial" w:cs="Arial"/>
                <w:b/>
                <w:lang w:eastAsia="en-US"/>
              </w:rPr>
            </w:pPr>
            <w:r>
              <w:rPr>
                <w:rFonts w:ascii="Arial" w:hAnsi="Arial" w:cs="Arial"/>
                <w:b/>
                <w:lang w:eastAsia="en-US"/>
              </w:rPr>
              <w:t>R$ 7.231,38</w:t>
            </w:r>
          </w:p>
        </w:tc>
      </w:tr>
      <w:tr w:rsidR="00F91341" w:rsidTr="00F91341">
        <w:tc>
          <w:tcPr>
            <w:tcW w:w="3418" w:type="dxa"/>
            <w:tcBorders>
              <w:top w:val="single" w:sz="18" w:space="0" w:color="auto"/>
              <w:left w:val="single" w:sz="18" w:space="0" w:color="auto"/>
              <w:bottom w:val="single" w:sz="18" w:space="0" w:color="auto"/>
              <w:right w:val="single" w:sz="18" w:space="0" w:color="auto"/>
            </w:tcBorders>
            <w:shd w:val="clear" w:color="auto" w:fill="D9D9D9"/>
            <w:hideMark/>
          </w:tcPr>
          <w:p w:rsidR="00F91341" w:rsidRDefault="00F91341" w:rsidP="00F91341">
            <w:pPr>
              <w:autoSpaceDE w:val="0"/>
              <w:autoSpaceDN w:val="0"/>
              <w:adjustRightInd w:val="0"/>
              <w:spacing w:line="360" w:lineRule="auto"/>
              <w:jc w:val="center"/>
              <w:rPr>
                <w:rFonts w:ascii="Arial" w:hAnsi="Arial" w:cs="Arial"/>
                <w:b/>
                <w:lang w:eastAsia="en-US"/>
              </w:rPr>
            </w:pPr>
            <w:r>
              <w:rPr>
                <w:rFonts w:ascii="Arial" w:hAnsi="Arial" w:cs="Arial"/>
                <w:b/>
                <w:lang w:eastAsia="en-US"/>
              </w:rPr>
              <w:t>EMPRESA: B</w:t>
            </w:r>
          </w:p>
        </w:tc>
        <w:tc>
          <w:tcPr>
            <w:tcW w:w="3242" w:type="dxa"/>
            <w:tcBorders>
              <w:top w:val="single" w:sz="18" w:space="0" w:color="auto"/>
              <w:left w:val="single" w:sz="18" w:space="0" w:color="auto"/>
              <w:bottom w:val="single" w:sz="18" w:space="0" w:color="auto"/>
              <w:right w:val="single" w:sz="18" w:space="0" w:color="auto"/>
            </w:tcBorders>
            <w:shd w:val="clear" w:color="auto" w:fill="D9D9D9"/>
            <w:hideMark/>
          </w:tcPr>
          <w:p w:rsidR="00F91341" w:rsidRDefault="00F91341" w:rsidP="00F91341">
            <w:pPr>
              <w:spacing w:line="276" w:lineRule="auto"/>
              <w:jc w:val="center"/>
              <w:rPr>
                <w:lang w:eastAsia="en-US"/>
              </w:rPr>
            </w:pPr>
            <w:r>
              <w:rPr>
                <w:rFonts w:ascii="Arial" w:hAnsi="Arial" w:cs="Arial"/>
                <w:b/>
                <w:lang w:eastAsia="en-US"/>
              </w:rPr>
              <w:t>R$ 17.853.80</w:t>
            </w:r>
          </w:p>
        </w:tc>
      </w:tr>
      <w:tr w:rsidR="00F91341" w:rsidTr="00F91341">
        <w:tc>
          <w:tcPr>
            <w:tcW w:w="3418" w:type="dxa"/>
            <w:tcBorders>
              <w:top w:val="single" w:sz="18" w:space="0" w:color="auto"/>
              <w:left w:val="single" w:sz="18" w:space="0" w:color="auto"/>
              <w:bottom w:val="single" w:sz="18" w:space="0" w:color="auto"/>
              <w:right w:val="single" w:sz="18" w:space="0" w:color="auto"/>
            </w:tcBorders>
            <w:shd w:val="clear" w:color="auto" w:fill="D9D9D9"/>
            <w:hideMark/>
          </w:tcPr>
          <w:p w:rsidR="00F91341" w:rsidRDefault="00F91341" w:rsidP="00F91341">
            <w:pPr>
              <w:autoSpaceDE w:val="0"/>
              <w:autoSpaceDN w:val="0"/>
              <w:adjustRightInd w:val="0"/>
              <w:spacing w:line="360" w:lineRule="auto"/>
              <w:jc w:val="center"/>
              <w:rPr>
                <w:rFonts w:ascii="Arial" w:hAnsi="Arial" w:cs="Arial"/>
                <w:b/>
                <w:lang w:eastAsia="en-US"/>
              </w:rPr>
            </w:pPr>
            <w:r>
              <w:rPr>
                <w:rFonts w:ascii="Arial" w:hAnsi="Arial" w:cs="Arial"/>
                <w:b/>
                <w:lang w:eastAsia="en-US"/>
              </w:rPr>
              <w:t>EMPRESA: C</w:t>
            </w:r>
          </w:p>
        </w:tc>
        <w:tc>
          <w:tcPr>
            <w:tcW w:w="3242" w:type="dxa"/>
            <w:tcBorders>
              <w:top w:val="single" w:sz="18" w:space="0" w:color="auto"/>
              <w:left w:val="single" w:sz="18" w:space="0" w:color="auto"/>
              <w:bottom w:val="single" w:sz="18" w:space="0" w:color="auto"/>
              <w:right w:val="single" w:sz="18" w:space="0" w:color="auto"/>
            </w:tcBorders>
            <w:shd w:val="clear" w:color="auto" w:fill="D9D9D9"/>
            <w:hideMark/>
          </w:tcPr>
          <w:p w:rsidR="00F91341" w:rsidRDefault="00F91341" w:rsidP="00F91341">
            <w:pPr>
              <w:spacing w:line="276" w:lineRule="auto"/>
              <w:jc w:val="center"/>
              <w:rPr>
                <w:lang w:eastAsia="en-US"/>
              </w:rPr>
            </w:pPr>
            <w:r>
              <w:rPr>
                <w:rFonts w:ascii="Arial" w:hAnsi="Arial" w:cs="Arial"/>
                <w:b/>
                <w:lang w:eastAsia="en-US"/>
              </w:rPr>
              <w:t>R$ 19.372,24</w:t>
            </w:r>
          </w:p>
        </w:tc>
      </w:tr>
      <w:tr w:rsidR="00F91341" w:rsidTr="00F91341">
        <w:tc>
          <w:tcPr>
            <w:tcW w:w="3418" w:type="dxa"/>
            <w:tcBorders>
              <w:top w:val="single" w:sz="18" w:space="0" w:color="auto"/>
              <w:left w:val="single" w:sz="18" w:space="0" w:color="auto"/>
              <w:bottom w:val="single" w:sz="18" w:space="0" w:color="auto"/>
              <w:right w:val="single" w:sz="18" w:space="0" w:color="auto"/>
            </w:tcBorders>
            <w:shd w:val="clear" w:color="auto" w:fill="D9D9D9"/>
            <w:hideMark/>
          </w:tcPr>
          <w:p w:rsidR="00F91341" w:rsidRDefault="00F91341" w:rsidP="00F91341">
            <w:pPr>
              <w:autoSpaceDE w:val="0"/>
              <w:autoSpaceDN w:val="0"/>
              <w:adjustRightInd w:val="0"/>
              <w:spacing w:line="360" w:lineRule="auto"/>
              <w:jc w:val="center"/>
              <w:rPr>
                <w:rFonts w:ascii="Arial" w:hAnsi="Arial" w:cs="Arial"/>
                <w:b/>
                <w:color w:val="FF0000"/>
                <w:lang w:eastAsia="en-US"/>
              </w:rPr>
            </w:pPr>
            <w:r>
              <w:rPr>
                <w:rFonts w:ascii="Arial" w:hAnsi="Arial" w:cs="Arial"/>
                <w:b/>
                <w:color w:val="FF0000"/>
                <w:lang w:eastAsia="en-US"/>
              </w:rPr>
              <w:t>VALOR MÉDIO:</w:t>
            </w:r>
          </w:p>
        </w:tc>
        <w:tc>
          <w:tcPr>
            <w:tcW w:w="3242" w:type="dxa"/>
            <w:tcBorders>
              <w:top w:val="single" w:sz="18" w:space="0" w:color="auto"/>
              <w:left w:val="single" w:sz="18" w:space="0" w:color="auto"/>
              <w:bottom w:val="single" w:sz="18" w:space="0" w:color="auto"/>
              <w:right w:val="single" w:sz="18" w:space="0" w:color="auto"/>
            </w:tcBorders>
            <w:shd w:val="clear" w:color="auto" w:fill="D9D9D9"/>
            <w:hideMark/>
          </w:tcPr>
          <w:p w:rsidR="00F91341" w:rsidRDefault="00F91341" w:rsidP="00F91341">
            <w:pPr>
              <w:autoSpaceDE w:val="0"/>
              <w:autoSpaceDN w:val="0"/>
              <w:adjustRightInd w:val="0"/>
              <w:spacing w:line="360" w:lineRule="auto"/>
              <w:jc w:val="center"/>
              <w:rPr>
                <w:rFonts w:ascii="Arial" w:hAnsi="Arial" w:cs="Arial"/>
                <w:b/>
                <w:color w:val="FF0000"/>
                <w:lang w:eastAsia="en-US"/>
              </w:rPr>
            </w:pPr>
            <w:r>
              <w:rPr>
                <w:rFonts w:ascii="Arial" w:hAnsi="Arial" w:cs="Arial"/>
                <w:b/>
                <w:color w:val="FF0000"/>
                <w:lang w:eastAsia="en-US"/>
              </w:rPr>
              <w:t>R$ 14.819,14</w:t>
            </w:r>
          </w:p>
        </w:tc>
      </w:tr>
    </w:tbl>
    <w:p w:rsidR="00F91341" w:rsidRDefault="00F91341" w:rsidP="00F91341">
      <w:pPr>
        <w:autoSpaceDE w:val="0"/>
        <w:autoSpaceDN w:val="0"/>
        <w:adjustRightInd w:val="0"/>
        <w:spacing w:line="320" w:lineRule="exact"/>
        <w:jc w:val="both"/>
        <w:rPr>
          <w:rFonts w:ascii="Arial" w:hAnsi="Arial" w:cs="Arial"/>
        </w:rPr>
      </w:pPr>
    </w:p>
    <w:p w:rsidR="00F91341" w:rsidRDefault="00F91341" w:rsidP="00F91341">
      <w:pPr>
        <w:autoSpaceDE w:val="0"/>
        <w:autoSpaceDN w:val="0"/>
        <w:adjustRightInd w:val="0"/>
        <w:jc w:val="center"/>
        <w:rPr>
          <w:rFonts w:ascii="Arial" w:hAnsi="Arial" w:cs="Arial"/>
          <w:b/>
          <w:sz w:val="40"/>
          <w:szCs w:val="40"/>
        </w:rPr>
      </w:pPr>
    </w:p>
    <w:p w:rsidR="00F91341" w:rsidRDefault="00F91341" w:rsidP="00F91341">
      <w:pPr>
        <w:keepNext/>
        <w:tabs>
          <w:tab w:val="num" w:pos="720"/>
        </w:tabs>
        <w:spacing w:line="320" w:lineRule="exact"/>
        <w:outlineLvl w:val="0"/>
        <w:rPr>
          <w:rFonts w:ascii="Arial" w:hAnsi="Arial" w:cs="Arial"/>
          <w:b/>
        </w:rPr>
      </w:pPr>
    </w:p>
    <w:p w:rsidR="00F91341" w:rsidRDefault="00F91341" w:rsidP="00F91341">
      <w:pPr>
        <w:keepNext/>
        <w:tabs>
          <w:tab w:val="num" w:pos="720"/>
        </w:tabs>
        <w:spacing w:line="320" w:lineRule="exact"/>
        <w:outlineLvl w:val="0"/>
        <w:rPr>
          <w:rFonts w:ascii="Arial" w:hAnsi="Arial" w:cs="Arial"/>
          <w:b/>
        </w:rPr>
      </w:pPr>
    </w:p>
    <w:p w:rsidR="00F91341" w:rsidRDefault="00F91341" w:rsidP="00F91341">
      <w:pPr>
        <w:keepNext/>
        <w:tabs>
          <w:tab w:val="num" w:pos="720"/>
        </w:tabs>
        <w:spacing w:line="320" w:lineRule="exact"/>
        <w:outlineLvl w:val="0"/>
        <w:rPr>
          <w:rFonts w:ascii="Arial" w:hAnsi="Arial" w:cs="Arial"/>
          <w:b/>
        </w:rPr>
      </w:pPr>
    </w:p>
    <w:p w:rsidR="00F91341" w:rsidRDefault="00F91341" w:rsidP="00F91341">
      <w:pPr>
        <w:keepNext/>
        <w:tabs>
          <w:tab w:val="num" w:pos="720"/>
        </w:tabs>
        <w:spacing w:line="320" w:lineRule="exact"/>
        <w:outlineLvl w:val="0"/>
        <w:rPr>
          <w:rFonts w:ascii="Arial" w:hAnsi="Arial" w:cs="Arial"/>
          <w:b/>
        </w:rPr>
      </w:pPr>
    </w:p>
    <w:p w:rsidR="00F91341" w:rsidRDefault="00F91341" w:rsidP="00F91341">
      <w:pPr>
        <w:keepNext/>
        <w:tabs>
          <w:tab w:val="num" w:pos="720"/>
        </w:tabs>
        <w:spacing w:line="320" w:lineRule="exact"/>
        <w:outlineLvl w:val="0"/>
        <w:rPr>
          <w:rFonts w:ascii="Arial" w:hAnsi="Arial" w:cs="Arial"/>
          <w:b/>
        </w:rPr>
      </w:pPr>
    </w:p>
    <w:p w:rsidR="00F91341" w:rsidRDefault="00F91341" w:rsidP="00F91341">
      <w:pPr>
        <w:keepNext/>
        <w:tabs>
          <w:tab w:val="num" w:pos="720"/>
        </w:tabs>
        <w:spacing w:line="320" w:lineRule="exact"/>
        <w:outlineLvl w:val="0"/>
        <w:rPr>
          <w:rFonts w:ascii="Arial" w:hAnsi="Arial" w:cs="Arial"/>
          <w:b/>
        </w:rPr>
      </w:pPr>
    </w:p>
    <w:p w:rsidR="00F91341" w:rsidRDefault="00F91341" w:rsidP="00F91341">
      <w:pPr>
        <w:keepNext/>
        <w:tabs>
          <w:tab w:val="num" w:pos="720"/>
        </w:tabs>
        <w:spacing w:line="320" w:lineRule="exact"/>
        <w:outlineLvl w:val="0"/>
        <w:rPr>
          <w:rFonts w:ascii="Arial" w:hAnsi="Arial" w:cs="Arial"/>
          <w:b/>
        </w:rPr>
      </w:pPr>
    </w:p>
    <w:p w:rsidR="00F91341" w:rsidRPr="00CC7AC6" w:rsidRDefault="00F91341" w:rsidP="00F91341">
      <w:pPr>
        <w:tabs>
          <w:tab w:val="num" w:pos="1440"/>
        </w:tabs>
        <w:spacing w:line="320" w:lineRule="exact"/>
        <w:jc w:val="both"/>
        <w:rPr>
          <w:rFonts w:ascii="Arial" w:hAnsi="Arial" w:cs="Arial"/>
          <w:b/>
          <w:snapToGrid w:val="0"/>
        </w:rPr>
      </w:pPr>
      <w:r>
        <w:rPr>
          <w:rFonts w:ascii="Arial" w:hAnsi="Arial" w:cs="Arial"/>
          <w:b/>
          <w:snapToGrid w:val="0"/>
        </w:rPr>
        <w:t>15. Das Disposições Gerais</w:t>
      </w:r>
    </w:p>
    <w:p w:rsidR="00F91341" w:rsidRDefault="00F91341" w:rsidP="00F91341">
      <w:pPr>
        <w:tabs>
          <w:tab w:val="num" w:pos="1440"/>
        </w:tabs>
        <w:spacing w:line="320" w:lineRule="exact"/>
        <w:jc w:val="both"/>
        <w:rPr>
          <w:rFonts w:ascii="Arial" w:hAnsi="Arial" w:cs="Arial"/>
          <w:snapToGrid w:val="0"/>
        </w:rPr>
      </w:pPr>
      <w:r>
        <w:rPr>
          <w:rFonts w:ascii="Arial" w:hAnsi="Arial" w:cs="Arial"/>
          <w:snapToGrid w:val="0"/>
        </w:rPr>
        <w:t>15.1 - A CONTRATADA se obriga a aceitar, nas mesmas condições ora pactuadas, acréscimos ou supressões que se fizerem necessários no percentual de até 25% (vinte e cinco por cento) do valor do contrato.</w:t>
      </w:r>
    </w:p>
    <w:p w:rsidR="00F91341" w:rsidRDefault="00F91341" w:rsidP="00F91341">
      <w:pPr>
        <w:tabs>
          <w:tab w:val="num" w:pos="1440"/>
        </w:tabs>
        <w:spacing w:line="320" w:lineRule="exact"/>
        <w:jc w:val="both"/>
        <w:rPr>
          <w:rFonts w:ascii="Arial" w:hAnsi="Arial" w:cs="Arial"/>
          <w:snapToGrid w:val="0"/>
        </w:rPr>
      </w:pPr>
    </w:p>
    <w:p w:rsidR="00F91341" w:rsidRDefault="00F91341" w:rsidP="00F91341">
      <w:pPr>
        <w:tabs>
          <w:tab w:val="num" w:pos="1440"/>
        </w:tabs>
        <w:spacing w:line="320" w:lineRule="exact"/>
        <w:jc w:val="both"/>
        <w:rPr>
          <w:rFonts w:ascii="Arial" w:hAnsi="Arial" w:cs="Arial"/>
          <w:snapToGrid w:val="0"/>
        </w:rPr>
      </w:pPr>
      <w:r>
        <w:rPr>
          <w:rFonts w:ascii="Arial" w:hAnsi="Arial" w:cs="Arial"/>
          <w:snapToGrid w:val="0"/>
        </w:rPr>
        <w:t>15.2 - A CONTRATADA se obriga a utilizar de forma privativa e confidencial, os documentos fornecidos pelo CONTRATANTE para execução do contrato.</w:t>
      </w:r>
    </w:p>
    <w:p w:rsidR="00F91341" w:rsidRDefault="00F91341" w:rsidP="00F91341">
      <w:pPr>
        <w:tabs>
          <w:tab w:val="num" w:pos="1440"/>
        </w:tabs>
        <w:spacing w:line="320" w:lineRule="exact"/>
        <w:jc w:val="both"/>
        <w:rPr>
          <w:rFonts w:ascii="Arial" w:hAnsi="Arial" w:cs="Arial"/>
          <w:snapToGrid w:val="0"/>
        </w:rPr>
      </w:pPr>
    </w:p>
    <w:p w:rsidR="00F91341" w:rsidRDefault="00F91341" w:rsidP="00F91341">
      <w:pPr>
        <w:tabs>
          <w:tab w:val="num" w:pos="1440"/>
        </w:tabs>
        <w:spacing w:line="320" w:lineRule="exact"/>
        <w:jc w:val="both"/>
        <w:rPr>
          <w:rFonts w:ascii="Arial" w:hAnsi="Arial" w:cs="Arial"/>
          <w:snapToGrid w:val="0"/>
        </w:rPr>
      </w:pPr>
      <w:r>
        <w:rPr>
          <w:rFonts w:ascii="Arial" w:hAnsi="Arial" w:cs="Arial"/>
          <w:snapToGrid w:val="0"/>
        </w:rPr>
        <w:t>15.3 - Para efeito deste contrato, não será considerado como precedente, novação ou renúncia aos direitos que a lei e o presente contrato assegurem às partes, a tolerância quanto a eventuais descumprimentos ou infrações relativas às cláusulas e condições estipuladas no presente contrato.</w:t>
      </w:r>
    </w:p>
    <w:p w:rsidR="00F91341" w:rsidRDefault="00F91341" w:rsidP="00F91341">
      <w:pPr>
        <w:autoSpaceDE w:val="0"/>
        <w:autoSpaceDN w:val="0"/>
        <w:adjustRightInd w:val="0"/>
        <w:spacing w:line="320" w:lineRule="exact"/>
        <w:jc w:val="both"/>
        <w:rPr>
          <w:rFonts w:ascii="Arial" w:hAnsi="Arial" w:cs="Arial"/>
        </w:rPr>
      </w:pPr>
    </w:p>
    <w:p w:rsidR="00F91341" w:rsidRDefault="00F91341" w:rsidP="00F91341">
      <w:pPr>
        <w:autoSpaceDE w:val="0"/>
        <w:autoSpaceDN w:val="0"/>
        <w:adjustRightInd w:val="0"/>
        <w:spacing w:line="320" w:lineRule="exact"/>
        <w:jc w:val="both"/>
        <w:rPr>
          <w:rFonts w:ascii="Arial" w:hAnsi="Arial" w:cs="Arial"/>
        </w:rPr>
      </w:pPr>
      <w:r>
        <w:rPr>
          <w:rFonts w:ascii="Arial" w:hAnsi="Arial" w:cs="Arial"/>
        </w:rPr>
        <w:t>15.4 - A CONTRATADA assumirá a responsabilidade pelos encargos fiscais resultantes da adjudicação desta Licitação.</w:t>
      </w:r>
    </w:p>
    <w:p w:rsidR="00F91341" w:rsidRDefault="00F91341" w:rsidP="00F91341">
      <w:pPr>
        <w:autoSpaceDE w:val="0"/>
        <w:autoSpaceDN w:val="0"/>
        <w:adjustRightInd w:val="0"/>
        <w:spacing w:line="320" w:lineRule="exact"/>
        <w:jc w:val="both"/>
        <w:rPr>
          <w:rFonts w:ascii="Arial" w:hAnsi="Arial" w:cs="Arial"/>
        </w:rPr>
      </w:pPr>
    </w:p>
    <w:p w:rsidR="00F91341" w:rsidRDefault="00F91341" w:rsidP="00F91341">
      <w:pPr>
        <w:autoSpaceDE w:val="0"/>
        <w:autoSpaceDN w:val="0"/>
        <w:adjustRightInd w:val="0"/>
        <w:spacing w:line="320" w:lineRule="exact"/>
        <w:jc w:val="both"/>
        <w:rPr>
          <w:rFonts w:ascii="Arial" w:hAnsi="Arial" w:cs="Arial"/>
        </w:rPr>
      </w:pPr>
      <w:r>
        <w:rPr>
          <w:rFonts w:ascii="Arial" w:hAnsi="Arial" w:cs="Arial"/>
        </w:rPr>
        <w:t>15.5 - A CONTRATADA responsabilizar-se-á por quaisquer acidentes que venham a ser vítimas os seus empregados ou preposto quando em serviço, por tudo quanto às leis trabalhistas e previdenciárias lhes assegurem e demais exigências legais para o exercício das atividades.</w:t>
      </w:r>
    </w:p>
    <w:p w:rsidR="00F91341" w:rsidRDefault="00F91341" w:rsidP="00F91341">
      <w:pPr>
        <w:autoSpaceDE w:val="0"/>
        <w:autoSpaceDN w:val="0"/>
        <w:adjustRightInd w:val="0"/>
        <w:spacing w:line="320" w:lineRule="exact"/>
        <w:jc w:val="both"/>
        <w:rPr>
          <w:rFonts w:ascii="Arial" w:hAnsi="Arial" w:cs="Arial"/>
        </w:rPr>
      </w:pPr>
    </w:p>
    <w:p w:rsidR="00F91341" w:rsidRDefault="00F91341" w:rsidP="00F91341">
      <w:pPr>
        <w:autoSpaceDE w:val="0"/>
        <w:autoSpaceDN w:val="0"/>
        <w:adjustRightInd w:val="0"/>
        <w:spacing w:line="320" w:lineRule="exact"/>
        <w:jc w:val="both"/>
        <w:rPr>
          <w:rFonts w:ascii="Arial" w:hAnsi="Arial" w:cs="Arial"/>
        </w:rPr>
      </w:pPr>
      <w:r>
        <w:rPr>
          <w:rFonts w:ascii="Arial" w:hAnsi="Arial" w:cs="Arial"/>
        </w:rPr>
        <w:lastRenderedPageBreak/>
        <w:t>15.6 - A ação ou omissão, total ou parcial, da fiscalização do Contratante, não eximirá a Contratada de total responsabilidade quanto ao cumprimento das obrigações pactuadas entre as partes.</w:t>
      </w:r>
    </w:p>
    <w:p w:rsidR="00F91341" w:rsidRDefault="00F91341" w:rsidP="00F91341">
      <w:pPr>
        <w:autoSpaceDE w:val="0"/>
        <w:autoSpaceDN w:val="0"/>
        <w:adjustRightInd w:val="0"/>
        <w:spacing w:line="320" w:lineRule="exact"/>
        <w:jc w:val="both"/>
        <w:rPr>
          <w:rFonts w:ascii="Arial" w:hAnsi="Arial" w:cs="Arial"/>
        </w:rPr>
      </w:pPr>
    </w:p>
    <w:p w:rsidR="00F91341" w:rsidRDefault="00F91341" w:rsidP="00F91341">
      <w:pPr>
        <w:autoSpaceDE w:val="0"/>
        <w:autoSpaceDN w:val="0"/>
        <w:adjustRightInd w:val="0"/>
        <w:spacing w:line="320" w:lineRule="exact"/>
        <w:jc w:val="both"/>
        <w:rPr>
          <w:rFonts w:ascii="Arial" w:hAnsi="Arial" w:cs="Arial"/>
        </w:rPr>
      </w:pPr>
    </w:p>
    <w:p w:rsidR="00F91341" w:rsidRPr="00CC7AC6" w:rsidRDefault="00F91341" w:rsidP="00F91341">
      <w:pPr>
        <w:keepNext/>
        <w:tabs>
          <w:tab w:val="num" w:pos="720"/>
        </w:tabs>
        <w:spacing w:line="320" w:lineRule="exact"/>
        <w:outlineLvl w:val="0"/>
        <w:rPr>
          <w:rFonts w:ascii="Arial" w:hAnsi="Arial" w:cs="Arial"/>
          <w:b/>
        </w:rPr>
      </w:pPr>
      <w:bookmarkStart w:id="20" w:name="_Toc257371526"/>
      <w:r>
        <w:rPr>
          <w:rFonts w:ascii="Arial" w:hAnsi="Arial" w:cs="Arial"/>
          <w:b/>
        </w:rPr>
        <w:t>16. GESTORES DO CONTRATO</w:t>
      </w:r>
      <w:bookmarkEnd w:id="20"/>
    </w:p>
    <w:p w:rsidR="00F91341" w:rsidRDefault="00F91341" w:rsidP="00F91341">
      <w:pPr>
        <w:spacing w:line="320" w:lineRule="exact"/>
        <w:jc w:val="both"/>
        <w:rPr>
          <w:rFonts w:ascii="Arial" w:hAnsi="Arial" w:cs="Arial"/>
        </w:rPr>
      </w:pPr>
      <w:r>
        <w:rPr>
          <w:rFonts w:ascii="Arial" w:hAnsi="Arial" w:cs="Arial"/>
        </w:rPr>
        <w:t>16.1</w:t>
      </w:r>
      <w:r>
        <w:rPr>
          <w:rFonts w:ascii="Arial" w:hAnsi="Arial" w:cs="Arial"/>
        </w:rPr>
        <w:tab/>
        <w:t>A fiscalização e acompanhamento da execução do presente contrato se dará por meio dos funcionários</w:t>
      </w:r>
      <w:r>
        <w:rPr>
          <w:rFonts w:ascii="Arial" w:hAnsi="Arial" w:cs="Arial"/>
          <w:b/>
        </w:rPr>
        <w:t xml:space="preserve"> Sra. </w:t>
      </w:r>
      <w:r>
        <w:rPr>
          <w:rFonts w:ascii="Arial" w:hAnsi="Arial" w:cs="Arial"/>
          <w:b/>
          <w:szCs w:val="23"/>
        </w:rPr>
        <w:t>ÉRIKA JACQUELINE FERREIRA</w:t>
      </w:r>
      <w:r>
        <w:rPr>
          <w:rFonts w:ascii="Arial" w:hAnsi="Arial" w:cs="Arial"/>
        </w:rPr>
        <w:t>,</w:t>
      </w:r>
      <w:r>
        <w:rPr>
          <w:rFonts w:ascii="Arial" w:hAnsi="Arial" w:cs="Arial"/>
          <w:b/>
        </w:rPr>
        <w:t xml:space="preserve"> </w:t>
      </w:r>
      <w:r>
        <w:rPr>
          <w:rFonts w:ascii="Arial" w:hAnsi="Arial" w:cs="Arial"/>
        </w:rPr>
        <w:t>Gestora Titular,</w:t>
      </w:r>
      <w:r>
        <w:rPr>
          <w:rFonts w:ascii="Arial" w:hAnsi="Arial" w:cs="Arial"/>
          <w:b/>
        </w:rPr>
        <w:t xml:space="preserve"> </w:t>
      </w:r>
      <w:r>
        <w:rPr>
          <w:rFonts w:ascii="Arial" w:hAnsi="Arial" w:cs="Arial"/>
        </w:rPr>
        <w:t xml:space="preserve">e o Sr. </w:t>
      </w:r>
      <w:r>
        <w:rPr>
          <w:rFonts w:ascii="Arial" w:hAnsi="Arial" w:cs="Arial"/>
          <w:b/>
        </w:rPr>
        <w:t>PAULO GOMES DA COSTA SOBRINHO</w:t>
      </w:r>
      <w:r>
        <w:rPr>
          <w:rFonts w:ascii="Arial" w:hAnsi="Arial" w:cs="Arial"/>
        </w:rPr>
        <w:t>,</w:t>
      </w:r>
      <w:r>
        <w:rPr>
          <w:rFonts w:ascii="Arial" w:hAnsi="Arial" w:cs="Arial"/>
          <w:b/>
        </w:rPr>
        <w:t xml:space="preserve"> </w:t>
      </w:r>
      <w:r>
        <w:rPr>
          <w:rFonts w:ascii="Arial" w:hAnsi="Arial" w:cs="Arial"/>
        </w:rPr>
        <w:t>Gestor Substituto, especialmente designados, que anotarão em registro próprio todas as ocorrências, determinando o que for necessário à regularização das faltas ou defeitos observados na forma do Artigo 67, da Lei nº 8.666, de 21.06.93.</w:t>
      </w:r>
    </w:p>
    <w:p w:rsidR="00F91341" w:rsidRDefault="00F91341" w:rsidP="00F91341">
      <w:pPr>
        <w:spacing w:line="320" w:lineRule="exact"/>
        <w:jc w:val="both"/>
        <w:rPr>
          <w:rFonts w:ascii="Arial" w:hAnsi="Arial" w:cs="Arial"/>
        </w:rPr>
      </w:pPr>
    </w:p>
    <w:p w:rsidR="00F91341" w:rsidRDefault="00F91341" w:rsidP="00F91341">
      <w:pPr>
        <w:pStyle w:val="Corponico"/>
        <w:spacing w:after="0" w:line="320" w:lineRule="exact"/>
        <w:rPr>
          <w:rFonts w:ascii="Arial" w:hAnsi="Arial" w:cs="Arial"/>
          <w:szCs w:val="24"/>
        </w:rPr>
      </w:pPr>
      <w:r>
        <w:rPr>
          <w:rFonts w:ascii="Arial" w:hAnsi="Arial" w:cs="Arial"/>
          <w:szCs w:val="24"/>
        </w:rPr>
        <w:t>16.2</w:t>
      </w:r>
      <w:r>
        <w:rPr>
          <w:rFonts w:ascii="Arial" w:hAnsi="Arial" w:cs="Arial"/>
          <w:szCs w:val="24"/>
        </w:rPr>
        <w:tab/>
        <w:t xml:space="preserve">Os gestores designados anotarão </w:t>
      </w:r>
      <w:smartTag w:uri="urn:schemas-microsoft-com:office:smarttags" w:element="place">
        <w:smartTagPr>
          <w:attr w:name="ProductID" w:val="EM REGISTRO PRￓPRIO TODAS"/>
        </w:smartTagPr>
        <w:r>
          <w:rPr>
            <w:rFonts w:ascii="Arial" w:hAnsi="Arial" w:cs="Arial"/>
            <w:szCs w:val="24"/>
          </w:rPr>
          <w:t>em registro próprio todas</w:t>
        </w:r>
      </w:smartTag>
      <w:r>
        <w:rPr>
          <w:rFonts w:ascii="Arial" w:hAnsi="Arial" w:cs="Arial"/>
          <w:szCs w:val="24"/>
        </w:rPr>
        <w:t xml:space="preserve"> as ocorrências, determinando o que for necessário à regularização das faltas ou defeitos observados na forma do Artigo 67, da Lei nº 8.666, de 21.06.93.</w:t>
      </w:r>
    </w:p>
    <w:p w:rsidR="00F91341" w:rsidRDefault="00F91341" w:rsidP="00F91341">
      <w:pPr>
        <w:pStyle w:val="Corponico"/>
        <w:spacing w:after="0" w:line="320" w:lineRule="exact"/>
        <w:rPr>
          <w:rFonts w:ascii="Arial" w:hAnsi="Arial" w:cs="Arial"/>
          <w:szCs w:val="24"/>
        </w:rPr>
      </w:pPr>
    </w:p>
    <w:p w:rsidR="00F91341" w:rsidRDefault="00F91341" w:rsidP="00F91341">
      <w:pPr>
        <w:pStyle w:val="Corponico"/>
        <w:spacing w:after="0" w:line="320" w:lineRule="exact"/>
        <w:rPr>
          <w:rFonts w:ascii="Arial" w:hAnsi="Arial" w:cs="Arial"/>
          <w:szCs w:val="24"/>
        </w:rPr>
      </w:pPr>
      <w:r>
        <w:rPr>
          <w:rFonts w:ascii="Arial" w:hAnsi="Arial" w:cs="Arial"/>
          <w:szCs w:val="24"/>
        </w:rPr>
        <w:t>16.3</w:t>
      </w:r>
      <w:r>
        <w:rPr>
          <w:rFonts w:ascii="Arial" w:hAnsi="Arial" w:cs="Arial"/>
          <w:szCs w:val="24"/>
        </w:rPr>
        <w:tab/>
        <w:t>A execução do contrato deverá ser acompanhada e fiscalizada por meio de instrumentos de controle, que compreendam a mensuração dos seguintes aspectos:</w:t>
      </w:r>
    </w:p>
    <w:p w:rsidR="00F91341" w:rsidRDefault="00F91341" w:rsidP="00F91341">
      <w:pPr>
        <w:pStyle w:val="Corponico"/>
        <w:spacing w:after="0" w:line="320" w:lineRule="exact"/>
        <w:rPr>
          <w:rFonts w:ascii="Arial" w:hAnsi="Arial" w:cs="Arial"/>
          <w:szCs w:val="24"/>
        </w:rPr>
      </w:pPr>
    </w:p>
    <w:p w:rsidR="00F91341" w:rsidRDefault="00F91341" w:rsidP="00F91341">
      <w:pPr>
        <w:pStyle w:val="Corpodetexto"/>
        <w:numPr>
          <w:ilvl w:val="0"/>
          <w:numId w:val="37"/>
        </w:numPr>
        <w:spacing w:after="0" w:line="320" w:lineRule="exact"/>
        <w:jc w:val="both"/>
        <w:rPr>
          <w:rFonts w:ascii="Arial" w:hAnsi="Arial"/>
        </w:rPr>
      </w:pPr>
      <w:r>
        <w:rPr>
          <w:rFonts w:ascii="Arial" w:hAnsi="Arial"/>
        </w:rPr>
        <w:t xml:space="preserve">Os resultados alcançados em relação ao contratado, com a verificação dos prazos de execução e da qualidade demandada; </w:t>
      </w:r>
    </w:p>
    <w:p w:rsidR="00F91341" w:rsidRDefault="00F91341" w:rsidP="00F91341">
      <w:pPr>
        <w:pStyle w:val="Corpodetexto"/>
        <w:numPr>
          <w:ilvl w:val="0"/>
          <w:numId w:val="37"/>
        </w:numPr>
        <w:spacing w:after="0" w:line="320" w:lineRule="exact"/>
        <w:jc w:val="both"/>
        <w:rPr>
          <w:rFonts w:ascii="Arial" w:hAnsi="Arial"/>
        </w:rPr>
      </w:pPr>
      <w:r>
        <w:rPr>
          <w:rFonts w:ascii="Arial" w:hAnsi="Arial"/>
        </w:rPr>
        <w:t xml:space="preserve">Os recursos humanos empregados, em função da quantidade e da formação profissional exigidas; </w:t>
      </w:r>
    </w:p>
    <w:p w:rsidR="00F91341" w:rsidRDefault="00F91341" w:rsidP="00F91341">
      <w:pPr>
        <w:pStyle w:val="Corpodetexto"/>
        <w:numPr>
          <w:ilvl w:val="0"/>
          <w:numId w:val="37"/>
        </w:numPr>
        <w:spacing w:after="0" w:line="320" w:lineRule="exact"/>
        <w:jc w:val="both"/>
        <w:rPr>
          <w:rFonts w:ascii="Arial" w:hAnsi="Arial"/>
        </w:rPr>
      </w:pPr>
      <w:r>
        <w:rPr>
          <w:rFonts w:ascii="Arial" w:hAnsi="Arial"/>
        </w:rPr>
        <w:t xml:space="preserve">A adequação dos serviços prestados à rotina de execução estabelecida; </w:t>
      </w:r>
    </w:p>
    <w:p w:rsidR="00F91341" w:rsidRDefault="00F91341" w:rsidP="00F91341">
      <w:pPr>
        <w:pStyle w:val="Corpodetexto"/>
        <w:numPr>
          <w:ilvl w:val="0"/>
          <w:numId w:val="37"/>
        </w:numPr>
        <w:spacing w:after="0" w:line="320" w:lineRule="exact"/>
        <w:jc w:val="both"/>
        <w:rPr>
          <w:rFonts w:ascii="Arial" w:hAnsi="Arial"/>
        </w:rPr>
      </w:pPr>
      <w:r>
        <w:rPr>
          <w:rFonts w:ascii="Arial" w:hAnsi="Arial"/>
        </w:rPr>
        <w:t xml:space="preserve">O cumprimento das demais obrigações decorrentes do contrato; e </w:t>
      </w:r>
    </w:p>
    <w:p w:rsidR="00F91341" w:rsidRDefault="00F91341" w:rsidP="00F91341">
      <w:pPr>
        <w:pStyle w:val="Corpodetexto"/>
        <w:numPr>
          <w:ilvl w:val="0"/>
          <w:numId w:val="37"/>
        </w:numPr>
        <w:spacing w:after="0" w:line="320" w:lineRule="exact"/>
        <w:jc w:val="both"/>
        <w:rPr>
          <w:rFonts w:ascii="Arial" w:hAnsi="Arial"/>
        </w:rPr>
      </w:pPr>
      <w:r>
        <w:rPr>
          <w:rFonts w:ascii="Arial" w:hAnsi="Arial"/>
        </w:rPr>
        <w:t xml:space="preserve">A satisfação do público usuário. </w:t>
      </w:r>
    </w:p>
    <w:p w:rsidR="00F91341" w:rsidRDefault="00F91341" w:rsidP="00F91341">
      <w:pPr>
        <w:pStyle w:val="Corpodetexto"/>
        <w:spacing w:after="0" w:line="320" w:lineRule="exact"/>
        <w:rPr>
          <w:rFonts w:ascii="Arial" w:hAnsi="Arial"/>
        </w:rPr>
      </w:pPr>
    </w:p>
    <w:p w:rsidR="00F91341" w:rsidRDefault="00F91341" w:rsidP="00F91341">
      <w:pPr>
        <w:pStyle w:val="Corpodetexto"/>
        <w:spacing w:after="0" w:line="320" w:lineRule="exact"/>
        <w:rPr>
          <w:rFonts w:ascii="Arial" w:hAnsi="Arial"/>
        </w:rPr>
      </w:pPr>
      <w:r>
        <w:rPr>
          <w:rFonts w:ascii="Arial" w:hAnsi="Arial"/>
        </w:rPr>
        <w:t>16.4</w:t>
      </w:r>
      <w:r>
        <w:rPr>
          <w:rFonts w:ascii="Arial" w:hAnsi="Arial"/>
        </w:rPr>
        <w:tab/>
        <w:t xml:space="preserve">A gestora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 </w:t>
      </w:r>
    </w:p>
    <w:p w:rsidR="00F91341" w:rsidRDefault="00F91341" w:rsidP="00F91341">
      <w:pPr>
        <w:pStyle w:val="Corpodetexto"/>
        <w:spacing w:after="0" w:line="320" w:lineRule="exact"/>
        <w:rPr>
          <w:rFonts w:ascii="Arial" w:hAnsi="Arial"/>
        </w:rPr>
      </w:pPr>
    </w:p>
    <w:p w:rsidR="00F91341" w:rsidRDefault="00F91341" w:rsidP="00F91341">
      <w:pPr>
        <w:pStyle w:val="Corpodetexto"/>
        <w:spacing w:after="0" w:line="320" w:lineRule="exact"/>
        <w:rPr>
          <w:rFonts w:ascii="Arial" w:hAnsi="Arial"/>
        </w:rPr>
      </w:pPr>
      <w:r>
        <w:rPr>
          <w:rFonts w:ascii="Arial" w:hAnsi="Arial"/>
        </w:rPr>
        <w:t>16.5</w:t>
      </w:r>
      <w:r>
        <w:rPr>
          <w:rFonts w:ascii="Arial" w:hAnsi="Arial"/>
        </w:rPr>
        <w:tab/>
        <w:t>A gestora do CONTRATANTE deverá promover o registro das ocorrências verificadas, adotando as providências necessárias ao fiel cumprimento das cláusulas contratuais, conforme o disposto nos §§ 1º e 2º do art. 67 da Lei nº 8.666/93.</w:t>
      </w:r>
    </w:p>
    <w:p w:rsidR="00F91341" w:rsidRDefault="00F91341" w:rsidP="00F91341">
      <w:pPr>
        <w:pStyle w:val="Corpodetexto"/>
        <w:spacing w:after="0" w:line="320" w:lineRule="exact"/>
        <w:rPr>
          <w:rFonts w:ascii="Arial" w:hAnsi="Arial"/>
        </w:rPr>
      </w:pPr>
      <w:r>
        <w:rPr>
          <w:rFonts w:ascii="Arial" w:hAnsi="Arial"/>
        </w:rPr>
        <w:t xml:space="preserve"> </w:t>
      </w:r>
    </w:p>
    <w:p w:rsidR="00F91341" w:rsidRDefault="00F91341" w:rsidP="00F91341">
      <w:pPr>
        <w:pStyle w:val="Corpodetexto"/>
        <w:spacing w:after="0" w:line="320" w:lineRule="exact"/>
        <w:rPr>
          <w:rFonts w:ascii="Arial" w:hAnsi="Arial"/>
        </w:rPr>
      </w:pPr>
      <w:r>
        <w:rPr>
          <w:rFonts w:ascii="Arial" w:hAnsi="Arial"/>
        </w:rPr>
        <w:t>16.6</w:t>
      </w:r>
      <w:r>
        <w:rPr>
          <w:rFonts w:ascii="Arial" w:hAnsi="Arial"/>
        </w:rPr>
        <w:tab/>
        <w:t xml:space="preserve">O descumprimento total ou parcial das responsabilidades assumidas pela CONTRATADA, sobretudo quanto às obrigações e encargos sociais e trabalhistas, </w:t>
      </w:r>
      <w:r>
        <w:rPr>
          <w:rFonts w:ascii="Arial" w:hAnsi="Arial"/>
        </w:rPr>
        <w:lastRenderedPageBreak/>
        <w:t xml:space="preserve">ensejará a suspensão imediata do contrato; além de aplicação de sanções administrativas, previstas no instrumento convocatório e na legislação vigente, podendo culminar em rescisão contratual, conforme disposto nos artigos 77 e 87 da Lei nº 8.666, de 1993. </w:t>
      </w:r>
    </w:p>
    <w:p w:rsidR="00F91341" w:rsidRDefault="00F91341" w:rsidP="00F91341">
      <w:pPr>
        <w:pStyle w:val="Corpodetexto"/>
        <w:spacing w:after="0" w:line="320" w:lineRule="exact"/>
        <w:rPr>
          <w:rFonts w:ascii="Arial" w:hAnsi="Arial"/>
        </w:rPr>
      </w:pPr>
    </w:p>
    <w:p w:rsidR="00F91341" w:rsidRDefault="00F91341" w:rsidP="00F91341">
      <w:pPr>
        <w:pStyle w:val="Corpodetexto"/>
        <w:spacing w:after="0" w:line="320" w:lineRule="exact"/>
        <w:rPr>
          <w:rFonts w:ascii="Arial" w:hAnsi="Arial"/>
        </w:rPr>
      </w:pPr>
      <w:r>
        <w:rPr>
          <w:rFonts w:ascii="Arial" w:hAnsi="Arial"/>
        </w:rPr>
        <w:t>16.7</w:t>
      </w:r>
      <w:r>
        <w:rPr>
          <w:rFonts w:ascii="Arial" w:hAnsi="Arial"/>
        </w:rPr>
        <w:tab/>
        <w:t xml:space="preserve">Quando da rescisão contratual o fiscal deve verificar o pagamento pela CONTRATADA das verbas rescisórias ou a comprovação de que os empregados serão realocados em outra atividade de prestação de serviços, sem que ocorra a interrupção do contrato de trabalho. </w:t>
      </w:r>
    </w:p>
    <w:p w:rsidR="00F91341" w:rsidRDefault="00F91341" w:rsidP="00F91341">
      <w:pPr>
        <w:tabs>
          <w:tab w:val="num" w:pos="1515"/>
        </w:tabs>
        <w:spacing w:line="320" w:lineRule="exact"/>
        <w:jc w:val="both"/>
        <w:rPr>
          <w:rFonts w:ascii="Arial" w:hAnsi="Arial" w:cs="Arial"/>
        </w:rPr>
      </w:pPr>
    </w:p>
    <w:p w:rsidR="00F91341" w:rsidRDefault="00F91341" w:rsidP="00F91341">
      <w:pPr>
        <w:tabs>
          <w:tab w:val="num" w:pos="1515"/>
        </w:tabs>
        <w:spacing w:line="320" w:lineRule="exact"/>
        <w:jc w:val="both"/>
        <w:rPr>
          <w:rFonts w:ascii="Arial" w:hAnsi="Arial" w:cs="Arial"/>
        </w:rPr>
      </w:pPr>
    </w:p>
    <w:p w:rsidR="00F91341" w:rsidRPr="00CC7AC6" w:rsidRDefault="00F91341" w:rsidP="00F91341">
      <w:pPr>
        <w:spacing w:line="320" w:lineRule="exact"/>
        <w:jc w:val="both"/>
        <w:rPr>
          <w:rFonts w:ascii="Arial" w:hAnsi="Arial" w:cs="Arial"/>
          <w:b/>
          <w:snapToGrid w:val="0"/>
        </w:rPr>
      </w:pPr>
      <w:r>
        <w:rPr>
          <w:rFonts w:ascii="Arial" w:hAnsi="Arial" w:cs="Arial"/>
          <w:b/>
          <w:snapToGrid w:val="0"/>
        </w:rPr>
        <w:t>17. DO FORO</w:t>
      </w:r>
    </w:p>
    <w:p w:rsidR="00F91341" w:rsidRDefault="00F91341" w:rsidP="00F91341">
      <w:pPr>
        <w:pStyle w:val="Recuodecorpodetexto"/>
        <w:spacing w:line="320" w:lineRule="exact"/>
        <w:ind w:right="-96" w:firstLine="0"/>
        <w:rPr>
          <w:rFonts w:ascii="Arial" w:hAnsi="Arial" w:cs="Arial"/>
          <w:sz w:val="24"/>
          <w:szCs w:val="24"/>
        </w:rPr>
      </w:pPr>
      <w:r>
        <w:rPr>
          <w:rFonts w:ascii="Arial" w:hAnsi="Arial" w:cs="Arial"/>
          <w:sz w:val="24"/>
          <w:szCs w:val="24"/>
        </w:rPr>
        <w:t>17.1 Fica eleito o Foro da Justiça Federal, em Brasília-DF, como competente para dirimir quaisquer dúvidas ou ações oriundas do presente contrato, com renúncia de qualquer outro, por mais privilegiado que seja.</w:t>
      </w:r>
    </w:p>
    <w:p w:rsidR="00F91341" w:rsidRDefault="00F91341" w:rsidP="00F91341">
      <w:pPr>
        <w:pStyle w:val="Recuodecorpodetexto"/>
        <w:spacing w:line="320" w:lineRule="exact"/>
        <w:ind w:right="-96" w:firstLine="0"/>
        <w:rPr>
          <w:rFonts w:ascii="Arial" w:hAnsi="Arial" w:cs="Arial"/>
          <w:sz w:val="24"/>
          <w:szCs w:val="24"/>
        </w:rPr>
      </w:pPr>
    </w:p>
    <w:p w:rsidR="00F91341" w:rsidRDefault="00F91341" w:rsidP="00F91341">
      <w:pPr>
        <w:pStyle w:val="Recuodecorpodetexto"/>
        <w:spacing w:line="320" w:lineRule="exact"/>
        <w:ind w:right="-96" w:firstLine="0"/>
        <w:rPr>
          <w:rFonts w:ascii="Arial" w:hAnsi="Arial" w:cs="Arial"/>
          <w:sz w:val="24"/>
          <w:szCs w:val="24"/>
        </w:rPr>
      </w:pPr>
      <w:r>
        <w:rPr>
          <w:rFonts w:ascii="Arial" w:hAnsi="Arial" w:cs="Arial"/>
          <w:sz w:val="24"/>
          <w:szCs w:val="24"/>
        </w:rPr>
        <w:t>17.2 Os casos omissos serão analisados pelos representantes legais das partes, com o intuito de solucionar os impasses, sem que haja prejuízo para nenhuma delas, tendo por base o que dispõe a Lei nº 8.666/1993, o Decreto-Lei nº 3.555/2000, a Lei nº 10.520/2002 e demais legislações aplicáveis.</w:t>
      </w:r>
    </w:p>
    <w:p w:rsidR="00F91341" w:rsidRDefault="00F91341" w:rsidP="00F91341">
      <w:pPr>
        <w:spacing w:line="320" w:lineRule="exact"/>
        <w:jc w:val="both"/>
        <w:rPr>
          <w:rFonts w:ascii="Arial" w:hAnsi="Arial" w:cs="Arial"/>
          <w:snapToGrid w:val="0"/>
        </w:rPr>
      </w:pPr>
    </w:p>
    <w:p w:rsidR="00F91341" w:rsidRDefault="00F91341" w:rsidP="00F91341">
      <w:pPr>
        <w:spacing w:line="320" w:lineRule="exact"/>
        <w:jc w:val="both"/>
        <w:rPr>
          <w:rFonts w:ascii="Arial" w:hAnsi="Arial" w:cs="Arial"/>
          <w:snapToGrid w:val="0"/>
        </w:rPr>
      </w:pPr>
    </w:p>
    <w:p w:rsidR="00F91341" w:rsidRPr="00CC7AC6" w:rsidRDefault="00F91341" w:rsidP="00F91341">
      <w:pPr>
        <w:pStyle w:val="Default"/>
        <w:spacing w:line="320" w:lineRule="exact"/>
        <w:jc w:val="both"/>
        <w:rPr>
          <w:b/>
          <w:color w:val="auto"/>
        </w:rPr>
      </w:pPr>
      <w:r>
        <w:rPr>
          <w:b/>
          <w:color w:val="auto"/>
        </w:rPr>
        <w:t>18 - DA VISTORIA</w:t>
      </w:r>
    </w:p>
    <w:p w:rsidR="00F91341" w:rsidRDefault="00F91341" w:rsidP="00F91341">
      <w:pPr>
        <w:pStyle w:val="Default"/>
        <w:spacing w:line="320" w:lineRule="exact"/>
        <w:jc w:val="both"/>
      </w:pPr>
      <w:r>
        <w:t>18.1</w:t>
      </w:r>
      <w:r>
        <w:tab/>
        <w:t>Em conformidade com o disposto no inciso VIII do art. 15 da IN SLTI/MPOG nº 2/08 e considerando a complexidade, dimensões e peculiaridades dos locais de prestação dos serviços, conforme descrito neste termo de referência, não será exigida a vistoria prévia.</w:t>
      </w:r>
    </w:p>
    <w:p w:rsidR="00F91341" w:rsidRDefault="00F91341" w:rsidP="00F91341">
      <w:pPr>
        <w:pStyle w:val="Default"/>
        <w:spacing w:line="320" w:lineRule="exact"/>
        <w:jc w:val="both"/>
      </w:pPr>
    </w:p>
    <w:p w:rsidR="00F91341" w:rsidRDefault="00F91341" w:rsidP="00F91341">
      <w:pPr>
        <w:pStyle w:val="Default"/>
        <w:spacing w:line="320" w:lineRule="exact"/>
        <w:jc w:val="both"/>
      </w:pPr>
      <w:r>
        <w:t>18.2 A despeito de não existir tal exigência, estará franqueada às interessadas a vistoria aos locais de prestação dos serviços para que aqueles que assim o desejarem tomem ciência das condições inerentes aos serviços, não sendo aceita em hipótese alguma e a nenhum tempo a alegação de desconhecimento em relação aos serviços.</w:t>
      </w:r>
    </w:p>
    <w:p w:rsidR="00F91341" w:rsidRDefault="00F91341" w:rsidP="00F91341">
      <w:pPr>
        <w:pStyle w:val="Default"/>
        <w:spacing w:line="320" w:lineRule="exact"/>
        <w:jc w:val="both"/>
      </w:pPr>
    </w:p>
    <w:p w:rsidR="00F91341" w:rsidRDefault="00F91341" w:rsidP="00F91341">
      <w:pPr>
        <w:pStyle w:val="Default"/>
        <w:spacing w:line="320" w:lineRule="exact"/>
        <w:jc w:val="both"/>
      </w:pPr>
      <w:r>
        <w:t>18.3</w:t>
      </w:r>
      <w:r>
        <w:tab/>
        <w:t>Caso a licitante considere necessária à realização de vistoria deverá fazer um prévio agendamento por telefone, conforme abaixo:</w:t>
      </w:r>
    </w:p>
    <w:p w:rsidR="00F91341" w:rsidRDefault="00F91341" w:rsidP="00F91341">
      <w:pPr>
        <w:pStyle w:val="Default"/>
        <w:spacing w:line="320" w:lineRule="exact"/>
        <w:jc w:val="both"/>
      </w:pPr>
    </w:p>
    <w:p w:rsidR="00F91341" w:rsidRDefault="00F91341" w:rsidP="00F91341">
      <w:pPr>
        <w:pStyle w:val="Default"/>
        <w:spacing w:line="320" w:lineRule="exact"/>
        <w:ind w:firstLine="709"/>
        <w:jc w:val="both"/>
      </w:pPr>
      <w:r>
        <w:t>18.3.1</w:t>
      </w:r>
      <w:r>
        <w:tab/>
      </w:r>
      <w:r>
        <w:rPr>
          <w:b/>
        </w:rPr>
        <w:t>Sr. PAULO GOMES – (61) 3445.5992</w:t>
      </w:r>
    </w:p>
    <w:p w:rsidR="00F91341" w:rsidRDefault="00F91341" w:rsidP="00F91341">
      <w:pPr>
        <w:pStyle w:val="Default"/>
        <w:spacing w:line="320" w:lineRule="exact"/>
        <w:ind w:firstLine="709"/>
        <w:jc w:val="both"/>
      </w:pPr>
    </w:p>
    <w:p w:rsidR="00F91341" w:rsidRDefault="00F91341" w:rsidP="00F91341">
      <w:pPr>
        <w:pStyle w:val="Default"/>
        <w:spacing w:line="320" w:lineRule="exact"/>
        <w:jc w:val="both"/>
      </w:pPr>
      <w:r>
        <w:t>18.4</w:t>
      </w:r>
      <w:r>
        <w:tab/>
        <w:t xml:space="preserve">O agendamento de que trata o item anterior, obedecerá ao horário das 10h:30m às 12h:30m e das 14:00 às 17:00 nos dias úteis, iniciando-se na data da publicação </w:t>
      </w:r>
      <w:r>
        <w:lastRenderedPageBreak/>
        <w:t>do Edital no DOU, estendendo-se até o último dia útil anterior à data prevista para a abertura da Sessão Pública.</w:t>
      </w:r>
    </w:p>
    <w:p w:rsidR="00F91341" w:rsidRDefault="00F91341" w:rsidP="00F91341">
      <w:pPr>
        <w:pStyle w:val="Default"/>
        <w:spacing w:line="320" w:lineRule="exact"/>
        <w:jc w:val="both"/>
      </w:pPr>
    </w:p>
    <w:p w:rsidR="00F91341" w:rsidRDefault="00F91341" w:rsidP="00F91341">
      <w:pPr>
        <w:pStyle w:val="Default"/>
        <w:spacing w:line="320" w:lineRule="exact"/>
        <w:jc w:val="both"/>
      </w:pPr>
      <w:r>
        <w:t>18.5</w:t>
      </w:r>
      <w:r>
        <w:tab/>
        <w:t>Caso decida por fazer a vistoria, o licitante, ou seu representante, deverá estar devidamente identificado.</w:t>
      </w:r>
    </w:p>
    <w:p w:rsidR="00F91341" w:rsidRDefault="00F91341" w:rsidP="00F91341">
      <w:pPr>
        <w:pStyle w:val="Default"/>
        <w:spacing w:line="320" w:lineRule="exact"/>
        <w:jc w:val="both"/>
      </w:pPr>
    </w:p>
    <w:p w:rsidR="00F91341" w:rsidRDefault="00F91341" w:rsidP="00F91341">
      <w:pPr>
        <w:pStyle w:val="Default"/>
        <w:spacing w:line="320" w:lineRule="exact"/>
        <w:jc w:val="both"/>
      </w:pPr>
      <w:r>
        <w:t>18.6</w:t>
      </w:r>
      <w:r>
        <w:tab/>
        <w:t>Independentemente de fazer vistoria, o licitante deverá apresentar declaração nos termos do modelo anexo do Edital.</w:t>
      </w:r>
    </w:p>
    <w:p w:rsidR="00F91341" w:rsidRDefault="00F91341" w:rsidP="00F91341">
      <w:pPr>
        <w:spacing w:line="320" w:lineRule="exact"/>
        <w:jc w:val="both"/>
        <w:rPr>
          <w:rFonts w:ascii="Arial" w:hAnsi="Arial" w:cs="Arial"/>
          <w:snapToGrid w:val="0"/>
        </w:rPr>
      </w:pPr>
    </w:p>
    <w:p w:rsidR="00F91341" w:rsidRDefault="00F91341" w:rsidP="00F91341">
      <w:pPr>
        <w:spacing w:line="320" w:lineRule="exact"/>
        <w:jc w:val="both"/>
        <w:rPr>
          <w:rFonts w:ascii="Arial" w:hAnsi="Arial" w:cs="Arial"/>
          <w:snapToGrid w:val="0"/>
        </w:rPr>
      </w:pPr>
    </w:p>
    <w:p w:rsidR="00F91341" w:rsidRDefault="00F91341" w:rsidP="00F91341">
      <w:pPr>
        <w:spacing w:line="320" w:lineRule="exact"/>
        <w:jc w:val="both"/>
        <w:rPr>
          <w:rFonts w:ascii="Arial" w:hAnsi="Arial" w:cs="Arial"/>
          <w:b/>
          <w:snapToGrid w:val="0"/>
        </w:rPr>
      </w:pPr>
      <w:r>
        <w:rPr>
          <w:rFonts w:ascii="Arial" w:hAnsi="Arial" w:cs="Arial"/>
          <w:b/>
          <w:snapToGrid w:val="0"/>
        </w:rPr>
        <w:t xml:space="preserve">19. DOS GESTORES </w:t>
      </w:r>
    </w:p>
    <w:p w:rsidR="00F91341" w:rsidRDefault="00F91341" w:rsidP="00F91341">
      <w:pPr>
        <w:keepNext/>
        <w:tabs>
          <w:tab w:val="num" w:pos="540"/>
        </w:tabs>
        <w:spacing w:line="320" w:lineRule="exact"/>
        <w:outlineLvl w:val="0"/>
        <w:rPr>
          <w:rFonts w:ascii="Arial" w:hAnsi="Arial" w:cs="Arial"/>
          <w:b/>
        </w:rPr>
      </w:pPr>
      <w:bookmarkStart w:id="21" w:name="_Toc257299180"/>
      <w:r>
        <w:rPr>
          <w:rFonts w:ascii="Arial" w:hAnsi="Arial" w:cs="Arial"/>
          <w:b/>
        </w:rPr>
        <w:t>GESTORA DO CONTRATO</w:t>
      </w:r>
      <w:bookmarkEnd w:id="21"/>
      <w:r>
        <w:rPr>
          <w:rFonts w:ascii="Arial" w:hAnsi="Arial" w:cs="Arial"/>
          <w:b/>
        </w:rPr>
        <w:t xml:space="preserve"> </w:t>
      </w:r>
    </w:p>
    <w:p w:rsidR="00F91341" w:rsidRDefault="00F91341" w:rsidP="00F91341">
      <w:pPr>
        <w:keepNext/>
        <w:tabs>
          <w:tab w:val="num" w:pos="540"/>
        </w:tabs>
        <w:spacing w:line="320" w:lineRule="exact"/>
        <w:outlineLvl w:val="0"/>
        <w:rPr>
          <w:rFonts w:ascii="Arial" w:hAnsi="Arial" w:cs="Arial"/>
          <w:b/>
        </w:rPr>
      </w:pPr>
      <w:r>
        <w:rPr>
          <w:rFonts w:ascii="Arial" w:hAnsi="Arial" w:cs="Arial"/>
          <w:b/>
        </w:rPr>
        <w:t xml:space="preserve">Nome: </w:t>
      </w:r>
      <w:r>
        <w:rPr>
          <w:rFonts w:ascii="Arial" w:hAnsi="Arial" w:cs="Arial"/>
          <w:b/>
          <w:szCs w:val="23"/>
        </w:rPr>
        <w:t>ERIKA JACQUELINE FERREIRA</w:t>
      </w:r>
      <w:r>
        <w:rPr>
          <w:rFonts w:ascii="Arial" w:hAnsi="Arial" w:cs="Arial"/>
          <w:b/>
        </w:rPr>
        <w:t xml:space="preserve"> </w:t>
      </w:r>
    </w:p>
    <w:p w:rsidR="00F91341" w:rsidRDefault="00F91341" w:rsidP="00F91341">
      <w:pPr>
        <w:keepNext/>
        <w:tabs>
          <w:tab w:val="num" w:pos="540"/>
        </w:tabs>
        <w:spacing w:line="320" w:lineRule="exact"/>
        <w:outlineLvl w:val="0"/>
        <w:rPr>
          <w:rFonts w:ascii="Arial" w:hAnsi="Arial" w:cs="Arial"/>
          <w:b/>
        </w:rPr>
      </w:pPr>
      <w:r>
        <w:rPr>
          <w:rFonts w:ascii="Arial" w:hAnsi="Arial" w:cs="Arial"/>
          <w:b/>
        </w:rPr>
        <w:t>Assinatura:_________________________________________________</w:t>
      </w:r>
    </w:p>
    <w:p w:rsidR="00F91341" w:rsidRDefault="00F91341" w:rsidP="00F91341">
      <w:pPr>
        <w:keepNext/>
        <w:tabs>
          <w:tab w:val="num" w:pos="540"/>
        </w:tabs>
        <w:spacing w:line="320" w:lineRule="exact"/>
        <w:outlineLvl w:val="0"/>
        <w:rPr>
          <w:rFonts w:ascii="Arial" w:hAnsi="Arial" w:cs="Arial"/>
          <w:b/>
        </w:rPr>
      </w:pPr>
    </w:p>
    <w:p w:rsidR="00F91341" w:rsidRDefault="00F91341" w:rsidP="00F91341">
      <w:pPr>
        <w:keepNext/>
        <w:tabs>
          <w:tab w:val="num" w:pos="540"/>
        </w:tabs>
        <w:spacing w:line="320" w:lineRule="exact"/>
        <w:outlineLvl w:val="0"/>
        <w:rPr>
          <w:rFonts w:ascii="Arial" w:hAnsi="Arial" w:cs="Arial"/>
          <w:b/>
        </w:rPr>
      </w:pPr>
    </w:p>
    <w:p w:rsidR="00F91341" w:rsidRDefault="00F91341" w:rsidP="00F91341">
      <w:pPr>
        <w:keepNext/>
        <w:tabs>
          <w:tab w:val="num" w:pos="540"/>
        </w:tabs>
        <w:spacing w:line="320" w:lineRule="exact"/>
        <w:outlineLvl w:val="0"/>
        <w:rPr>
          <w:rFonts w:ascii="Arial" w:hAnsi="Arial" w:cs="Arial"/>
          <w:b/>
        </w:rPr>
      </w:pPr>
      <w:bookmarkStart w:id="22" w:name="_Toc257299181"/>
      <w:r>
        <w:rPr>
          <w:rFonts w:ascii="Arial" w:hAnsi="Arial" w:cs="Arial"/>
          <w:b/>
        </w:rPr>
        <w:t>GESTOR SUBSTITUTO DO CONTRATO</w:t>
      </w:r>
      <w:bookmarkEnd w:id="22"/>
    </w:p>
    <w:p w:rsidR="00F91341" w:rsidRDefault="00F91341" w:rsidP="00F91341">
      <w:pPr>
        <w:spacing w:line="320" w:lineRule="exact"/>
        <w:ind w:left="540" w:hanging="540"/>
        <w:rPr>
          <w:rFonts w:ascii="Arial" w:hAnsi="Arial" w:cs="Arial"/>
          <w:b/>
        </w:rPr>
      </w:pPr>
      <w:r>
        <w:rPr>
          <w:rFonts w:ascii="Arial" w:hAnsi="Arial" w:cs="Arial"/>
          <w:b/>
        </w:rPr>
        <w:t xml:space="preserve">Nome: </w:t>
      </w:r>
      <w:r>
        <w:rPr>
          <w:rFonts w:ascii="Arial" w:hAnsi="Arial" w:cs="Arial"/>
        </w:rPr>
        <w:t xml:space="preserve"> </w:t>
      </w:r>
      <w:r>
        <w:rPr>
          <w:rFonts w:ascii="Arial" w:hAnsi="Arial" w:cs="Arial"/>
          <w:b/>
        </w:rPr>
        <w:t>PAULO GOMES DA COSTA SOBRINHO</w:t>
      </w:r>
    </w:p>
    <w:p w:rsidR="00F91341" w:rsidRDefault="00F91341" w:rsidP="00F91341">
      <w:pPr>
        <w:keepNext/>
        <w:tabs>
          <w:tab w:val="num" w:pos="540"/>
        </w:tabs>
        <w:spacing w:line="320" w:lineRule="exact"/>
        <w:outlineLvl w:val="0"/>
        <w:rPr>
          <w:rFonts w:ascii="Arial" w:hAnsi="Arial" w:cs="Arial"/>
          <w:b/>
        </w:rPr>
      </w:pPr>
      <w:r>
        <w:rPr>
          <w:rFonts w:ascii="Arial" w:hAnsi="Arial" w:cs="Arial"/>
          <w:b/>
        </w:rPr>
        <w:t>Assinatura:_________________________________________________</w:t>
      </w:r>
    </w:p>
    <w:p w:rsidR="00F91341" w:rsidRDefault="00F91341" w:rsidP="00F91341">
      <w:pPr>
        <w:spacing w:after="160" w:line="259" w:lineRule="auto"/>
        <w:rPr>
          <w:rFonts w:ascii="Arial" w:hAnsi="Arial" w:cs="Arial"/>
          <w:b/>
          <w:sz w:val="40"/>
          <w:szCs w:val="40"/>
        </w:rPr>
      </w:pPr>
      <w:r>
        <w:rPr>
          <w:rFonts w:ascii="Arial" w:hAnsi="Arial" w:cs="Arial"/>
          <w:b/>
          <w:sz w:val="40"/>
          <w:szCs w:val="40"/>
        </w:rPr>
        <w:br w:type="page"/>
      </w:r>
    </w:p>
    <w:p w:rsidR="00F91341" w:rsidRDefault="00F91341" w:rsidP="00F91341">
      <w:pPr>
        <w:autoSpaceDE w:val="0"/>
        <w:autoSpaceDN w:val="0"/>
        <w:adjustRightInd w:val="0"/>
        <w:jc w:val="center"/>
        <w:rPr>
          <w:rFonts w:ascii="Arial" w:hAnsi="Arial" w:cs="Arial"/>
          <w:b/>
          <w:sz w:val="56"/>
          <w:szCs w:val="56"/>
        </w:rPr>
      </w:pPr>
      <w:r>
        <w:rPr>
          <w:rFonts w:ascii="Arial" w:hAnsi="Arial" w:cs="Arial"/>
          <w:b/>
          <w:sz w:val="56"/>
          <w:szCs w:val="56"/>
        </w:rPr>
        <w:lastRenderedPageBreak/>
        <w:t>ANEXO II</w:t>
      </w:r>
    </w:p>
    <w:tbl>
      <w:tblPr>
        <w:tblpPr w:leftFromText="141" w:rightFromText="141" w:bottomFromText="200" w:vertAnchor="text" w:horzAnchor="margin" w:tblpXSpec="center" w:tblpY="991"/>
        <w:tblW w:w="0" w:type="dxa"/>
        <w:tblBorders>
          <w:top w:val="single" w:sz="18" w:space="0" w:color="0000FF"/>
          <w:left w:val="single" w:sz="18" w:space="0" w:color="0000FF"/>
          <w:bottom w:val="single" w:sz="18" w:space="0" w:color="0000FF"/>
          <w:right w:val="single" w:sz="18" w:space="0" w:color="0000FF"/>
          <w:insideH w:val="single" w:sz="18" w:space="0" w:color="0000FF"/>
          <w:insideV w:val="single" w:sz="18" w:space="0" w:color="0000FF"/>
        </w:tblBorders>
        <w:tblLayout w:type="fixed"/>
        <w:tblCellMar>
          <w:left w:w="70" w:type="dxa"/>
          <w:right w:w="70" w:type="dxa"/>
        </w:tblCellMar>
        <w:tblLook w:val="04A0" w:firstRow="1" w:lastRow="0" w:firstColumn="1" w:lastColumn="0" w:noHBand="0" w:noVBand="1"/>
      </w:tblPr>
      <w:tblGrid>
        <w:gridCol w:w="8127"/>
        <w:gridCol w:w="1980"/>
      </w:tblGrid>
      <w:tr w:rsidR="00F91341" w:rsidTr="00F91341">
        <w:tc>
          <w:tcPr>
            <w:tcW w:w="8127" w:type="dxa"/>
            <w:tcBorders>
              <w:top w:val="single" w:sz="18" w:space="0" w:color="auto"/>
              <w:left w:val="single" w:sz="18" w:space="0" w:color="auto"/>
              <w:bottom w:val="single" w:sz="18" w:space="0" w:color="auto"/>
              <w:right w:val="single" w:sz="18" w:space="0" w:color="auto"/>
            </w:tcBorders>
            <w:shd w:val="pct25" w:color="auto" w:fill="auto"/>
            <w:vAlign w:val="center"/>
            <w:hideMark/>
          </w:tcPr>
          <w:p w:rsidR="00F91341" w:rsidRDefault="00F91341" w:rsidP="00F91341">
            <w:pPr>
              <w:spacing w:line="360" w:lineRule="exact"/>
              <w:jc w:val="center"/>
              <w:rPr>
                <w:rFonts w:ascii="Arial" w:hAnsi="Arial" w:cs="Arial"/>
                <w:b/>
                <w:color w:val="000000"/>
                <w:szCs w:val="20"/>
                <w:lang w:eastAsia="en-US"/>
              </w:rPr>
            </w:pPr>
            <w:r>
              <w:rPr>
                <w:rFonts w:ascii="Arial" w:hAnsi="Arial" w:cs="Arial"/>
                <w:b/>
                <w:color w:val="000000"/>
                <w:szCs w:val="20"/>
                <w:lang w:eastAsia="en-US"/>
              </w:rPr>
              <w:t>OBJETO</w:t>
            </w:r>
          </w:p>
        </w:tc>
        <w:tc>
          <w:tcPr>
            <w:tcW w:w="1980" w:type="dxa"/>
            <w:tcBorders>
              <w:top w:val="single" w:sz="18" w:space="0" w:color="auto"/>
              <w:left w:val="single" w:sz="18" w:space="0" w:color="auto"/>
              <w:bottom w:val="single" w:sz="18" w:space="0" w:color="auto"/>
              <w:right w:val="single" w:sz="18" w:space="0" w:color="auto"/>
            </w:tcBorders>
            <w:shd w:val="pct25" w:color="auto" w:fill="auto"/>
            <w:vAlign w:val="center"/>
            <w:hideMark/>
          </w:tcPr>
          <w:p w:rsidR="00F91341" w:rsidRDefault="00F91341" w:rsidP="00F91341">
            <w:pPr>
              <w:spacing w:line="360" w:lineRule="exact"/>
              <w:jc w:val="center"/>
              <w:rPr>
                <w:rFonts w:ascii="Arial" w:hAnsi="Arial" w:cs="Arial"/>
                <w:b/>
                <w:color w:val="000000"/>
                <w:szCs w:val="20"/>
                <w:lang w:eastAsia="en-US"/>
              </w:rPr>
            </w:pPr>
            <w:r>
              <w:rPr>
                <w:rFonts w:ascii="Arial" w:hAnsi="Arial" w:cs="Arial"/>
                <w:b/>
                <w:color w:val="000000"/>
                <w:szCs w:val="20"/>
                <w:lang w:eastAsia="en-US"/>
              </w:rPr>
              <w:t>VALOR TOTAL DO PRÊMIO</w:t>
            </w:r>
          </w:p>
        </w:tc>
      </w:tr>
      <w:tr w:rsidR="00F91341" w:rsidTr="00F91341">
        <w:trPr>
          <w:cantSplit/>
          <w:trHeight w:val="1619"/>
        </w:trPr>
        <w:tc>
          <w:tcPr>
            <w:tcW w:w="8127" w:type="dxa"/>
            <w:tcBorders>
              <w:top w:val="single" w:sz="18" w:space="0" w:color="auto"/>
              <w:left w:val="single" w:sz="18" w:space="0" w:color="auto"/>
              <w:bottom w:val="single" w:sz="18" w:space="0" w:color="auto"/>
              <w:right w:val="single" w:sz="18" w:space="0" w:color="auto"/>
            </w:tcBorders>
            <w:vAlign w:val="center"/>
            <w:hideMark/>
          </w:tcPr>
          <w:p w:rsidR="00F91341" w:rsidRDefault="00F91341" w:rsidP="00F91341">
            <w:pPr>
              <w:spacing w:line="276" w:lineRule="auto"/>
              <w:jc w:val="both"/>
              <w:rPr>
                <w:rFonts w:ascii="Arial" w:hAnsi="Arial" w:cs="Arial"/>
                <w:b/>
                <w:lang w:eastAsia="en-US"/>
              </w:rPr>
            </w:pPr>
            <w:r>
              <w:rPr>
                <w:rFonts w:ascii="Arial" w:hAnsi="Arial" w:cs="Arial"/>
                <w:b/>
                <w:lang w:eastAsia="en-US"/>
              </w:rPr>
              <w:t xml:space="preserve">Contratação de companhia seguradora para cobertura de seguro multirrisco, sem franquia, contra incêndio, raio, explosão, danos elétricos e eletrônicos do edifício-sede, do prédio do Conselho Federal de Medicina, localizado na SGAS 915 Lote 72 – Asa Sul, Brasília-DF, atividade escritório com área construída de aproximadamente </w:t>
            </w:r>
            <w:smartTag w:uri="urn:schemas-microsoft-com:office:smarttags" w:element="metricconverter">
              <w:smartTagPr>
                <w:attr w:name="ProductID" w:val="2.919,38 m2"/>
              </w:smartTagPr>
              <w:r>
                <w:rPr>
                  <w:rFonts w:ascii="Arial" w:hAnsi="Arial" w:cs="Arial"/>
                  <w:b/>
                  <w:lang w:eastAsia="en-US"/>
                </w:rPr>
                <w:t>2.919,38 m2</w:t>
              </w:r>
            </w:smartTag>
            <w:r>
              <w:rPr>
                <w:rFonts w:ascii="Arial" w:hAnsi="Arial" w:cs="Arial"/>
                <w:b/>
                <w:lang w:eastAsia="en-US"/>
              </w:rPr>
              <w:t>, conforme as características, coberturas, condições, obrigações e requisitos técnicos contidos no Termo de Referência, Anexo I deste edital.</w:t>
            </w:r>
          </w:p>
        </w:tc>
        <w:tc>
          <w:tcPr>
            <w:tcW w:w="1980" w:type="dxa"/>
            <w:tcBorders>
              <w:top w:val="single" w:sz="18" w:space="0" w:color="auto"/>
              <w:left w:val="single" w:sz="18" w:space="0" w:color="auto"/>
              <w:bottom w:val="single" w:sz="18" w:space="0" w:color="auto"/>
              <w:right w:val="single" w:sz="18" w:space="0" w:color="auto"/>
            </w:tcBorders>
            <w:vAlign w:val="center"/>
          </w:tcPr>
          <w:p w:rsidR="00F91341" w:rsidRDefault="00F91341" w:rsidP="00F91341">
            <w:pPr>
              <w:spacing w:line="360" w:lineRule="exact"/>
              <w:jc w:val="center"/>
              <w:rPr>
                <w:rFonts w:ascii="Arial" w:hAnsi="Arial" w:cs="Arial"/>
                <w:b/>
                <w:bCs/>
                <w:color w:val="000000"/>
                <w:lang w:eastAsia="en-US"/>
              </w:rPr>
            </w:pPr>
            <w:r>
              <w:rPr>
                <w:rFonts w:ascii="Arial" w:hAnsi="Arial" w:cs="Arial"/>
                <w:b/>
                <w:bCs/>
                <w:color w:val="000000"/>
                <w:lang w:eastAsia="en-US"/>
              </w:rPr>
              <w:t>R$ XXXXXXX</w:t>
            </w:r>
          </w:p>
          <w:p w:rsidR="00F91341" w:rsidRDefault="00F91341" w:rsidP="00F91341">
            <w:pPr>
              <w:spacing w:line="360" w:lineRule="exact"/>
              <w:jc w:val="center"/>
              <w:rPr>
                <w:rFonts w:ascii="Arial" w:hAnsi="Arial" w:cs="Arial"/>
                <w:b/>
                <w:color w:val="000000"/>
                <w:lang w:eastAsia="en-US"/>
              </w:rPr>
            </w:pPr>
          </w:p>
        </w:tc>
      </w:tr>
      <w:tr w:rsidR="00F91341" w:rsidTr="00F91341">
        <w:trPr>
          <w:trHeight w:val="1085"/>
        </w:trPr>
        <w:tc>
          <w:tcPr>
            <w:tcW w:w="10107" w:type="dxa"/>
            <w:gridSpan w:val="2"/>
            <w:tcBorders>
              <w:top w:val="single" w:sz="4" w:space="0" w:color="auto"/>
              <w:left w:val="single" w:sz="18" w:space="0" w:color="auto"/>
              <w:bottom w:val="single" w:sz="18" w:space="0" w:color="auto"/>
              <w:right w:val="single" w:sz="18" w:space="0" w:color="auto"/>
            </w:tcBorders>
            <w:vAlign w:val="center"/>
            <w:hideMark/>
          </w:tcPr>
          <w:p w:rsidR="00F91341" w:rsidRDefault="00F91341" w:rsidP="00F91341">
            <w:pPr>
              <w:spacing w:line="360" w:lineRule="exact"/>
              <w:jc w:val="both"/>
              <w:rPr>
                <w:rFonts w:ascii="Arial" w:hAnsi="Arial" w:cs="Arial"/>
                <w:b/>
                <w:color w:val="000000"/>
                <w:sz w:val="20"/>
                <w:szCs w:val="20"/>
                <w:lang w:eastAsia="en-US"/>
              </w:rPr>
            </w:pPr>
            <w:r>
              <w:rPr>
                <w:rFonts w:ascii="Arial" w:hAnsi="Arial" w:cs="Arial"/>
                <w:b/>
                <w:color w:val="000000"/>
                <w:sz w:val="20"/>
                <w:szCs w:val="20"/>
                <w:lang w:eastAsia="en-US"/>
              </w:rPr>
              <w:t>OBS 01: O VALOR ACIMA DEVER</w:t>
            </w:r>
            <w:r>
              <w:rPr>
                <w:rFonts w:ascii="Arial" w:hAnsi="Arial" w:cs="Arial"/>
                <w:b/>
                <w:bCs/>
                <w:color w:val="000000"/>
                <w:sz w:val="20"/>
                <w:szCs w:val="20"/>
                <w:lang w:eastAsia="en-US"/>
              </w:rPr>
              <w:t>Á</w:t>
            </w:r>
            <w:r>
              <w:rPr>
                <w:rFonts w:ascii="Arial" w:hAnsi="Arial" w:cs="Arial"/>
                <w:b/>
                <w:color w:val="000000"/>
                <w:sz w:val="20"/>
                <w:szCs w:val="20"/>
                <w:lang w:eastAsia="en-US"/>
              </w:rPr>
              <w:t xml:space="preserve"> ESTAR COMPREENDIDO, ALÉM DO LUCRO, ENCARGOS SOCIAIS, TODAS E QUAISQUER DESPESAS DE RESPONSABILIDADE DA PROPONENTE QUE DIRETA OU INDIRETAMENTE, DECORRAM DO OBJETO LICITADO.</w:t>
            </w:r>
          </w:p>
        </w:tc>
      </w:tr>
    </w:tbl>
    <w:p w:rsidR="00F91341" w:rsidRDefault="00F91341" w:rsidP="00F91341">
      <w:pPr>
        <w:jc w:val="center"/>
        <w:rPr>
          <w:rFonts w:ascii="Arial" w:hAnsi="Arial" w:cs="Arial"/>
          <w:b/>
          <w:kern w:val="24"/>
          <w:sz w:val="52"/>
          <w:szCs w:val="52"/>
        </w:rPr>
      </w:pPr>
      <w:r>
        <w:rPr>
          <w:rFonts w:ascii="Arial" w:hAnsi="Arial" w:cs="Arial"/>
          <w:b/>
          <w:kern w:val="24"/>
          <w:sz w:val="52"/>
          <w:szCs w:val="52"/>
        </w:rPr>
        <w:t xml:space="preserve"> PLANILHA DE PREÇO</w:t>
      </w:r>
    </w:p>
    <w:p w:rsidR="00F91341" w:rsidRDefault="00F91341" w:rsidP="00F91341">
      <w:pPr>
        <w:ind w:left="-426" w:hanging="284"/>
        <w:rPr>
          <w:rFonts w:ascii="Arial" w:hAnsi="Arial" w:cs="Arial"/>
        </w:rPr>
      </w:pPr>
    </w:p>
    <w:p w:rsidR="00F91341" w:rsidRDefault="00F91341" w:rsidP="00F91341">
      <w:pPr>
        <w:spacing w:line="340" w:lineRule="exact"/>
        <w:jc w:val="both"/>
        <w:rPr>
          <w:rFonts w:ascii="Arial" w:hAnsi="Arial" w:cs="Arial"/>
          <w:kern w:val="24"/>
        </w:rPr>
      </w:pPr>
    </w:p>
    <w:p w:rsidR="00F91341" w:rsidRDefault="00F91341" w:rsidP="00F91341">
      <w:pPr>
        <w:autoSpaceDE w:val="0"/>
        <w:autoSpaceDN w:val="0"/>
        <w:adjustRightInd w:val="0"/>
        <w:spacing w:line="360" w:lineRule="auto"/>
        <w:jc w:val="both"/>
        <w:rPr>
          <w:rFonts w:ascii="Arial" w:hAnsi="Arial" w:cs="Arial"/>
          <w:color w:val="000000"/>
        </w:rPr>
      </w:pPr>
      <w:r>
        <w:rPr>
          <w:rFonts w:ascii="Arial" w:hAnsi="Arial" w:cs="Arial"/>
          <w:b/>
          <w:color w:val="000000"/>
        </w:rPr>
        <w:t>1)</w:t>
      </w:r>
      <w:r>
        <w:rPr>
          <w:rFonts w:ascii="Arial" w:hAnsi="Arial" w:cs="Arial"/>
          <w:color w:val="000000"/>
        </w:rPr>
        <w:t xml:space="preserve"> Proponho prestar seguro ao edifício sede do CFM, com as especificações e pelo preço total a seguir descrito, obedecendo às condições deste Termo.</w:t>
      </w:r>
    </w:p>
    <w:p w:rsidR="00F91341" w:rsidRDefault="00F91341" w:rsidP="00F91341">
      <w:pPr>
        <w:autoSpaceDE w:val="0"/>
        <w:autoSpaceDN w:val="0"/>
        <w:adjustRightInd w:val="0"/>
        <w:spacing w:line="360" w:lineRule="auto"/>
        <w:jc w:val="both"/>
        <w:rPr>
          <w:rFonts w:ascii="Arial" w:hAnsi="Arial" w:cs="Arial"/>
          <w:color w:val="000000"/>
        </w:rPr>
      </w:pPr>
    </w:p>
    <w:p w:rsidR="00F91341" w:rsidRDefault="00F91341" w:rsidP="00F91341">
      <w:pPr>
        <w:autoSpaceDE w:val="0"/>
        <w:autoSpaceDN w:val="0"/>
        <w:adjustRightInd w:val="0"/>
        <w:spacing w:line="360" w:lineRule="auto"/>
        <w:jc w:val="both"/>
        <w:rPr>
          <w:rFonts w:ascii="Arial" w:hAnsi="Arial" w:cs="Arial"/>
          <w:color w:val="000000"/>
        </w:rPr>
      </w:pPr>
      <w:r>
        <w:rPr>
          <w:rFonts w:ascii="Arial" w:hAnsi="Arial" w:cs="Arial"/>
          <w:b/>
          <w:bCs/>
          <w:color w:val="000000"/>
        </w:rPr>
        <w:t xml:space="preserve">2) </w:t>
      </w:r>
      <w:r>
        <w:rPr>
          <w:rFonts w:ascii="Arial" w:hAnsi="Arial" w:cs="Arial"/>
          <w:color w:val="000000"/>
        </w:rPr>
        <w:t>O prazo de eficácia da proposta é de 60 (sessenta) dias.</w:t>
      </w:r>
    </w:p>
    <w:p w:rsidR="00F91341" w:rsidRDefault="00F91341" w:rsidP="00F91341">
      <w:pPr>
        <w:autoSpaceDE w:val="0"/>
        <w:autoSpaceDN w:val="0"/>
        <w:adjustRightInd w:val="0"/>
        <w:spacing w:line="360" w:lineRule="auto"/>
        <w:jc w:val="both"/>
        <w:rPr>
          <w:rFonts w:ascii="Arial" w:hAnsi="Arial" w:cs="Arial"/>
          <w:b/>
          <w:bCs/>
          <w:color w:val="000000"/>
        </w:rPr>
      </w:pPr>
    </w:p>
    <w:p w:rsidR="00F91341" w:rsidRDefault="00F91341" w:rsidP="00F91341">
      <w:pPr>
        <w:autoSpaceDE w:val="0"/>
        <w:autoSpaceDN w:val="0"/>
        <w:adjustRightInd w:val="0"/>
        <w:spacing w:line="360" w:lineRule="auto"/>
        <w:jc w:val="both"/>
        <w:rPr>
          <w:rFonts w:ascii="Arial" w:hAnsi="Arial" w:cs="Arial"/>
          <w:b/>
          <w:bCs/>
          <w:color w:val="000000"/>
        </w:rPr>
      </w:pPr>
      <w:r>
        <w:rPr>
          <w:rFonts w:ascii="Arial" w:hAnsi="Arial" w:cs="Arial"/>
          <w:b/>
          <w:bCs/>
          <w:color w:val="000000"/>
        </w:rPr>
        <w:t>VALOR TOTAL À VISTA (PRÊMIO):</w:t>
      </w:r>
    </w:p>
    <w:p w:rsidR="00F91341" w:rsidRDefault="00F91341" w:rsidP="00F91341">
      <w:pPr>
        <w:autoSpaceDE w:val="0"/>
        <w:autoSpaceDN w:val="0"/>
        <w:adjustRightInd w:val="0"/>
        <w:spacing w:line="360" w:lineRule="auto"/>
        <w:jc w:val="both"/>
        <w:rPr>
          <w:rFonts w:ascii="Arial" w:hAnsi="Arial" w:cs="Arial"/>
          <w:b/>
          <w:bCs/>
          <w:color w:val="000000"/>
        </w:rPr>
      </w:pPr>
      <w:r>
        <w:rPr>
          <w:rFonts w:ascii="Arial" w:hAnsi="Arial" w:cs="Arial"/>
          <w:b/>
          <w:bCs/>
          <w:color w:val="000000"/>
        </w:rPr>
        <w:t>R$...........................(...............................................................................................)</w:t>
      </w:r>
    </w:p>
    <w:p w:rsidR="00F91341" w:rsidRDefault="00F91341" w:rsidP="00F91341">
      <w:pPr>
        <w:autoSpaceDE w:val="0"/>
        <w:autoSpaceDN w:val="0"/>
        <w:adjustRightInd w:val="0"/>
        <w:spacing w:line="360" w:lineRule="auto"/>
        <w:jc w:val="both"/>
        <w:rPr>
          <w:rFonts w:ascii="Arial" w:hAnsi="Arial" w:cs="Arial"/>
          <w:b/>
          <w:bCs/>
          <w:color w:val="000000"/>
        </w:rPr>
      </w:pPr>
    </w:p>
    <w:p w:rsidR="00F91341" w:rsidRDefault="00F91341" w:rsidP="00F91341">
      <w:pPr>
        <w:autoSpaceDE w:val="0"/>
        <w:autoSpaceDN w:val="0"/>
        <w:adjustRightInd w:val="0"/>
        <w:spacing w:line="360" w:lineRule="auto"/>
        <w:jc w:val="both"/>
        <w:rPr>
          <w:rFonts w:ascii="Arial" w:hAnsi="Arial" w:cs="Arial"/>
          <w:b/>
          <w:bCs/>
          <w:color w:val="000000"/>
        </w:rPr>
      </w:pPr>
    </w:p>
    <w:p w:rsidR="00F91341" w:rsidRDefault="00F91341" w:rsidP="00F91341">
      <w:pPr>
        <w:autoSpaceDE w:val="0"/>
        <w:autoSpaceDN w:val="0"/>
        <w:adjustRightInd w:val="0"/>
        <w:spacing w:line="360" w:lineRule="auto"/>
        <w:jc w:val="center"/>
        <w:rPr>
          <w:rFonts w:ascii="Arial" w:hAnsi="Arial" w:cs="Arial"/>
          <w:color w:val="000000"/>
        </w:rPr>
      </w:pPr>
      <w:r>
        <w:rPr>
          <w:rFonts w:ascii="Arial" w:hAnsi="Arial" w:cs="Arial"/>
          <w:color w:val="000000"/>
        </w:rPr>
        <w:t>Brasília - DF,            de                     de 2019.</w:t>
      </w:r>
    </w:p>
    <w:p w:rsidR="00F91341" w:rsidRDefault="00F91341" w:rsidP="00F91341">
      <w:pPr>
        <w:autoSpaceDE w:val="0"/>
        <w:autoSpaceDN w:val="0"/>
        <w:adjustRightInd w:val="0"/>
        <w:spacing w:line="360" w:lineRule="auto"/>
        <w:jc w:val="both"/>
        <w:rPr>
          <w:rFonts w:ascii="Arial" w:hAnsi="Arial" w:cs="Arial"/>
          <w:color w:val="000000"/>
        </w:rPr>
      </w:pPr>
    </w:p>
    <w:p w:rsidR="00F91341" w:rsidRDefault="00F91341" w:rsidP="00F91341">
      <w:pPr>
        <w:autoSpaceDE w:val="0"/>
        <w:autoSpaceDN w:val="0"/>
        <w:adjustRightInd w:val="0"/>
        <w:spacing w:line="360" w:lineRule="auto"/>
        <w:jc w:val="center"/>
        <w:rPr>
          <w:rFonts w:ascii="Arial" w:hAnsi="Arial" w:cs="Arial"/>
          <w:color w:val="000000"/>
        </w:rPr>
      </w:pPr>
      <w:r>
        <w:rPr>
          <w:rFonts w:ascii="Arial" w:hAnsi="Arial" w:cs="Arial"/>
          <w:color w:val="000000"/>
        </w:rPr>
        <w:t>_____________________________________</w:t>
      </w:r>
    </w:p>
    <w:p w:rsidR="00F91341" w:rsidRDefault="00F91341" w:rsidP="00F91341">
      <w:pPr>
        <w:autoSpaceDE w:val="0"/>
        <w:autoSpaceDN w:val="0"/>
        <w:adjustRightInd w:val="0"/>
        <w:spacing w:line="360" w:lineRule="auto"/>
        <w:jc w:val="center"/>
        <w:rPr>
          <w:rFonts w:ascii="Arial" w:hAnsi="Arial" w:cs="Arial"/>
          <w:color w:val="000000"/>
        </w:rPr>
      </w:pPr>
      <w:r>
        <w:rPr>
          <w:rFonts w:ascii="Arial" w:hAnsi="Arial" w:cs="Arial"/>
          <w:color w:val="000000"/>
        </w:rPr>
        <w:t>(Assinatura do Representante legal da empresa)</w:t>
      </w:r>
    </w:p>
    <w:p w:rsidR="003E491F" w:rsidRDefault="003E491F" w:rsidP="003E491F">
      <w:pPr>
        <w:spacing w:after="200" w:line="276" w:lineRule="auto"/>
        <w:rPr>
          <w:rFonts w:ascii="Arial" w:hAnsi="Arial" w:cs="Arial"/>
          <w:b/>
          <w:sz w:val="40"/>
          <w:szCs w:val="40"/>
        </w:rPr>
      </w:pPr>
    </w:p>
    <w:p w:rsidR="003E491F" w:rsidRPr="001E2265" w:rsidRDefault="003E491F" w:rsidP="003E491F">
      <w:pPr>
        <w:jc w:val="center"/>
        <w:rPr>
          <w:rFonts w:ascii="Arial" w:hAnsi="Arial" w:cs="Arial"/>
          <w:b/>
          <w:bCs/>
          <w:iCs/>
          <w:w w:val="95"/>
          <w:sz w:val="56"/>
          <w:szCs w:val="56"/>
          <w:lang w:eastAsia="x-none"/>
        </w:rPr>
      </w:pPr>
      <w:r w:rsidRPr="00FB0251">
        <w:rPr>
          <w:rFonts w:ascii="Arial" w:hAnsi="Arial" w:cs="Arial"/>
          <w:b/>
          <w:bCs/>
          <w:iCs/>
          <w:w w:val="95"/>
          <w:sz w:val="56"/>
          <w:szCs w:val="56"/>
          <w:lang w:eastAsia="x-none"/>
        </w:rPr>
        <w:lastRenderedPageBreak/>
        <w:t>ANEXO III</w:t>
      </w:r>
      <w:bookmarkEnd w:id="1"/>
    </w:p>
    <w:p w:rsidR="003E491F" w:rsidRPr="00FB0251" w:rsidRDefault="003E491F" w:rsidP="003E491F">
      <w:pPr>
        <w:pStyle w:val="compras"/>
        <w:jc w:val="center"/>
        <w:rPr>
          <w:rFonts w:ascii="Arial" w:hAnsi="Arial" w:cs="Arial"/>
          <w:b/>
          <w:kern w:val="0"/>
          <w:sz w:val="40"/>
          <w:szCs w:val="40"/>
        </w:rPr>
      </w:pPr>
      <w:r w:rsidRPr="00FB0251">
        <w:rPr>
          <w:rFonts w:ascii="Arial" w:hAnsi="Arial" w:cs="Arial"/>
          <w:b/>
          <w:kern w:val="0"/>
          <w:sz w:val="40"/>
          <w:szCs w:val="40"/>
        </w:rPr>
        <w:t xml:space="preserve">DECLARAÇÃO DE ELABORAÇÃO </w:t>
      </w:r>
    </w:p>
    <w:p w:rsidR="003E491F" w:rsidRPr="00FB0251" w:rsidRDefault="003E491F" w:rsidP="003E491F">
      <w:pPr>
        <w:pStyle w:val="compras"/>
        <w:jc w:val="center"/>
        <w:rPr>
          <w:rFonts w:ascii="Arial" w:hAnsi="Arial" w:cs="Arial"/>
          <w:kern w:val="0"/>
          <w:sz w:val="40"/>
          <w:szCs w:val="40"/>
        </w:rPr>
      </w:pPr>
      <w:r w:rsidRPr="00FB0251">
        <w:rPr>
          <w:rFonts w:ascii="Arial" w:hAnsi="Arial" w:cs="Arial"/>
          <w:b/>
          <w:kern w:val="0"/>
          <w:sz w:val="40"/>
          <w:szCs w:val="40"/>
        </w:rPr>
        <w:t>INDEPENDENTE DE PROPOSTA</w:t>
      </w:r>
    </w:p>
    <w:p w:rsidR="003E491F" w:rsidRPr="00FB0251" w:rsidRDefault="003E491F" w:rsidP="003E491F">
      <w:pPr>
        <w:spacing w:line="320" w:lineRule="exact"/>
        <w:rPr>
          <w:rFonts w:ascii="Arial" w:hAnsi="Arial" w:cs="Arial"/>
        </w:rPr>
      </w:pPr>
    </w:p>
    <w:p w:rsidR="003E491F" w:rsidRPr="00FB0251" w:rsidRDefault="003E491F" w:rsidP="003E491F">
      <w:pPr>
        <w:autoSpaceDE w:val="0"/>
        <w:autoSpaceDN w:val="0"/>
        <w:adjustRightInd w:val="0"/>
        <w:spacing w:line="320" w:lineRule="exact"/>
        <w:rPr>
          <w:rFonts w:ascii="Arial" w:hAnsi="Arial" w:cs="Arial"/>
        </w:rPr>
      </w:pPr>
      <w:r w:rsidRPr="00FB0251">
        <w:rPr>
          <w:rFonts w:ascii="Arial" w:hAnsi="Arial" w:cs="Arial"/>
        </w:rPr>
        <w:t>(Identificação da Licitação)</w:t>
      </w:r>
    </w:p>
    <w:p w:rsidR="003E491F" w:rsidRPr="00FB0251" w:rsidRDefault="003E491F" w:rsidP="003E491F">
      <w:pPr>
        <w:autoSpaceDE w:val="0"/>
        <w:autoSpaceDN w:val="0"/>
        <w:adjustRightInd w:val="0"/>
        <w:spacing w:line="320" w:lineRule="exact"/>
        <w:jc w:val="both"/>
        <w:rPr>
          <w:rFonts w:ascii="Arial" w:hAnsi="Arial" w:cs="Arial"/>
        </w:rPr>
      </w:pPr>
      <w:r w:rsidRPr="00FB0251">
        <w:rPr>
          <w:rFonts w:ascii="Arial" w:hAnsi="Arial" w:cs="Arial"/>
        </w:rPr>
        <w:t>(Identificação completa do representante da licitante), como representante devidamente constituído de (Identificação completa da licitante ou do Consórcio) doravante denominado (Licitante/Consórcio), para fins do disposto no item (completar) do Edital (completar com identificação do edital), declara, sob as penas da lei, em especial o art. 299 do Código Penal Brasileiro, que:</w:t>
      </w:r>
    </w:p>
    <w:p w:rsidR="003E491F" w:rsidRPr="00FB0251" w:rsidRDefault="003E491F" w:rsidP="003E491F">
      <w:pPr>
        <w:autoSpaceDE w:val="0"/>
        <w:autoSpaceDN w:val="0"/>
        <w:adjustRightInd w:val="0"/>
        <w:spacing w:line="320" w:lineRule="exact"/>
        <w:jc w:val="both"/>
        <w:rPr>
          <w:rFonts w:ascii="Arial" w:hAnsi="Arial" w:cs="Arial"/>
        </w:rPr>
      </w:pPr>
      <w:r w:rsidRPr="00FB0251">
        <w:rPr>
          <w:rFonts w:ascii="Arial" w:hAnsi="Arial" w:cs="Arial"/>
        </w:rPr>
        <w:t>(a) a proposta apresentada para participar da (identificação da licitação) foi elaborada de maneira independente (pelo Licitante/ Consórcio), e o conteúdo da proposta não foi, no todo ou em parte, direta ou indiretamente, informado, discutido ou recebido de qualquer outro participante potencial ou de fato da (identificação da licitação), por qualquer meio ou por qualquer pessoa;</w:t>
      </w:r>
    </w:p>
    <w:p w:rsidR="003E491F" w:rsidRPr="00FB0251" w:rsidRDefault="003E491F" w:rsidP="003E491F">
      <w:pPr>
        <w:autoSpaceDE w:val="0"/>
        <w:autoSpaceDN w:val="0"/>
        <w:adjustRightInd w:val="0"/>
        <w:spacing w:line="320" w:lineRule="exact"/>
        <w:jc w:val="both"/>
        <w:rPr>
          <w:rFonts w:ascii="Arial" w:hAnsi="Arial" w:cs="Arial"/>
        </w:rPr>
      </w:pPr>
      <w:r w:rsidRPr="00FB0251">
        <w:rPr>
          <w:rFonts w:ascii="Arial" w:hAnsi="Arial" w:cs="Arial"/>
        </w:rPr>
        <w:t>(b) a intenção de apresentar a proposta elaborada para participar da (identificação da licitação) não foi informada, discutida ou recebida de qualquer outro participante potencial ou de fato da (identificação da licitação), por qualquer meio ou por qualquer pessoa;</w:t>
      </w:r>
    </w:p>
    <w:p w:rsidR="003E491F" w:rsidRPr="00FB0251" w:rsidRDefault="003E491F" w:rsidP="003E491F">
      <w:pPr>
        <w:autoSpaceDE w:val="0"/>
        <w:autoSpaceDN w:val="0"/>
        <w:adjustRightInd w:val="0"/>
        <w:spacing w:line="320" w:lineRule="exact"/>
        <w:jc w:val="both"/>
        <w:rPr>
          <w:rFonts w:ascii="Arial" w:hAnsi="Arial" w:cs="Arial"/>
        </w:rPr>
      </w:pPr>
      <w:r w:rsidRPr="00FB0251">
        <w:rPr>
          <w:rFonts w:ascii="Arial" w:hAnsi="Arial" w:cs="Arial"/>
        </w:rPr>
        <w:t>(c) que não tentou, por qualquer meio ou por qualquer pessoa, influir na decisão de qualquer outro participante potencial ou de fato da (identificação da licitação) quanto a participar ou não da referida licitação;</w:t>
      </w:r>
    </w:p>
    <w:p w:rsidR="003E491F" w:rsidRPr="00FB0251" w:rsidRDefault="003E491F" w:rsidP="003E491F">
      <w:pPr>
        <w:autoSpaceDE w:val="0"/>
        <w:autoSpaceDN w:val="0"/>
        <w:adjustRightInd w:val="0"/>
        <w:spacing w:line="320" w:lineRule="exact"/>
        <w:jc w:val="both"/>
        <w:rPr>
          <w:rFonts w:ascii="Arial" w:hAnsi="Arial" w:cs="Arial"/>
        </w:rPr>
      </w:pPr>
      <w:r w:rsidRPr="00FB0251">
        <w:rPr>
          <w:rFonts w:ascii="Arial" w:hAnsi="Arial" w:cs="Arial"/>
        </w:rPr>
        <w:t>(d) que o conteúdo da proposta apresentada para participar da (identificação da licitação) não será, no todo ou em parte, direta ou indiretamente, comunicado ou discutido com qualquer outro participante potencial ou de fato da (identificação da licitação) antes da adjudicação do objeto da referida licitação;</w:t>
      </w:r>
    </w:p>
    <w:p w:rsidR="003E491F" w:rsidRPr="00FB0251" w:rsidRDefault="003E491F" w:rsidP="003E491F">
      <w:pPr>
        <w:autoSpaceDE w:val="0"/>
        <w:autoSpaceDN w:val="0"/>
        <w:adjustRightInd w:val="0"/>
        <w:spacing w:line="320" w:lineRule="exact"/>
        <w:jc w:val="both"/>
        <w:rPr>
          <w:rFonts w:ascii="Arial" w:hAnsi="Arial" w:cs="Arial"/>
        </w:rPr>
      </w:pPr>
      <w:r w:rsidRPr="00FB0251">
        <w:rPr>
          <w:rFonts w:ascii="Arial" w:hAnsi="Arial" w:cs="Arial"/>
        </w:rPr>
        <w:t>(e) que o conteúdo da proposta apresentada para participar da (identificação da licitação) não foi, no todo ou em parte, direta ou indiretamente, informado, discutido ou recebido de qualquer integrante de (órgão licitante) antes da abertura oficial das propostas; e</w:t>
      </w:r>
    </w:p>
    <w:p w:rsidR="003E491F" w:rsidRPr="00FB0251" w:rsidRDefault="003E491F" w:rsidP="003E491F">
      <w:pPr>
        <w:autoSpaceDE w:val="0"/>
        <w:autoSpaceDN w:val="0"/>
        <w:adjustRightInd w:val="0"/>
        <w:spacing w:line="320" w:lineRule="exact"/>
        <w:jc w:val="both"/>
        <w:rPr>
          <w:rFonts w:ascii="Arial" w:hAnsi="Arial" w:cs="Arial"/>
        </w:rPr>
      </w:pPr>
      <w:r w:rsidRPr="00FB0251">
        <w:rPr>
          <w:rFonts w:ascii="Arial" w:hAnsi="Arial" w:cs="Arial"/>
        </w:rPr>
        <w:t>(f) que está plenamente ciente do teor e da extensão desta declaração e que detém plenos poderes e informações para firmá-la.</w:t>
      </w:r>
    </w:p>
    <w:p w:rsidR="003E491F" w:rsidRPr="00FB0251" w:rsidRDefault="003E491F" w:rsidP="003E491F">
      <w:pPr>
        <w:autoSpaceDE w:val="0"/>
        <w:autoSpaceDN w:val="0"/>
        <w:adjustRightInd w:val="0"/>
        <w:spacing w:line="320" w:lineRule="exact"/>
        <w:jc w:val="both"/>
        <w:rPr>
          <w:rFonts w:ascii="Arial" w:hAnsi="Arial" w:cs="Arial"/>
        </w:rPr>
      </w:pPr>
      <w:r w:rsidRPr="00FB0251">
        <w:rPr>
          <w:rFonts w:ascii="Arial" w:hAnsi="Arial" w:cs="Arial"/>
        </w:rPr>
        <w:t>____________________, em ___ de ______________ de ________</w:t>
      </w:r>
    </w:p>
    <w:p w:rsidR="003E491F" w:rsidRPr="00FB0251" w:rsidRDefault="003E491F" w:rsidP="003E491F">
      <w:pPr>
        <w:autoSpaceDE w:val="0"/>
        <w:autoSpaceDN w:val="0"/>
        <w:adjustRightInd w:val="0"/>
        <w:spacing w:line="320" w:lineRule="exact"/>
        <w:jc w:val="both"/>
        <w:rPr>
          <w:rFonts w:ascii="Arial" w:hAnsi="Arial" w:cs="Arial"/>
        </w:rPr>
      </w:pPr>
      <w:r w:rsidRPr="00FB0251">
        <w:rPr>
          <w:rFonts w:ascii="Arial" w:hAnsi="Arial" w:cs="Arial"/>
        </w:rPr>
        <w:t>________________________________________________________</w:t>
      </w:r>
    </w:p>
    <w:p w:rsidR="003E491F" w:rsidRPr="00FB0251" w:rsidRDefault="003E491F" w:rsidP="003E491F">
      <w:pPr>
        <w:autoSpaceDE w:val="0"/>
        <w:autoSpaceDN w:val="0"/>
        <w:adjustRightInd w:val="0"/>
        <w:spacing w:line="320" w:lineRule="exact"/>
        <w:jc w:val="both"/>
        <w:rPr>
          <w:rFonts w:ascii="Arial" w:hAnsi="Arial" w:cs="Arial"/>
        </w:rPr>
      </w:pPr>
      <w:r w:rsidRPr="00FB0251">
        <w:rPr>
          <w:rFonts w:ascii="Arial" w:hAnsi="Arial" w:cs="Arial"/>
        </w:rPr>
        <w:t>(representante legal do licitante/ consórcio, no âmbito da licitação, com identificação completa)</w:t>
      </w:r>
    </w:p>
    <w:p w:rsidR="003E491F" w:rsidRPr="00FB0251" w:rsidRDefault="003E491F" w:rsidP="003E491F">
      <w:pPr>
        <w:autoSpaceDE w:val="0"/>
        <w:autoSpaceDN w:val="0"/>
        <w:adjustRightInd w:val="0"/>
        <w:jc w:val="center"/>
        <w:rPr>
          <w:rFonts w:ascii="Arial" w:hAnsi="Arial" w:cs="Arial"/>
          <w:b/>
          <w:sz w:val="56"/>
          <w:szCs w:val="56"/>
        </w:rPr>
      </w:pPr>
      <w:r w:rsidRPr="00FB0251">
        <w:rPr>
          <w:rFonts w:ascii="Arial" w:hAnsi="Arial" w:cs="Arial"/>
        </w:rPr>
        <w:br w:type="page"/>
      </w:r>
      <w:r w:rsidRPr="00FB0251">
        <w:rPr>
          <w:rFonts w:ascii="Arial" w:hAnsi="Arial" w:cs="Arial"/>
          <w:b/>
          <w:sz w:val="56"/>
          <w:szCs w:val="56"/>
        </w:rPr>
        <w:lastRenderedPageBreak/>
        <w:t xml:space="preserve">ANEXO </w:t>
      </w:r>
      <w:r>
        <w:rPr>
          <w:rFonts w:ascii="Arial" w:hAnsi="Arial" w:cs="Arial"/>
          <w:b/>
          <w:sz w:val="56"/>
          <w:szCs w:val="56"/>
        </w:rPr>
        <w:t>I</w:t>
      </w:r>
      <w:r w:rsidRPr="00FB0251">
        <w:rPr>
          <w:rFonts w:ascii="Arial" w:hAnsi="Arial" w:cs="Arial"/>
          <w:b/>
          <w:sz w:val="56"/>
          <w:szCs w:val="56"/>
        </w:rPr>
        <w:t>V</w:t>
      </w:r>
    </w:p>
    <w:p w:rsidR="003E491F" w:rsidRPr="00FB0251" w:rsidRDefault="003E491F" w:rsidP="003E491F">
      <w:pPr>
        <w:autoSpaceDE w:val="0"/>
        <w:autoSpaceDN w:val="0"/>
        <w:adjustRightInd w:val="0"/>
        <w:jc w:val="center"/>
        <w:rPr>
          <w:rFonts w:ascii="Arial" w:hAnsi="Arial" w:cs="Arial"/>
          <w:sz w:val="40"/>
          <w:szCs w:val="40"/>
        </w:rPr>
      </w:pPr>
    </w:p>
    <w:p w:rsidR="003E491F" w:rsidRPr="00FB0251" w:rsidRDefault="003E491F" w:rsidP="003E491F">
      <w:pPr>
        <w:autoSpaceDE w:val="0"/>
        <w:autoSpaceDN w:val="0"/>
        <w:adjustRightInd w:val="0"/>
        <w:jc w:val="center"/>
        <w:rPr>
          <w:rFonts w:ascii="Arial" w:hAnsi="Arial" w:cs="Arial"/>
          <w:b/>
          <w:sz w:val="40"/>
          <w:szCs w:val="40"/>
        </w:rPr>
      </w:pPr>
      <w:r w:rsidRPr="00FB0251">
        <w:rPr>
          <w:rFonts w:ascii="Arial" w:hAnsi="Arial" w:cs="Arial"/>
          <w:b/>
          <w:sz w:val="40"/>
          <w:szCs w:val="40"/>
        </w:rPr>
        <w:t xml:space="preserve">FORMULÁRIO DE DADOS PARA ASSINATURA </w:t>
      </w:r>
    </w:p>
    <w:p w:rsidR="003E491F" w:rsidRPr="00FB0251" w:rsidRDefault="003E491F" w:rsidP="003E491F">
      <w:pPr>
        <w:autoSpaceDE w:val="0"/>
        <w:autoSpaceDN w:val="0"/>
        <w:adjustRightInd w:val="0"/>
        <w:jc w:val="center"/>
        <w:rPr>
          <w:rFonts w:ascii="Arial" w:hAnsi="Arial" w:cs="Arial"/>
          <w:b/>
          <w:sz w:val="40"/>
          <w:szCs w:val="40"/>
        </w:rPr>
      </w:pPr>
      <w:r w:rsidRPr="00FB0251">
        <w:rPr>
          <w:rFonts w:ascii="Arial" w:hAnsi="Arial" w:cs="Arial"/>
          <w:b/>
          <w:sz w:val="40"/>
          <w:szCs w:val="40"/>
        </w:rPr>
        <w:t>DE EVENTUAL CONTRATO</w:t>
      </w:r>
    </w:p>
    <w:p w:rsidR="003E491F" w:rsidRPr="001E2265" w:rsidRDefault="003E491F" w:rsidP="003E491F">
      <w:pPr>
        <w:autoSpaceDE w:val="0"/>
        <w:autoSpaceDN w:val="0"/>
        <w:adjustRightInd w:val="0"/>
        <w:jc w:val="center"/>
        <w:rPr>
          <w:rFonts w:ascii="Arial" w:hAnsi="Arial" w:cs="Arial"/>
          <w:b/>
          <w:i/>
          <w:sz w:val="32"/>
          <w:szCs w:val="32"/>
        </w:rPr>
      </w:pPr>
      <w:r w:rsidRPr="001E2265">
        <w:rPr>
          <w:rFonts w:ascii="Arial" w:hAnsi="Arial" w:cs="Arial"/>
          <w:b/>
          <w:i/>
          <w:sz w:val="32"/>
          <w:szCs w:val="32"/>
        </w:rPr>
        <w:t>(Preenchimento Obrigatório)</w:t>
      </w:r>
    </w:p>
    <w:p w:rsidR="003E491F" w:rsidRPr="00FB0251" w:rsidRDefault="003E491F" w:rsidP="003E491F">
      <w:pPr>
        <w:autoSpaceDE w:val="0"/>
        <w:autoSpaceDN w:val="0"/>
        <w:adjustRightInd w:val="0"/>
        <w:spacing w:line="320" w:lineRule="exact"/>
        <w:jc w:val="center"/>
        <w:rPr>
          <w:rFonts w:ascii="Arial" w:hAnsi="Arial" w:cs="Arial"/>
        </w:rPr>
      </w:pPr>
    </w:p>
    <w:p w:rsidR="003E491F" w:rsidRPr="00FB0251" w:rsidRDefault="003E491F" w:rsidP="003E491F">
      <w:pPr>
        <w:pStyle w:val="Corpodetexto"/>
        <w:spacing w:after="0" w:line="320" w:lineRule="exact"/>
        <w:rPr>
          <w:rFonts w:ascii="Arial" w:hAnsi="Arial"/>
          <w:b/>
        </w:rPr>
      </w:pPr>
      <w:r w:rsidRPr="00FB0251">
        <w:rPr>
          <w:rFonts w:ascii="Arial" w:hAnsi="Arial"/>
          <w:b/>
        </w:rPr>
        <w:t>Passamos a informar abaixo, os dados para elaboração de eventual contrato, com esta Empresa:</w:t>
      </w:r>
    </w:p>
    <w:p w:rsidR="003E491F" w:rsidRPr="00F91341" w:rsidRDefault="003E491F" w:rsidP="003E491F">
      <w:pPr>
        <w:pStyle w:val="Ttulo5"/>
        <w:spacing w:before="0" w:line="320" w:lineRule="exact"/>
        <w:jc w:val="both"/>
        <w:rPr>
          <w:rFonts w:ascii="Arial" w:hAnsi="Arial" w:cs="Arial"/>
          <w:b/>
          <w:bCs/>
          <w:i/>
          <w:color w:val="auto"/>
          <w:u w:val="single"/>
        </w:rPr>
      </w:pPr>
      <w:r w:rsidRPr="00F91341">
        <w:rPr>
          <w:rFonts w:ascii="Arial" w:hAnsi="Arial" w:cs="Arial"/>
          <w:b/>
          <w:bCs/>
          <w:i/>
          <w:color w:val="auto"/>
          <w:u w:val="single"/>
        </w:rPr>
        <w:t>DA EMPRESA:</w:t>
      </w:r>
    </w:p>
    <w:p w:rsidR="003E491F" w:rsidRPr="00FB0251" w:rsidRDefault="003E491F" w:rsidP="003E491F">
      <w:pPr>
        <w:spacing w:line="320" w:lineRule="exact"/>
        <w:rPr>
          <w:rFonts w:ascii="Arial" w:hAnsi="Arial" w:cs="Arial"/>
        </w:rPr>
      </w:pPr>
    </w:p>
    <w:p w:rsidR="003E491F" w:rsidRPr="00FB0251" w:rsidRDefault="003E491F" w:rsidP="003E491F">
      <w:pPr>
        <w:spacing w:line="320" w:lineRule="exac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2"/>
        <w:gridCol w:w="5039"/>
      </w:tblGrid>
      <w:tr w:rsidR="003E491F" w:rsidRPr="00FB0251" w:rsidTr="00117AA7">
        <w:tc>
          <w:tcPr>
            <w:tcW w:w="4068" w:type="dxa"/>
            <w:shd w:val="clear" w:color="auto" w:fill="auto"/>
          </w:tcPr>
          <w:p w:rsidR="003E491F" w:rsidRPr="00FB0251" w:rsidRDefault="003E491F" w:rsidP="00117AA7">
            <w:pPr>
              <w:spacing w:line="320" w:lineRule="exact"/>
              <w:rPr>
                <w:rFonts w:ascii="Arial" w:hAnsi="Arial" w:cs="Arial"/>
              </w:rPr>
            </w:pPr>
            <w:r w:rsidRPr="00FB0251">
              <w:rPr>
                <w:rFonts w:ascii="Arial" w:hAnsi="Arial" w:cs="Arial"/>
                <w:b/>
              </w:rPr>
              <w:t>Nome Completo</w:t>
            </w:r>
          </w:p>
        </w:tc>
        <w:tc>
          <w:tcPr>
            <w:tcW w:w="5144" w:type="dxa"/>
            <w:shd w:val="clear" w:color="auto" w:fill="auto"/>
          </w:tcPr>
          <w:p w:rsidR="003E491F" w:rsidRPr="00FB0251" w:rsidRDefault="003E491F" w:rsidP="00117AA7">
            <w:pPr>
              <w:spacing w:line="320" w:lineRule="exact"/>
              <w:rPr>
                <w:rFonts w:ascii="Arial" w:hAnsi="Arial" w:cs="Arial"/>
              </w:rPr>
            </w:pPr>
          </w:p>
        </w:tc>
      </w:tr>
      <w:tr w:rsidR="003E491F" w:rsidRPr="00FB0251" w:rsidTr="00117AA7">
        <w:tc>
          <w:tcPr>
            <w:tcW w:w="4068" w:type="dxa"/>
            <w:shd w:val="clear" w:color="auto" w:fill="auto"/>
          </w:tcPr>
          <w:p w:rsidR="003E491F" w:rsidRPr="00FB0251" w:rsidRDefault="003E491F" w:rsidP="00117AA7">
            <w:pPr>
              <w:spacing w:line="320" w:lineRule="exact"/>
              <w:rPr>
                <w:rFonts w:ascii="Arial" w:hAnsi="Arial" w:cs="Arial"/>
              </w:rPr>
            </w:pPr>
            <w:r w:rsidRPr="00FB0251">
              <w:rPr>
                <w:rFonts w:ascii="Arial" w:hAnsi="Arial" w:cs="Arial"/>
                <w:b/>
              </w:rPr>
              <w:t>Endereço</w:t>
            </w:r>
          </w:p>
        </w:tc>
        <w:tc>
          <w:tcPr>
            <w:tcW w:w="5144" w:type="dxa"/>
            <w:shd w:val="clear" w:color="auto" w:fill="auto"/>
          </w:tcPr>
          <w:p w:rsidR="003E491F" w:rsidRPr="00FB0251" w:rsidRDefault="003E491F" w:rsidP="00117AA7">
            <w:pPr>
              <w:spacing w:line="320" w:lineRule="exact"/>
              <w:rPr>
                <w:rFonts w:ascii="Arial" w:hAnsi="Arial" w:cs="Arial"/>
              </w:rPr>
            </w:pPr>
          </w:p>
        </w:tc>
      </w:tr>
      <w:tr w:rsidR="003E491F" w:rsidRPr="00FB0251" w:rsidTr="00117AA7">
        <w:tc>
          <w:tcPr>
            <w:tcW w:w="4068" w:type="dxa"/>
            <w:shd w:val="clear" w:color="auto" w:fill="auto"/>
          </w:tcPr>
          <w:p w:rsidR="003E491F" w:rsidRPr="00FB0251" w:rsidRDefault="003E491F" w:rsidP="00117AA7">
            <w:pPr>
              <w:spacing w:line="320" w:lineRule="exact"/>
              <w:rPr>
                <w:rFonts w:ascii="Arial" w:hAnsi="Arial" w:cs="Arial"/>
              </w:rPr>
            </w:pPr>
            <w:r w:rsidRPr="00FB0251">
              <w:rPr>
                <w:rFonts w:ascii="Arial" w:hAnsi="Arial" w:cs="Arial"/>
                <w:b/>
              </w:rPr>
              <w:t>Filial em Brasília ou Representante</w:t>
            </w:r>
          </w:p>
        </w:tc>
        <w:tc>
          <w:tcPr>
            <w:tcW w:w="5144" w:type="dxa"/>
            <w:shd w:val="clear" w:color="auto" w:fill="auto"/>
          </w:tcPr>
          <w:p w:rsidR="003E491F" w:rsidRPr="00FB0251" w:rsidRDefault="003E491F" w:rsidP="00117AA7">
            <w:pPr>
              <w:spacing w:line="320" w:lineRule="exact"/>
              <w:rPr>
                <w:rFonts w:ascii="Arial" w:hAnsi="Arial" w:cs="Arial"/>
              </w:rPr>
            </w:pPr>
          </w:p>
        </w:tc>
      </w:tr>
      <w:tr w:rsidR="003E491F" w:rsidRPr="00FB0251" w:rsidTr="00117AA7">
        <w:tc>
          <w:tcPr>
            <w:tcW w:w="4068" w:type="dxa"/>
            <w:shd w:val="clear" w:color="auto" w:fill="auto"/>
          </w:tcPr>
          <w:p w:rsidR="003E491F" w:rsidRPr="00FB0251" w:rsidRDefault="003E491F" w:rsidP="00117AA7">
            <w:pPr>
              <w:spacing w:line="320" w:lineRule="exact"/>
              <w:rPr>
                <w:rFonts w:ascii="Arial" w:hAnsi="Arial" w:cs="Arial"/>
              </w:rPr>
            </w:pPr>
            <w:r w:rsidRPr="00FB0251">
              <w:rPr>
                <w:rFonts w:ascii="Arial" w:hAnsi="Arial" w:cs="Arial"/>
                <w:b/>
              </w:rPr>
              <w:t>CNPJ (Número)</w:t>
            </w:r>
          </w:p>
        </w:tc>
        <w:tc>
          <w:tcPr>
            <w:tcW w:w="5144" w:type="dxa"/>
            <w:shd w:val="clear" w:color="auto" w:fill="auto"/>
          </w:tcPr>
          <w:p w:rsidR="003E491F" w:rsidRPr="00FB0251" w:rsidRDefault="003E491F" w:rsidP="00117AA7">
            <w:pPr>
              <w:spacing w:line="320" w:lineRule="exact"/>
              <w:rPr>
                <w:rFonts w:ascii="Arial" w:hAnsi="Arial" w:cs="Arial"/>
              </w:rPr>
            </w:pPr>
          </w:p>
        </w:tc>
      </w:tr>
      <w:tr w:rsidR="003E491F" w:rsidRPr="00FB0251" w:rsidTr="00117AA7">
        <w:tc>
          <w:tcPr>
            <w:tcW w:w="4068" w:type="dxa"/>
            <w:shd w:val="clear" w:color="auto" w:fill="auto"/>
          </w:tcPr>
          <w:p w:rsidR="003E491F" w:rsidRPr="00FB0251" w:rsidRDefault="003E491F" w:rsidP="00117AA7">
            <w:pPr>
              <w:spacing w:line="320" w:lineRule="exact"/>
              <w:rPr>
                <w:rFonts w:ascii="Arial" w:hAnsi="Arial" w:cs="Arial"/>
              </w:rPr>
            </w:pPr>
            <w:r w:rsidRPr="00FB0251">
              <w:rPr>
                <w:rFonts w:ascii="Arial" w:hAnsi="Arial" w:cs="Arial"/>
                <w:b/>
              </w:rPr>
              <w:t>Inscrição Estadual (Número)</w:t>
            </w:r>
          </w:p>
        </w:tc>
        <w:tc>
          <w:tcPr>
            <w:tcW w:w="5144" w:type="dxa"/>
            <w:shd w:val="clear" w:color="auto" w:fill="auto"/>
          </w:tcPr>
          <w:p w:rsidR="003E491F" w:rsidRPr="00FB0251" w:rsidRDefault="003E491F" w:rsidP="00117AA7">
            <w:pPr>
              <w:spacing w:line="320" w:lineRule="exact"/>
              <w:rPr>
                <w:rFonts w:ascii="Arial" w:hAnsi="Arial" w:cs="Arial"/>
              </w:rPr>
            </w:pPr>
          </w:p>
        </w:tc>
      </w:tr>
      <w:tr w:rsidR="003E491F" w:rsidRPr="00FB0251" w:rsidTr="00117AA7">
        <w:tc>
          <w:tcPr>
            <w:tcW w:w="4068" w:type="dxa"/>
            <w:shd w:val="clear" w:color="auto" w:fill="auto"/>
          </w:tcPr>
          <w:p w:rsidR="003E491F" w:rsidRPr="00FB0251" w:rsidRDefault="003E491F" w:rsidP="00117AA7">
            <w:pPr>
              <w:spacing w:line="320" w:lineRule="exact"/>
              <w:rPr>
                <w:rFonts w:ascii="Arial" w:hAnsi="Arial" w:cs="Arial"/>
              </w:rPr>
            </w:pPr>
            <w:r w:rsidRPr="00FB0251">
              <w:rPr>
                <w:rFonts w:ascii="Arial" w:hAnsi="Arial" w:cs="Arial"/>
                <w:b/>
              </w:rPr>
              <w:t>FAX (número)</w:t>
            </w:r>
          </w:p>
        </w:tc>
        <w:tc>
          <w:tcPr>
            <w:tcW w:w="5144" w:type="dxa"/>
            <w:shd w:val="clear" w:color="auto" w:fill="auto"/>
          </w:tcPr>
          <w:p w:rsidR="003E491F" w:rsidRPr="00FB0251" w:rsidRDefault="003E491F" w:rsidP="00117AA7">
            <w:pPr>
              <w:spacing w:line="320" w:lineRule="exact"/>
              <w:rPr>
                <w:rFonts w:ascii="Arial" w:hAnsi="Arial" w:cs="Arial"/>
              </w:rPr>
            </w:pPr>
          </w:p>
        </w:tc>
      </w:tr>
      <w:tr w:rsidR="003E491F" w:rsidRPr="00FB0251" w:rsidTr="00117AA7">
        <w:tc>
          <w:tcPr>
            <w:tcW w:w="4068" w:type="dxa"/>
            <w:shd w:val="clear" w:color="auto" w:fill="auto"/>
          </w:tcPr>
          <w:p w:rsidR="003E491F" w:rsidRPr="00FB0251" w:rsidRDefault="003E491F" w:rsidP="00117AA7">
            <w:pPr>
              <w:spacing w:line="320" w:lineRule="exact"/>
              <w:rPr>
                <w:rFonts w:ascii="Arial" w:hAnsi="Arial" w:cs="Arial"/>
              </w:rPr>
            </w:pPr>
            <w:r w:rsidRPr="00FB0251">
              <w:rPr>
                <w:rFonts w:ascii="Arial" w:hAnsi="Arial" w:cs="Arial"/>
                <w:b/>
              </w:rPr>
              <w:t>Telefone (Número)</w:t>
            </w:r>
          </w:p>
        </w:tc>
        <w:tc>
          <w:tcPr>
            <w:tcW w:w="5144" w:type="dxa"/>
            <w:shd w:val="clear" w:color="auto" w:fill="auto"/>
          </w:tcPr>
          <w:p w:rsidR="003E491F" w:rsidRPr="00FB0251" w:rsidRDefault="003E491F" w:rsidP="00117AA7">
            <w:pPr>
              <w:spacing w:line="320" w:lineRule="exact"/>
              <w:rPr>
                <w:rFonts w:ascii="Arial" w:hAnsi="Arial" w:cs="Arial"/>
              </w:rPr>
            </w:pPr>
          </w:p>
        </w:tc>
      </w:tr>
      <w:tr w:rsidR="003E491F" w:rsidRPr="00FB0251" w:rsidTr="00117AA7">
        <w:tc>
          <w:tcPr>
            <w:tcW w:w="4068" w:type="dxa"/>
            <w:shd w:val="clear" w:color="auto" w:fill="auto"/>
          </w:tcPr>
          <w:p w:rsidR="003E491F" w:rsidRPr="00FB0251" w:rsidRDefault="003E491F" w:rsidP="00117AA7">
            <w:pPr>
              <w:spacing w:line="320" w:lineRule="exact"/>
              <w:rPr>
                <w:rFonts w:ascii="Arial" w:hAnsi="Arial" w:cs="Arial"/>
              </w:rPr>
            </w:pPr>
            <w:r w:rsidRPr="00FB0251">
              <w:rPr>
                <w:rFonts w:ascii="Arial" w:hAnsi="Arial" w:cs="Arial"/>
                <w:b/>
              </w:rPr>
              <w:t>E-Mail</w:t>
            </w:r>
          </w:p>
        </w:tc>
        <w:tc>
          <w:tcPr>
            <w:tcW w:w="5144" w:type="dxa"/>
            <w:shd w:val="clear" w:color="auto" w:fill="auto"/>
          </w:tcPr>
          <w:p w:rsidR="003E491F" w:rsidRPr="00FB0251" w:rsidRDefault="003E491F" w:rsidP="00117AA7">
            <w:pPr>
              <w:spacing w:line="320" w:lineRule="exact"/>
              <w:rPr>
                <w:rFonts w:ascii="Arial" w:hAnsi="Arial" w:cs="Arial"/>
              </w:rPr>
            </w:pPr>
          </w:p>
        </w:tc>
      </w:tr>
    </w:tbl>
    <w:p w:rsidR="003E491F" w:rsidRPr="00FB0251" w:rsidRDefault="003E491F" w:rsidP="003E491F">
      <w:pPr>
        <w:spacing w:line="320" w:lineRule="exact"/>
        <w:rPr>
          <w:rFonts w:ascii="Arial" w:hAnsi="Arial" w:cs="Arial"/>
        </w:rPr>
      </w:pPr>
    </w:p>
    <w:p w:rsidR="003E491F" w:rsidRPr="00FB0251" w:rsidRDefault="003E491F" w:rsidP="003E491F">
      <w:pPr>
        <w:spacing w:line="320" w:lineRule="exact"/>
        <w:rPr>
          <w:rFonts w:ascii="Arial" w:hAnsi="Arial" w:cs="Arial"/>
          <w:b/>
        </w:rPr>
      </w:pPr>
    </w:p>
    <w:p w:rsidR="003E491F" w:rsidRPr="00F91341" w:rsidRDefault="003E491F" w:rsidP="003E491F">
      <w:pPr>
        <w:pStyle w:val="Ttulo5"/>
        <w:spacing w:before="0" w:line="320" w:lineRule="exact"/>
        <w:rPr>
          <w:rFonts w:ascii="Arial" w:hAnsi="Arial" w:cs="Arial"/>
          <w:b/>
          <w:i/>
          <w:color w:val="auto"/>
          <w:u w:val="single"/>
        </w:rPr>
      </w:pPr>
      <w:r w:rsidRPr="00F91341">
        <w:rPr>
          <w:rFonts w:ascii="Arial" w:hAnsi="Arial" w:cs="Arial"/>
          <w:b/>
          <w:i/>
          <w:color w:val="auto"/>
          <w:u w:val="single"/>
        </w:rPr>
        <w:t>DO RESPONSÁVEL PELA ASSINATURA DO CONTRATO:</w:t>
      </w:r>
    </w:p>
    <w:p w:rsidR="003E491F" w:rsidRPr="00FB0251" w:rsidRDefault="003E491F" w:rsidP="003E491F">
      <w:pPr>
        <w:spacing w:line="320" w:lineRule="exact"/>
        <w:rPr>
          <w:rFonts w:ascii="Arial" w:hAnsi="Arial" w:cs="Arial"/>
        </w:rPr>
      </w:pPr>
    </w:p>
    <w:p w:rsidR="003E491F" w:rsidRPr="00FB0251" w:rsidRDefault="003E491F" w:rsidP="003E491F">
      <w:pPr>
        <w:spacing w:line="320" w:lineRule="exac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1"/>
        <w:gridCol w:w="5040"/>
      </w:tblGrid>
      <w:tr w:rsidR="003E491F" w:rsidRPr="00FB0251" w:rsidTr="00117AA7">
        <w:tc>
          <w:tcPr>
            <w:tcW w:w="4068" w:type="dxa"/>
            <w:shd w:val="clear" w:color="auto" w:fill="auto"/>
          </w:tcPr>
          <w:p w:rsidR="003E491F" w:rsidRPr="00FB0251" w:rsidRDefault="003E491F" w:rsidP="00117AA7">
            <w:pPr>
              <w:spacing w:line="320" w:lineRule="exact"/>
              <w:rPr>
                <w:rFonts w:ascii="Arial" w:hAnsi="Arial" w:cs="Arial"/>
              </w:rPr>
            </w:pPr>
            <w:r w:rsidRPr="00FB0251">
              <w:rPr>
                <w:rFonts w:ascii="Arial" w:hAnsi="Arial" w:cs="Arial"/>
                <w:b/>
              </w:rPr>
              <w:t>Nome</w:t>
            </w:r>
          </w:p>
        </w:tc>
        <w:tc>
          <w:tcPr>
            <w:tcW w:w="5144" w:type="dxa"/>
            <w:shd w:val="clear" w:color="auto" w:fill="auto"/>
          </w:tcPr>
          <w:p w:rsidR="003E491F" w:rsidRPr="00FB0251" w:rsidRDefault="003E491F" w:rsidP="00117AA7">
            <w:pPr>
              <w:spacing w:line="320" w:lineRule="exact"/>
              <w:rPr>
                <w:rFonts w:ascii="Arial" w:hAnsi="Arial" w:cs="Arial"/>
              </w:rPr>
            </w:pPr>
          </w:p>
        </w:tc>
      </w:tr>
      <w:tr w:rsidR="003E491F" w:rsidRPr="00FB0251" w:rsidTr="00117AA7">
        <w:tc>
          <w:tcPr>
            <w:tcW w:w="4068" w:type="dxa"/>
            <w:shd w:val="clear" w:color="auto" w:fill="auto"/>
          </w:tcPr>
          <w:p w:rsidR="003E491F" w:rsidRPr="00FB0251" w:rsidRDefault="003E491F" w:rsidP="00117AA7">
            <w:pPr>
              <w:spacing w:line="320" w:lineRule="exact"/>
              <w:rPr>
                <w:rFonts w:ascii="Arial" w:hAnsi="Arial" w:cs="Arial"/>
                <w:b/>
              </w:rPr>
            </w:pPr>
            <w:r w:rsidRPr="00FB0251">
              <w:rPr>
                <w:rFonts w:ascii="Arial" w:hAnsi="Arial" w:cs="Arial"/>
                <w:b/>
              </w:rPr>
              <w:t>Nacionalidade</w:t>
            </w:r>
          </w:p>
        </w:tc>
        <w:tc>
          <w:tcPr>
            <w:tcW w:w="5144" w:type="dxa"/>
            <w:shd w:val="clear" w:color="auto" w:fill="auto"/>
          </w:tcPr>
          <w:p w:rsidR="003E491F" w:rsidRPr="00FB0251" w:rsidRDefault="003E491F" w:rsidP="00117AA7">
            <w:pPr>
              <w:spacing w:line="320" w:lineRule="exact"/>
              <w:rPr>
                <w:rFonts w:ascii="Arial" w:hAnsi="Arial" w:cs="Arial"/>
              </w:rPr>
            </w:pPr>
          </w:p>
        </w:tc>
      </w:tr>
      <w:tr w:rsidR="003E491F" w:rsidRPr="00FB0251" w:rsidTr="00117AA7">
        <w:tc>
          <w:tcPr>
            <w:tcW w:w="4068" w:type="dxa"/>
            <w:shd w:val="clear" w:color="auto" w:fill="auto"/>
          </w:tcPr>
          <w:p w:rsidR="003E491F" w:rsidRPr="00FB0251" w:rsidRDefault="003E491F" w:rsidP="00117AA7">
            <w:pPr>
              <w:spacing w:line="320" w:lineRule="exact"/>
              <w:rPr>
                <w:rFonts w:ascii="Arial" w:hAnsi="Arial" w:cs="Arial"/>
              </w:rPr>
            </w:pPr>
            <w:r w:rsidRPr="00FB0251">
              <w:rPr>
                <w:rFonts w:ascii="Arial" w:hAnsi="Arial" w:cs="Arial"/>
                <w:b/>
              </w:rPr>
              <w:t>Naturalidade</w:t>
            </w:r>
          </w:p>
        </w:tc>
        <w:tc>
          <w:tcPr>
            <w:tcW w:w="5144" w:type="dxa"/>
            <w:shd w:val="clear" w:color="auto" w:fill="auto"/>
          </w:tcPr>
          <w:p w:rsidR="003E491F" w:rsidRPr="00FB0251" w:rsidRDefault="003E491F" w:rsidP="00117AA7">
            <w:pPr>
              <w:spacing w:line="320" w:lineRule="exact"/>
              <w:rPr>
                <w:rFonts w:ascii="Arial" w:hAnsi="Arial" w:cs="Arial"/>
              </w:rPr>
            </w:pPr>
          </w:p>
        </w:tc>
      </w:tr>
      <w:tr w:rsidR="003E491F" w:rsidRPr="00FB0251" w:rsidTr="00117AA7">
        <w:tc>
          <w:tcPr>
            <w:tcW w:w="4068" w:type="dxa"/>
            <w:shd w:val="clear" w:color="auto" w:fill="auto"/>
          </w:tcPr>
          <w:p w:rsidR="003E491F" w:rsidRPr="00FB0251" w:rsidRDefault="003E491F" w:rsidP="00117AA7">
            <w:pPr>
              <w:spacing w:line="320" w:lineRule="exact"/>
              <w:rPr>
                <w:rFonts w:ascii="Arial" w:hAnsi="Arial" w:cs="Arial"/>
              </w:rPr>
            </w:pPr>
            <w:r w:rsidRPr="00FB0251">
              <w:rPr>
                <w:rFonts w:ascii="Arial" w:hAnsi="Arial" w:cs="Arial"/>
                <w:b/>
              </w:rPr>
              <w:t>Estado Civil</w:t>
            </w:r>
          </w:p>
        </w:tc>
        <w:tc>
          <w:tcPr>
            <w:tcW w:w="5144" w:type="dxa"/>
            <w:shd w:val="clear" w:color="auto" w:fill="auto"/>
          </w:tcPr>
          <w:p w:rsidR="003E491F" w:rsidRPr="00FB0251" w:rsidRDefault="003E491F" w:rsidP="00117AA7">
            <w:pPr>
              <w:spacing w:line="320" w:lineRule="exact"/>
              <w:rPr>
                <w:rFonts w:ascii="Arial" w:hAnsi="Arial" w:cs="Arial"/>
              </w:rPr>
            </w:pPr>
          </w:p>
        </w:tc>
      </w:tr>
      <w:tr w:rsidR="003E491F" w:rsidRPr="00FB0251" w:rsidTr="00117AA7">
        <w:tc>
          <w:tcPr>
            <w:tcW w:w="4068" w:type="dxa"/>
            <w:shd w:val="clear" w:color="auto" w:fill="auto"/>
          </w:tcPr>
          <w:p w:rsidR="003E491F" w:rsidRPr="00FB0251" w:rsidRDefault="003E491F" w:rsidP="00117AA7">
            <w:pPr>
              <w:spacing w:line="320" w:lineRule="exact"/>
              <w:rPr>
                <w:rFonts w:ascii="Arial" w:hAnsi="Arial" w:cs="Arial"/>
              </w:rPr>
            </w:pPr>
            <w:r w:rsidRPr="00FB0251">
              <w:rPr>
                <w:rFonts w:ascii="Arial" w:hAnsi="Arial" w:cs="Arial"/>
                <w:b/>
              </w:rPr>
              <w:t>Profissão</w:t>
            </w:r>
          </w:p>
        </w:tc>
        <w:tc>
          <w:tcPr>
            <w:tcW w:w="5144" w:type="dxa"/>
            <w:shd w:val="clear" w:color="auto" w:fill="auto"/>
          </w:tcPr>
          <w:p w:rsidR="003E491F" w:rsidRPr="00FB0251" w:rsidRDefault="003E491F" w:rsidP="00117AA7">
            <w:pPr>
              <w:spacing w:line="320" w:lineRule="exact"/>
              <w:rPr>
                <w:rFonts w:ascii="Arial" w:hAnsi="Arial" w:cs="Arial"/>
              </w:rPr>
            </w:pPr>
          </w:p>
        </w:tc>
      </w:tr>
      <w:tr w:rsidR="003E491F" w:rsidRPr="00FB0251" w:rsidTr="00117AA7">
        <w:tc>
          <w:tcPr>
            <w:tcW w:w="4068" w:type="dxa"/>
            <w:shd w:val="clear" w:color="auto" w:fill="auto"/>
          </w:tcPr>
          <w:p w:rsidR="003E491F" w:rsidRPr="00FB0251" w:rsidRDefault="003E491F" w:rsidP="00117AA7">
            <w:pPr>
              <w:spacing w:line="320" w:lineRule="exact"/>
              <w:rPr>
                <w:rFonts w:ascii="Arial" w:hAnsi="Arial" w:cs="Arial"/>
              </w:rPr>
            </w:pPr>
            <w:r w:rsidRPr="00FB0251">
              <w:rPr>
                <w:rFonts w:ascii="Arial" w:hAnsi="Arial" w:cs="Arial"/>
                <w:b/>
              </w:rPr>
              <w:t>Residência e Domicílio</w:t>
            </w:r>
          </w:p>
        </w:tc>
        <w:tc>
          <w:tcPr>
            <w:tcW w:w="5144" w:type="dxa"/>
            <w:shd w:val="clear" w:color="auto" w:fill="auto"/>
          </w:tcPr>
          <w:p w:rsidR="003E491F" w:rsidRPr="00FB0251" w:rsidRDefault="003E491F" w:rsidP="00117AA7">
            <w:pPr>
              <w:spacing w:line="320" w:lineRule="exact"/>
              <w:rPr>
                <w:rFonts w:ascii="Arial" w:hAnsi="Arial" w:cs="Arial"/>
              </w:rPr>
            </w:pPr>
          </w:p>
        </w:tc>
      </w:tr>
      <w:tr w:rsidR="003E491F" w:rsidRPr="00FB0251" w:rsidTr="00117AA7">
        <w:tc>
          <w:tcPr>
            <w:tcW w:w="4068" w:type="dxa"/>
            <w:shd w:val="clear" w:color="auto" w:fill="auto"/>
          </w:tcPr>
          <w:p w:rsidR="003E491F" w:rsidRPr="00FB0251" w:rsidRDefault="003E491F" w:rsidP="00117AA7">
            <w:pPr>
              <w:spacing w:line="320" w:lineRule="exact"/>
              <w:rPr>
                <w:rFonts w:ascii="Arial" w:hAnsi="Arial" w:cs="Arial"/>
              </w:rPr>
            </w:pPr>
            <w:r w:rsidRPr="00FB0251">
              <w:rPr>
                <w:rFonts w:ascii="Arial" w:hAnsi="Arial" w:cs="Arial"/>
                <w:b/>
              </w:rPr>
              <w:t>Telefone(s) para Contato</w:t>
            </w:r>
          </w:p>
        </w:tc>
        <w:tc>
          <w:tcPr>
            <w:tcW w:w="5144" w:type="dxa"/>
            <w:shd w:val="clear" w:color="auto" w:fill="auto"/>
          </w:tcPr>
          <w:p w:rsidR="003E491F" w:rsidRPr="00FB0251" w:rsidRDefault="003E491F" w:rsidP="00117AA7">
            <w:pPr>
              <w:spacing w:line="320" w:lineRule="exact"/>
              <w:rPr>
                <w:rFonts w:ascii="Arial" w:hAnsi="Arial" w:cs="Arial"/>
              </w:rPr>
            </w:pPr>
          </w:p>
        </w:tc>
      </w:tr>
      <w:tr w:rsidR="003E491F" w:rsidRPr="00FB0251" w:rsidTr="00117AA7">
        <w:tc>
          <w:tcPr>
            <w:tcW w:w="4068" w:type="dxa"/>
            <w:shd w:val="clear" w:color="auto" w:fill="auto"/>
          </w:tcPr>
          <w:p w:rsidR="003E491F" w:rsidRPr="00FB0251" w:rsidRDefault="003E491F" w:rsidP="00117AA7">
            <w:pPr>
              <w:spacing w:line="320" w:lineRule="exact"/>
              <w:rPr>
                <w:rFonts w:ascii="Arial" w:hAnsi="Arial" w:cs="Arial"/>
              </w:rPr>
            </w:pPr>
            <w:r w:rsidRPr="00FB0251">
              <w:rPr>
                <w:rFonts w:ascii="Arial" w:hAnsi="Arial" w:cs="Arial"/>
                <w:b/>
              </w:rPr>
              <w:t>Carteira de Identidade (Nº, Órgão Expedidor, Data)</w:t>
            </w:r>
          </w:p>
        </w:tc>
        <w:tc>
          <w:tcPr>
            <w:tcW w:w="5144" w:type="dxa"/>
            <w:shd w:val="clear" w:color="auto" w:fill="auto"/>
          </w:tcPr>
          <w:p w:rsidR="003E491F" w:rsidRPr="00FB0251" w:rsidRDefault="003E491F" w:rsidP="00117AA7">
            <w:pPr>
              <w:spacing w:line="320" w:lineRule="exact"/>
              <w:rPr>
                <w:rFonts w:ascii="Arial" w:hAnsi="Arial" w:cs="Arial"/>
              </w:rPr>
            </w:pPr>
          </w:p>
        </w:tc>
      </w:tr>
      <w:tr w:rsidR="003E491F" w:rsidRPr="00FB0251" w:rsidTr="00117AA7">
        <w:tc>
          <w:tcPr>
            <w:tcW w:w="4068" w:type="dxa"/>
            <w:shd w:val="clear" w:color="auto" w:fill="auto"/>
          </w:tcPr>
          <w:p w:rsidR="003E491F" w:rsidRPr="00FB0251" w:rsidRDefault="003E491F" w:rsidP="00117AA7">
            <w:pPr>
              <w:spacing w:line="320" w:lineRule="exact"/>
              <w:rPr>
                <w:rFonts w:ascii="Arial" w:hAnsi="Arial" w:cs="Arial"/>
                <w:b/>
              </w:rPr>
            </w:pPr>
            <w:r w:rsidRPr="00FB0251">
              <w:rPr>
                <w:rFonts w:ascii="Arial" w:hAnsi="Arial" w:cs="Arial"/>
                <w:b/>
              </w:rPr>
              <w:t>CPF</w:t>
            </w:r>
          </w:p>
        </w:tc>
        <w:tc>
          <w:tcPr>
            <w:tcW w:w="5144" w:type="dxa"/>
            <w:shd w:val="clear" w:color="auto" w:fill="auto"/>
          </w:tcPr>
          <w:p w:rsidR="003E491F" w:rsidRPr="00FB0251" w:rsidRDefault="003E491F" w:rsidP="00117AA7">
            <w:pPr>
              <w:spacing w:line="320" w:lineRule="exact"/>
              <w:rPr>
                <w:rFonts w:ascii="Arial" w:hAnsi="Arial" w:cs="Arial"/>
              </w:rPr>
            </w:pPr>
          </w:p>
        </w:tc>
      </w:tr>
    </w:tbl>
    <w:p w:rsidR="003E491F" w:rsidRPr="00A256DD" w:rsidRDefault="003E491F" w:rsidP="003E491F">
      <w:pPr>
        <w:jc w:val="center"/>
        <w:rPr>
          <w:rFonts w:ascii="Arial" w:hAnsi="Arial" w:cs="Arial"/>
          <w:b/>
          <w:snapToGrid w:val="0"/>
          <w:sz w:val="72"/>
          <w:szCs w:val="72"/>
        </w:rPr>
      </w:pPr>
      <w:r w:rsidRPr="00FB0251">
        <w:rPr>
          <w:rFonts w:ascii="Arial" w:hAnsi="Arial" w:cs="Arial"/>
        </w:rPr>
        <w:br w:type="page"/>
      </w:r>
      <w:r w:rsidRPr="00A256DD">
        <w:rPr>
          <w:rFonts w:ascii="Arial" w:hAnsi="Arial" w:cs="Arial"/>
          <w:b/>
          <w:sz w:val="72"/>
          <w:szCs w:val="72"/>
        </w:rPr>
        <w:lastRenderedPageBreak/>
        <w:t>ANEXO V</w:t>
      </w:r>
    </w:p>
    <w:p w:rsidR="003E491F" w:rsidRDefault="003E491F" w:rsidP="003E491F">
      <w:pPr>
        <w:autoSpaceDE w:val="0"/>
        <w:autoSpaceDN w:val="0"/>
        <w:adjustRightInd w:val="0"/>
        <w:jc w:val="center"/>
        <w:rPr>
          <w:rFonts w:ascii="Arial" w:hAnsi="Arial" w:cs="Arial"/>
          <w:b/>
        </w:rPr>
      </w:pPr>
      <w:r w:rsidRPr="000F4F83">
        <w:rPr>
          <w:rFonts w:ascii="Arial" w:hAnsi="Arial" w:cs="Arial"/>
          <w:b/>
        </w:rPr>
        <w:t>(Usar papel timbrado da empresa)</w:t>
      </w:r>
    </w:p>
    <w:p w:rsidR="003E491F" w:rsidRPr="000F4F83" w:rsidRDefault="003E491F" w:rsidP="003E491F">
      <w:pPr>
        <w:autoSpaceDE w:val="0"/>
        <w:autoSpaceDN w:val="0"/>
        <w:adjustRightInd w:val="0"/>
        <w:jc w:val="center"/>
        <w:rPr>
          <w:rFonts w:ascii="Arial" w:hAnsi="Arial" w:cs="Arial"/>
          <w:b/>
        </w:rPr>
      </w:pPr>
    </w:p>
    <w:p w:rsidR="003E491F" w:rsidRPr="000F4F83" w:rsidRDefault="003E491F" w:rsidP="003E491F">
      <w:pPr>
        <w:autoSpaceDE w:val="0"/>
        <w:autoSpaceDN w:val="0"/>
        <w:adjustRightInd w:val="0"/>
        <w:jc w:val="center"/>
        <w:rPr>
          <w:rFonts w:ascii="Arial" w:hAnsi="Arial" w:cs="Arial"/>
          <w:b/>
          <w:sz w:val="28"/>
          <w:szCs w:val="28"/>
        </w:rPr>
      </w:pPr>
      <w:r w:rsidRPr="000F4F83">
        <w:rPr>
          <w:rFonts w:ascii="Arial" w:hAnsi="Arial" w:cs="Arial"/>
          <w:b/>
          <w:sz w:val="28"/>
          <w:szCs w:val="28"/>
        </w:rPr>
        <w:t>DECLARAÇÃO DE VISTORIA OU RENÚNCIA</w:t>
      </w:r>
    </w:p>
    <w:p w:rsidR="003E491F" w:rsidRDefault="003E491F" w:rsidP="003E491F">
      <w:pPr>
        <w:autoSpaceDE w:val="0"/>
        <w:autoSpaceDN w:val="0"/>
        <w:adjustRightInd w:val="0"/>
        <w:jc w:val="both"/>
        <w:rPr>
          <w:rFonts w:ascii="Arial" w:hAnsi="Arial" w:cs="Arial"/>
        </w:rPr>
      </w:pPr>
    </w:p>
    <w:p w:rsidR="003E491F" w:rsidRDefault="003E491F" w:rsidP="003E491F">
      <w:pPr>
        <w:autoSpaceDE w:val="0"/>
        <w:autoSpaceDN w:val="0"/>
        <w:adjustRightInd w:val="0"/>
        <w:jc w:val="both"/>
        <w:rPr>
          <w:rFonts w:ascii="Arial" w:hAnsi="Arial" w:cs="Arial"/>
        </w:rPr>
      </w:pPr>
    </w:p>
    <w:p w:rsidR="003E491F" w:rsidRDefault="003E491F" w:rsidP="003E491F">
      <w:pPr>
        <w:autoSpaceDE w:val="0"/>
        <w:autoSpaceDN w:val="0"/>
        <w:adjustRightInd w:val="0"/>
        <w:jc w:val="both"/>
        <w:rPr>
          <w:rFonts w:ascii="Arial" w:hAnsi="Arial" w:cs="Arial"/>
        </w:rPr>
      </w:pPr>
    </w:p>
    <w:p w:rsidR="003E491F" w:rsidRPr="000F4F83" w:rsidRDefault="003E491F" w:rsidP="003E491F">
      <w:pPr>
        <w:tabs>
          <w:tab w:val="left" w:pos="2127"/>
        </w:tabs>
        <w:autoSpaceDE w:val="0"/>
        <w:autoSpaceDN w:val="0"/>
        <w:adjustRightInd w:val="0"/>
        <w:jc w:val="both"/>
        <w:rPr>
          <w:rFonts w:ascii="Arial" w:hAnsi="Arial" w:cs="Arial"/>
        </w:rPr>
      </w:pPr>
      <w:r w:rsidRPr="000F4F83">
        <w:rPr>
          <w:rFonts w:ascii="Arial" w:hAnsi="Arial" w:cs="Arial"/>
        </w:rPr>
        <w:t xml:space="preserve">Nome da empresa: </w:t>
      </w:r>
      <w:r>
        <w:rPr>
          <w:rFonts w:ascii="Arial" w:hAnsi="Arial" w:cs="Arial"/>
        </w:rPr>
        <w:t xml:space="preserve">(                                          ) </w:t>
      </w:r>
      <w:r w:rsidRPr="000F4F83">
        <w:rPr>
          <w:rFonts w:ascii="Arial" w:hAnsi="Arial" w:cs="Arial"/>
        </w:rPr>
        <w:t>CNPJ n°</w:t>
      </w:r>
      <w:r>
        <w:rPr>
          <w:rFonts w:ascii="Arial" w:hAnsi="Arial" w:cs="Arial"/>
        </w:rPr>
        <w:t xml:space="preserve"> (                                    )</w:t>
      </w:r>
    </w:p>
    <w:p w:rsidR="003E491F" w:rsidRDefault="003E491F" w:rsidP="003E491F">
      <w:pPr>
        <w:tabs>
          <w:tab w:val="left" w:pos="2127"/>
        </w:tabs>
        <w:autoSpaceDE w:val="0"/>
        <w:autoSpaceDN w:val="0"/>
        <w:adjustRightInd w:val="0"/>
        <w:jc w:val="both"/>
        <w:rPr>
          <w:rFonts w:ascii="Arial" w:hAnsi="Arial" w:cs="Arial"/>
        </w:rPr>
      </w:pPr>
      <w:r w:rsidRPr="000F4F83">
        <w:rPr>
          <w:rFonts w:ascii="Arial" w:hAnsi="Arial" w:cs="Arial"/>
        </w:rPr>
        <w:t>End</w:t>
      </w:r>
      <w:r>
        <w:rPr>
          <w:rFonts w:ascii="Arial" w:hAnsi="Arial" w:cs="Arial"/>
        </w:rPr>
        <w:t xml:space="preserve">ereço: (                                        )  Fone: (                                    ) </w:t>
      </w:r>
      <w:r w:rsidRPr="000F4F83">
        <w:rPr>
          <w:rFonts w:ascii="Arial" w:hAnsi="Arial" w:cs="Arial"/>
        </w:rPr>
        <w:t>Fax:</w:t>
      </w:r>
      <w:r>
        <w:rPr>
          <w:rFonts w:ascii="Arial" w:hAnsi="Arial" w:cs="Arial"/>
        </w:rPr>
        <w:t xml:space="preserve">(               ) E-mail: (                                           ), </w:t>
      </w:r>
      <w:r w:rsidRPr="000F4F83">
        <w:rPr>
          <w:rFonts w:ascii="Arial" w:hAnsi="Arial" w:cs="Arial"/>
        </w:rPr>
        <w:t xml:space="preserve">Declaro que </w:t>
      </w:r>
      <w:r w:rsidRPr="00E010C7">
        <w:rPr>
          <w:rFonts w:ascii="Arial" w:hAnsi="Arial" w:cs="Arial"/>
          <w:b/>
        </w:rPr>
        <w:t>VISTORIEI</w:t>
      </w:r>
      <w:r w:rsidRPr="000F4F83">
        <w:rPr>
          <w:rFonts w:ascii="Arial" w:hAnsi="Arial" w:cs="Arial"/>
        </w:rPr>
        <w:t xml:space="preserve"> minuciosamente os locais para a prestação dos serviços,</w:t>
      </w:r>
      <w:r>
        <w:rPr>
          <w:rFonts w:ascii="Arial" w:hAnsi="Arial" w:cs="Arial"/>
        </w:rPr>
        <w:t xml:space="preserve"> </w:t>
      </w:r>
      <w:r w:rsidRPr="000F4F83">
        <w:rPr>
          <w:rFonts w:ascii="Arial" w:hAnsi="Arial" w:cs="Arial"/>
        </w:rPr>
        <w:t xml:space="preserve">constantes do objeto do Edital de Licitação de Pregão Eletrônico </w:t>
      </w:r>
      <w:r w:rsidR="00D87281">
        <w:rPr>
          <w:rFonts w:ascii="Arial" w:hAnsi="Arial" w:cs="Arial"/>
        </w:rPr>
        <w:t>XXX/2019</w:t>
      </w:r>
      <w:r w:rsidRPr="000F4F83">
        <w:rPr>
          <w:rFonts w:ascii="Arial" w:hAnsi="Arial" w:cs="Arial"/>
        </w:rPr>
        <w:t>, e tomei</w:t>
      </w:r>
      <w:r>
        <w:rPr>
          <w:rFonts w:ascii="Arial" w:hAnsi="Arial" w:cs="Arial"/>
        </w:rPr>
        <w:t xml:space="preserve"> </w:t>
      </w:r>
      <w:r w:rsidRPr="000F4F83">
        <w:rPr>
          <w:rFonts w:ascii="Arial" w:hAnsi="Arial" w:cs="Arial"/>
        </w:rPr>
        <w:t>conhecimento das reais condições, bem como coletei informações e todos os dados e</w:t>
      </w:r>
      <w:r>
        <w:rPr>
          <w:rFonts w:ascii="Arial" w:hAnsi="Arial" w:cs="Arial"/>
        </w:rPr>
        <w:t xml:space="preserve"> </w:t>
      </w:r>
      <w:r w:rsidRPr="000F4F83">
        <w:rPr>
          <w:rFonts w:ascii="Arial" w:hAnsi="Arial" w:cs="Arial"/>
        </w:rPr>
        <w:t>elementos necessários à perfeita elaboração da proposta comercial.</w:t>
      </w:r>
    </w:p>
    <w:p w:rsidR="003E491F" w:rsidRPr="000F4F83" w:rsidRDefault="003E491F" w:rsidP="003E491F">
      <w:pPr>
        <w:tabs>
          <w:tab w:val="left" w:pos="2127"/>
        </w:tabs>
        <w:autoSpaceDE w:val="0"/>
        <w:autoSpaceDN w:val="0"/>
        <w:adjustRightInd w:val="0"/>
        <w:jc w:val="both"/>
        <w:rPr>
          <w:rFonts w:ascii="Arial" w:hAnsi="Arial" w:cs="Arial"/>
        </w:rPr>
      </w:pPr>
    </w:p>
    <w:p w:rsidR="003E491F" w:rsidRPr="000F4F83" w:rsidRDefault="003E491F" w:rsidP="003E491F">
      <w:pPr>
        <w:tabs>
          <w:tab w:val="left" w:pos="2127"/>
        </w:tabs>
        <w:autoSpaceDE w:val="0"/>
        <w:autoSpaceDN w:val="0"/>
        <w:adjustRightInd w:val="0"/>
        <w:jc w:val="both"/>
        <w:rPr>
          <w:rFonts w:ascii="Arial" w:hAnsi="Arial" w:cs="Arial"/>
        </w:rPr>
      </w:pPr>
      <w:r w:rsidRPr="000F4F83">
        <w:rPr>
          <w:rFonts w:ascii="Arial" w:hAnsi="Arial" w:cs="Arial"/>
        </w:rPr>
        <w:t>Ou</w:t>
      </w:r>
      <w:r>
        <w:rPr>
          <w:rFonts w:ascii="Arial" w:hAnsi="Arial" w:cs="Arial"/>
        </w:rPr>
        <w:t xml:space="preserve"> </w:t>
      </w:r>
      <w:r w:rsidRPr="000F4F83">
        <w:rPr>
          <w:rFonts w:ascii="Arial" w:hAnsi="Arial" w:cs="Arial"/>
        </w:rPr>
        <w:t xml:space="preserve">Optamos pela </w:t>
      </w:r>
      <w:r w:rsidRPr="00E010C7">
        <w:rPr>
          <w:rFonts w:ascii="Arial" w:hAnsi="Arial" w:cs="Arial"/>
          <w:b/>
          <w:u w:val="single"/>
        </w:rPr>
        <w:t>NÃO REALIZAÇÃO DE VISTORIA</w:t>
      </w:r>
      <w:r w:rsidRPr="000F4F83">
        <w:rPr>
          <w:rFonts w:ascii="Arial" w:hAnsi="Arial" w:cs="Arial"/>
        </w:rPr>
        <w:t>, assumindo inteira responsabilidade ou</w:t>
      </w:r>
      <w:r>
        <w:rPr>
          <w:rFonts w:ascii="Arial" w:hAnsi="Arial" w:cs="Arial"/>
        </w:rPr>
        <w:t xml:space="preserve"> </w:t>
      </w:r>
      <w:r w:rsidRPr="000F4F83">
        <w:rPr>
          <w:rFonts w:ascii="Arial" w:hAnsi="Arial" w:cs="Arial"/>
        </w:rPr>
        <w:t>consequências por essa omissão, mantendo as garantias que vincularem nossa proposta comercial</w:t>
      </w:r>
      <w:r>
        <w:rPr>
          <w:rFonts w:ascii="Arial" w:hAnsi="Arial" w:cs="Arial"/>
        </w:rPr>
        <w:t xml:space="preserve"> </w:t>
      </w:r>
      <w:r w:rsidRPr="000F4F83">
        <w:rPr>
          <w:rFonts w:ascii="Arial" w:hAnsi="Arial" w:cs="Arial"/>
        </w:rPr>
        <w:t xml:space="preserve">processo licitatório de Pregão </w:t>
      </w:r>
      <w:r w:rsidR="00D87281">
        <w:rPr>
          <w:rFonts w:ascii="Arial" w:hAnsi="Arial" w:cs="Arial"/>
        </w:rPr>
        <w:t>Eletrônico xxx/2019</w:t>
      </w:r>
      <w:r w:rsidRPr="000F4F83">
        <w:rPr>
          <w:rFonts w:ascii="Arial" w:hAnsi="Arial" w:cs="Arial"/>
        </w:rPr>
        <w:t>, em nome da empresa que represento.</w:t>
      </w:r>
    </w:p>
    <w:p w:rsidR="003E491F" w:rsidRDefault="003E491F" w:rsidP="003E491F">
      <w:pPr>
        <w:tabs>
          <w:tab w:val="left" w:pos="2127"/>
        </w:tabs>
        <w:autoSpaceDE w:val="0"/>
        <w:autoSpaceDN w:val="0"/>
        <w:adjustRightInd w:val="0"/>
        <w:jc w:val="both"/>
        <w:rPr>
          <w:rFonts w:ascii="Arial" w:hAnsi="Arial" w:cs="Arial"/>
        </w:rPr>
      </w:pPr>
    </w:p>
    <w:p w:rsidR="003E491F" w:rsidRDefault="003E491F" w:rsidP="003E491F">
      <w:pPr>
        <w:tabs>
          <w:tab w:val="left" w:pos="2127"/>
        </w:tabs>
        <w:autoSpaceDE w:val="0"/>
        <w:autoSpaceDN w:val="0"/>
        <w:adjustRightInd w:val="0"/>
        <w:jc w:val="both"/>
        <w:rPr>
          <w:rFonts w:ascii="Arial" w:hAnsi="Arial" w:cs="Arial"/>
        </w:rPr>
      </w:pPr>
    </w:p>
    <w:p w:rsidR="003E491F" w:rsidRPr="00E010C7" w:rsidRDefault="003E491F" w:rsidP="003E491F">
      <w:pPr>
        <w:tabs>
          <w:tab w:val="left" w:pos="2127"/>
        </w:tabs>
        <w:autoSpaceDE w:val="0"/>
        <w:autoSpaceDN w:val="0"/>
        <w:adjustRightInd w:val="0"/>
        <w:jc w:val="right"/>
        <w:rPr>
          <w:rFonts w:ascii="Arial" w:hAnsi="Arial" w:cs="Arial"/>
          <w:b/>
        </w:rPr>
      </w:pPr>
      <w:r w:rsidRPr="00E010C7">
        <w:rPr>
          <w:rFonts w:ascii="Arial" w:hAnsi="Arial" w:cs="Arial"/>
          <w:b/>
        </w:rPr>
        <w:t>Brasília – DF ,......d</w:t>
      </w:r>
      <w:r w:rsidR="00D87281">
        <w:rPr>
          <w:rFonts w:ascii="Arial" w:hAnsi="Arial" w:cs="Arial"/>
          <w:b/>
        </w:rPr>
        <w:t>e........................de 2019</w:t>
      </w:r>
    </w:p>
    <w:p w:rsidR="003E491F" w:rsidRDefault="003E491F" w:rsidP="003E491F">
      <w:pPr>
        <w:tabs>
          <w:tab w:val="left" w:pos="2127"/>
        </w:tabs>
        <w:autoSpaceDE w:val="0"/>
        <w:autoSpaceDN w:val="0"/>
        <w:adjustRightInd w:val="0"/>
        <w:jc w:val="both"/>
        <w:rPr>
          <w:rFonts w:ascii="Arial" w:hAnsi="Arial" w:cs="Arial"/>
        </w:rPr>
      </w:pPr>
      <w:r w:rsidRPr="000F4F83">
        <w:rPr>
          <w:rFonts w:ascii="Arial" w:hAnsi="Arial" w:cs="Arial"/>
        </w:rPr>
        <w:t>.</w:t>
      </w:r>
    </w:p>
    <w:p w:rsidR="003E491F" w:rsidRDefault="003E491F" w:rsidP="003E491F">
      <w:pPr>
        <w:autoSpaceDE w:val="0"/>
        <w:autoSpaceDN w:val="0"/>
        <w:adjustRightInd w:val="0"/>
        <w:jc w:val="center"/>
        <w:rPr>
          <w:rFonts w:ascii="Arial" w:hAnsi="Arial" w:cs="Arial"/>
        </w:rPr>
      </w:pPr>
    </w:p>
    <w:p w:rsidR="003E491F" w:rsidRPr="00047ADE" w:rsidRDefault="003E491F" w:rsidP="003E491F">
      <w:pPr>
        <w:autoSpaceDE w:val="0"/>
        <w:autoSpaceDN w:val="0"/>
        <w:adjustRightInd w:val="0"/>
        <w:jc w:val="center"/>
        <w:rPr>
          <w:rFonts w:ascii="Arial" w:hAnsi="Arial" w:cs="Arial"/>
          <w:b/>
        </w:rPr>
      </w:pPr>
    </w:p>
    <w:p w:rsidR="003E491F" w:rsidRPr="00047ADE" w:rsidRDefault="003E491F" w:rsidP="003E491F">
      <w:pPr>
        <w:autoSpaceDE w:val="0"/>
        <w:autoSpaceDN w:val="0"/>
        <w:adjustRightInd w:val="0"/>
        <w:jc w:val="center"/>
        <w:rPr>
          <w:rFonts w:ascii="Arial" w:hAnsi="Arial" w:cs="Arial"/>
          <w:b/>
        </w:rPr>
      </w:pPr>
      <w:r w:rsidRPr="00047ADE">
        <w:rPr>
          <w:rFonts w:ascii="Arial" w:hAnsi="Arial" w:cs="Arial"/>
          <w:b/>
        </w:rPr>
        <w:t>XXXXXXXXXXXXXXXXXXXXXXXXXXXXX</w:t>
      </w:r>
    </w:p>
    <w:p w:rsidR="003E491F" w:rsidRPr="000F4F83" w:rsidRDefault="003E491F" w:rsidP="003E491F">
      <w:pPr>
        <w:autoSpaceDE w:val="0"/>
        <w:autoSpaceDN w:val="0"/>
        <w:adjustRightInd w:val="0"/>
        <w:jc w:val="center"/>
        <w:rPr>
          <w:rFonts w:ascii="Arial" w:hAnsi="Arial" w:cs="Arial"/>
        </w:rPr>
      </w:pPr>
      <w:r w:rsidRPr="00047ADE">
        <w:rPr>
          <w:rFonts w:ascii="Arial" w:hAnsi="Arial" w:cs="Arial"/>
          <w:b/>
        </w:rPr>
        <w:t>Visto do representante legal ou procurador da empresa</w:t>
      </w:r>
    </w:p>
    <w:p w:rsidR="003E491F" w:rsidRDefault="003E491F" w:rsidP="003E491F">
      <w:pPr>
        <w:autoSpaceDE w:val="0"/>
        <w:autoSpaceDN w:val="0"/>
        <w:adjustRightInd w:val="0"/>
        <w:jc w:val="both"/>
        <w:rPr>
          <w:rFonts w:ascii="Arial" w:hAnsi="Arial" w:cs="Arial"/>
        </w:rPr>
      </w:pPr>
    </w:p>
    <w:p w:rsidR="003E491F" w:rsidRDefault="003E491F" w:rsidP="003E491F">
      <w:pPr>
        <w:autoSpaceDE w:val="0"/>
        <w:autoSpaceDN w:val="0"/>
        <w:adjustRightInd w:val="0"/>
        <w:jc w:val="both"/>
        <w:rPr>
          <w:rFonts w:ascii="Arial" w:hAnsi="Arial" w:cs="Arial"/>
        </w:rPr>
      </w:pPr>
    </w:p>
    <w:p w:rsidR="003E491F" w:rsidRDefault="003E491F" w:rsidP="003E491F">
      <w:pPr>
        <w:autoSpaceDE w:val="0"/>
        <w:autoSpaceDN w:val="0"/>
        <w:adjustRightInd w:val="0"/>
        <w:jc w:val="both"/>
        <w:rPr>
          <w:rFonts w:ascii="Arial" w:hAnsi="Arial" w:cs="Arial"/>
        </w:rPr>
      </w:pPr>
    </w:p>
    <w:p w:rsidR="003E491F" w:rsidRPr="000F4F83" w:rsidRDefault="003E491F" w:rsidP="003E491F">
      <w:pPr>
        <w:autoSpaceDE w:val="0"/>
        <w:autoSpaceDN w:val="0"/>
        <w:adjustRightInd w:val="0"/>
        <w:jc w:val="both"/>
        <w:rPr>
          <w:rFonts w:ascii="Arial" w:hAnsi="Arial" w:cs="Arial"/>
        </w:rPr>
      </w:pPr>
      <w:r w:rsidRPr="000F4F83">
        <w:rPr>
          <w:rFonts w:ascii="Arial" w:hAnsi="Arial" w:cs="Arial"/>
        </w:rPr>
        <w:t>Carteira de Identidade:...................................Órgão Expedidor:..............................</w:t>
      </w:r>
    </w:p>
    <w:p w:rsidR="003E491F" w:rsidRPr="000F4F83" w:rsidRDefault="003E491F" w:rsidP="003E491F">
      <w:pPr>
        <w:autoSpaceDE w:val="0"/>
        <w:autoSpaceDN w:val="0"/>
        <w:adjustRightInd w:val="0"/>
        <w:jc w:val="both"/>
        <w:rPr>
          <w:rFonts w:ascii="Arial" w:hAnsi="Arial" w:cs="Arial"/>
        </w:rPr>
      </w:pPr>
      <w:r w:rsidRPr="000F4F83">
        <w:rPr>
          <w:rFonts w:ascii="Arial" w:hAnsi="Arial" w:cs="Arial"/>
        </w:rPr>
        <w:t>Obs. Enviar preenchido e assinado com cópia autenticada da procuração, se for o caso</w:t>
      </w:r>
      <w:r>
        <w:rPr>
          <w:rFonts w:ascii="Arial" w:hAnsi="Arial" w:cs="Arial"/>
        </w:rPr>
        <w:t>.</w:t>
      </w:r>
    </w:p>
    <w:p w:rsidR="003E491F" w:rsidRDefault="003E491F" w:rsidP="003E491F">
      <w:pPr>
        <w:autoSpaceDE w:val="0"/>
        <w:autoSpaceDN w:val="0"/>
        <w:adjustRightInd w:val="0"/>
        <w:jc w:val="both"/>
        <w:rPr>
          <w:rFonts w:ascii="Arial" w:hAnsi="Arial" w:cs="Arial"/>
        </w:rPr>
      </w:pPr>
    </w:p>
    <w:p w:rsidR="003E491F" w:rsidRDefault="003E491F" w:rsidP="003E491F">
      <w:pPr>
        <w:autoSpaceDE w:val="0"/>
        <w:autoSpaceDN w:val="0"/>
        <w:adjustRightInd w:val="0"/>
        <w:jc w:val="both"/>
        <w:rPr>
          <w:rFonts w:ascii="Arial" w:hAnsi="Arial" w:cs="Arial"/>
        </w:rPr>
      </w:pPr>
    </w:p>
    <w:p w:rsidR="003E491F" w:rsidRDefault="003E491F" w:rsidP="003E491F">
      <w:pPr>
        <w:autoSpaceDE w:val="0"/>
        <w:autoSpaceDN w:val="0"/>
        <w:adjustRightInd w:val="0"/>
        <w:jc w:val="center"/>
        <w:rPr>
          <w:rFonts w:ascii="Arial" w:hAnsi="Arial" w:cs="Arial"/>
        </w:rPr>
      </w:pPr>
    </w:p>
    <w:p w:rsidR="003E491F" w:rsidRDefault="003E491F" w:rsidP="003E491F">
      <w:pPr>
        <w:autoSpaceDE w:val="0"/>
        <w:autoSpaceDN w:val="0"/>
        <w:adjustRightInd w:val="0"/>
        <w:jc w:val="center"/>
        <w:rPr>
          <w:rFonts w:ascii="Arial" w:hAnsi="Arial" w:cs="Arial"/>
        </w:rPr>
      </w:pPr>
    </w:p>
    <w:p w:rsidR="003E491F" w:rsidRDefault="003E491F" w:rsidP="003E491F">
      <w:pPr>
        <w:autoSpaceDE w:val="0"/>
        <w:autoSpaceDN w:val="0"/>
        <w:adjustRightInd w:val="0"/>
        <w:jc w:val="center"/>
        <w:rPr>
          <w:rFonts w:ascii="Arial" w:hAnsi="Arial" w:cs="Arial"/>
        </w:rPr>
      </w:pPr>
    </w:p>
    <w:p w:rsidR="003E491F" w:rsidRDefault="003E491F" w:rsidP="003E491F">
      <w:pPr>
        <w:autoSpaceDE w:val="0"/>
        <w:autoSpaceDN w:val="0"/>
        <w:adjustRightInd w:val="0"/>
        <w:jc w:val="center"/>
        <w:rPr>
          <w:rFonts w:ascii="Arial" w:hAnsi="Arial" w:cs="Arial"/>
        </w:rPr>
      </w:pPr>
    </w:p>
    <w:p w:rsidR="003E491F" w:rsidRDefault="003E491F" w:rsidP="003E491F">
      <w:pPr>
        <w:autoSpaceDE w:val="0"/>
        <w:autoSpaceDN w:val="0"/>
        <w:adjustRightInd w:val="0"/>
        <w:jc w:val="center"/>
        <w:rPr>
          <w:rFonts w:ascii="Arial" w:hAnsi="Arial" w:cs="Arial"/>
        </w:rPr>
      </w:pPr>
    </w:p>
    <w:p w:rsidR="003E491F" w:rsidRDefault="003E491F" w:rsidP="003E491F">
      <w:pPr>
        <w:autoSpaceDE w:val="0"/>
        <w:autoSpaceDN w:val="0"/>
        <w:adjustRightInd w:val="0"/>
        <w:jc w:val="center"/>
        <w:rPr>
          <w:rFonts w:ascii="Arial" w:hAnsi="Arial" w:cs="Arial"/>
        </w:rPr>
      </w:pPr>
    </w:p>
    <w:p w:rsidR="003E491F" w:rsidRDefault="003E491F" w:rsidP="003E491F">
      <w:pPr>
        <w:autoSpaceDE w:val="0"/>
        <w:autoSpaceDN w:val="0"/>
        <w:adjustRightInd w:val="0"/>
        <w:jc w:val="center"/>
        <w:rPr>
          <w:rFonts w:ascii="Arial" w:hAnsi="Arial" w:cs="Arial"/>
        </w:rPr>
      </w:pPr>
    </w:p>
    <w:p w:rsidR="003E491F" w:rsidRDefault="003E491F" w:rsidP="003E491F">
      <w:pPr>
        <w:autoSpaceDE w:val="0"/>
        <w:autoSpaceDN w:val="0"/>
        <w:adjustRightInd w:val="0"/>
        <w:jc w:val="center"/>
        <w:rPr>
          <w:rFonts w:ascii="Arial" w:hAnsi="Arial" w:cs="Arial"/>
        </w:rPr>
      </w:pPr>
    </w:p>
    <w:p w:rsidR="003E491F" w:rsidRDefault="003E491F" w:rsidP="003E491F">
      <w:pPr>
        <w:autoSpaceDE w:val="0"/>
        <w:autoSpaceDN w:val="0"/>
        <w:adjustRightInd w:val="0"/>
        <w:jc w:val="center"/>
        <w:rPr>
          <w:rFonts w:ascii="Arial" w:hAnsi="Arial" w:cs="Arial"/>
        </w:rPr>
      </w:pPr>
    </w:p>
    <w:p w:rsidR="003E491F" w:rsidRPr="00FB0251" w:rsidRDefault="003E491F" w:rsidP="003E491F">
      <w:pPr>
        <w:autoSpaceDE w:val="0"/>
        <w:autoSpaceDN w:val="0"/>
        <w:adjustRightInd w:val="0"/>
        <w:jc w:val="center"/>
        <w:rPr>
          <w:rFonts w:ascii="Arial" w:hAnsi="Arial" w:cs="Arial"/>
          <w:b/>
          <w:sz w:val="52"/>
          <w:szCs w:val="52"/>
        </w:rPr>
      </w:pPr>
      <w:r w:rsidRPr="00FB0251">
        <w:rPr>
          <w:rFonts w:ascii="Arial" w:hAnsi="Arial" w:cs="Arial"/>
          <w:b/>
          <w:sz w:val="52"/>
          <w:szCs w:val="52"/>
        </w:rPr>
        <w:lastRenderedPageBreak/>
        <w:t>ANEXO V</w:t>
      </w:r>
      <w:r>
        <w:rPr>
          <w:rFonts w:ascii="Arial" w:hAnsi="Arial" w:cs="Arial"/>
          <w:b/>
          <w:sz w:val="52"/>
          <w:szCs w:val="52"/>
        </w:rPr>
        <w:t>I</w:t>
      </w:r>
    </w:p>
    <w:p w:rsidR="003E491F" w:rsidRPr="00027267" w:rsidRDefault="003E491F" w:rsidP="003E491F">
      <w:pPr>
        <w:autoSpaceDE w:val="0"/>
        <w:autoSpaceDN w:val="0"/>
        <w:adjustRightInd w:val="0"/>
        <w:jc w:val="center"/>
        <w:rPr>
          <w:rFonts w:ascii="Arial" w:hAnsi="Arial" w:cs="Arial"/>
          <w:b/>
        </w:rPr>
      </w:pPr>
    </w:p>
    <w:p w:rsidR="003E491F" w:rsidRPr="00FB0251" w:rsidRDefault="003E491F" w:rsidP="003E491F">
      <w:pPr>
        <w:autoSpaceDE w:val="0"/>
        <w:autoSpaceDN w:val="0"/>
        <w:adjustRightInd w:val="0"/>
        <w:jc w:val="center"/>
        <w:rPr>
          <w:rFonts w:ascii="Arial" w:hAnsi="Arial" w:cs="Arial"/>
          <w:b/>
          <w:sz w:val="40"/>
          <w:szCs w:val="40"/>
        </w:rPr>
      </w:pPr>
      <w:r w:rsidRPr="00FB0251">
        <w:rPr>
          <w:rFonts w:ascii="Arial" w:hAnsi="Arial" w:cs="Arial"/>
          <w:b/>
          <w:sz w:val="40"/>
          <w:szCs w:val="40"/>
        </w:rPr>
        <w:t>MINUTA DO CONTRATO</w:t>
      </w:r>
    </w:p>
    <w:p w:rsidR="003E491F" w:rsidRPr="00027267" w:rsidRDefault="003E491F" w:rsidP="003E491F">
      <w:pPr>
        <w:autoSpaceDE w:val="0"/>
        <w:autoSpaceDN w:val="0"/>
        <w:adjustRightInd w:val="0"/>
        <w:spacing w:line="320" w:lineRule="exact"/>
        <w:jc w:val="center"/>
        <w:rPr>
          <w:rFonts w:ascii="Arial" w:hAnsi="Arial" w:cs="Arial"/>
          <w:b/>
        </w:rPr>
      </w:pPr>
    </w:p>
    <w:p w:rsidR="003E491F" w:rsidRPr="00F91341" w:rsidRDefault="003E491F" w:rsidP="003E491F">
      <w:pPr>
        <w:pStyle w:val="Ttulo9"/>
        <w:spacing w:line="320" w:lineRule="exact"/>
        <w:ind w:left="3544"/>
        <w:rPr>
          <w:rFonts w:ascii="Arial" w:hAnsi="Arial" w:cs="Arial"/>
          <w:b/>
          <w:color w:val="auto"/>
          <w:sz w:val="24"/>
          <w:szCs w:val="24"/>
        </w:rPr>
      </w:pPr>
      <w:r w:rsidRPr="00F91341">
        <w:rPr>
          <w:rFonts w:ascii="Arial" w:hAnsi="Arial" w:cs="Arial"/>
          <w:b/>
          <w:color w:val="auto"/>
          <w:sz w:val="24"/>
          <w:szCs w:val="24"/>
        </w:rPr>
        <w:t xml:space="preserve">CONTRATO CFM Nº </w:t>
      </w:r>
      <w:r w:rsidR="00F91341">
        <w:rPr>
          <w:rFonts w:ascii="Arial" w:hAnsi="Arial" w:cs="Arial"/>
          <w:b/>
          <w:color w:val="auto"/>
          <w:sz w:val="24"/>
          <w:szCs w:val="24"/>
        </w:rPr>
        <w:t>026</w:t>
      </w:r>
      <w:r w:rsidR="00D87281" w:rsidRPr="00F91341">
        <w:rPr>
          <w:rFonts w:ascii="Arial" w:hAnsi="Arial" w:cs="Arial"/>
          <w:b/>
          <w:color w:val="auto"/>
          <w:sz w:val="24"/>
          <w:szCs w:val="24"/>
        </w:rPr>
        <w:t>/2019</w:t>
      </w:r>
      <w:r w:rsidRPr="00F91341">
        <w:rPr>
          <w:rFonts w:ascii="Arial" w:hAnsi="Arial" w:cs="Arial"/>
          <w:b/>
          <w:color w:val="auto"/>
          <w:sz w:val="24"/>
          <w:szCs w:val="24"/>
        </w:rPr>
        <w:t xml:space="preserve"> – PREGÃO ELETRÔNICO </w:t>
      </w:r>
    </w:p>
    <w:p w:rsidR="003E491F" w:rsidRPr="00FB0251" w:rsidRDefault="003E491F" w:rsidP="003E491F">
      <w:pPr>
        <w:spacing w:line="320" w:lineRule="exact"/>
        <w:ind w:left="3540"/>
        <w:jc w:val="both"/>
        <w:rPr>
          <w:rFonts w:ascii="Arial" w:hAnsi="Arial" w:cs="Arial"/>
          <w:b/>
        </w:rPr>
      </w:pPr>
      <w:r w:rsidRPr="001E2265">
        <w:rPr>
          <w:rFonts w:ascii="Arial" w:hAnsi="Arial" w:cs="Arial"/>
          <w:b/>
        </w:rPr>
        <w:t>CONTRATAÇÃO DE COMPANHIA SEGURADORA PARA COBERTURA DE SEGURO MULTIRRISCO, SEM FRANQUIA, CONTRA INCÊNDIO, RAIO, EXPLOSÃO, DANOS ELÉTRICOS E ELETRÔNICOS DO EDIFÍCIO SEDE, DO PRÉDIO DO CONSELHO FEDERAL DE MEDICINA</w:t>
      </w:r>
      <w:r w:rsidRPr="00FB0251">
        <w:rPr>
          <w:rFonts w:ascii="Arial" w:hAnsi="Arial" w:cs="Arial"/>
          <w:b/>
        </w:rPr>
        <w:t>, QUE ENTRE SI CELEBRAM O CONSELHO FEDERAL DE MEDICINA E A EMPRESA XXXXXXXXXX, NA FORMA ABAIXO:</w:t>
      </w:r>
    </w:p>
    <w:p w:rsidR="003E491F" w:rsidRPr="00FB0251" w:rsidRDefault="003E491F" w:rsidP="003E491F">
      <w:pPr>
        <w:pStyle w:val="Corponico"/>
        <w:spacing w:after="0" w:line="320" w:lineRule="exact"/>
        <w:rPr>
          <w:rFonts w:ascii="Arial" w:hAnsi="Arial" w:cs="Arial"/>
          <w:szCs w:val="24"/>
        </w:rPr>
      </w:pPr>
    </w:p>
    <w:p w:rsidR="003E491F" w:rsidRPr="00FB0251" w:rsidRDefault="003E491F" w:rsidP="003E491F">
      <w:pPr>
        <w:spacing w:line="320" w:lineRule="exact"/>
        <w:jc w:val="both"/>
        <w:rPr>
          <w:rFonts w:ascii="Arial" w:hAnsi="Arial" w:cs="Arial"/>
        </w:rPr>
      </w:pPr>
      <w:r w:rsidRPr="00FB0251">
        <w:rPr>
          <w:rFonts w:ascii="Arial" w:hAnsi="Arial" w:cs="Arial"/>
          <w:b/>
          <w:bCs/>
        </w:rPr>
        <w:t>O CONSELHO</w:t>
      </w:r>
      <w:r w:rsidRPr="00FB0251">
        <w:rPr>
          <w:rFonts w:ascii="Arial" w:hAnsi="Arial" w:cs="Arial"/>
          <w:b/>
        </w:rPr>
        <w:t xml:space="preserve"> FEDERAL DE MEDICINA</w:t>
      </w:r>
      <w:r w:rsidRPr="00FB0251">
        <w:rPr>
          <w:rFonts w:ascii="Arial" w:hAnsi="Arial" w:cs="Arial"/>
        </w:rPr>
        <w:t xml:space="preserve">, Entidade de Fiscalização da Profissão Médica, instituída pela Lei nº 3.268 de 30 de setembro de 1957 e regulamentada pelo Decreto nº 6.821 de 14 de abril de 2009 que alterou o Decreto 44.045 de 19 de julho de 1958, alterada pela Lei nº 11.000, de 15 de dezembro de 2004, com sede no SGAS 915 Sul, Lote 72 - Brasília - DF, CNPJ nº 33.583.550/0001-30, por seu representante legal, consoante delegação de competência conferida pela Lei nº 3.268/57, neste ato representado pelo seu Presidente, </w:t>
      </w:r>
      <w:r w:rsidRPr="00FB0251">
        <w:rPr>
          <w:rFonts w:ascii="Arial" w:hAnsi="Arial" w:cs="Arial"/>
          <w:b/>
        </w:rPr>
        <w:t>CARLOS VITAL TAVARES CORRÊA LIMA</w:t>
      </w:r>
      <w:r w:rsidRPr="00FB0251">
        <w:rPr>
          <w:rFonts w:ascii="Arial" w:hAnsi="Arial" w:cs="Arial"/>
        </w:rPr>
        <w:t xml:space="preserve">, brasileiro, casado, médico, portador da Carteira de Identidade n.º 833.670 SSP/PE, CPF n.º 043.281.674-72, doravante denominado </w:t>
      </w:r>
      <w:r w:rsidRPr="00FB0251">
        <w:rPr>
          <w:rFonts w:ascii="Arial" w:hAnsi="Arial" w:cs="Arial"/>
          <w:b/>
        </w:rPr>
        <w:t xml:space="preserve">CONTRATANTE </w:t>
      </w:r>
      <w:r w:rsidRPr="00FB0251">
        <w:rPr>
          <w:rFonts w:ascii="Arial" w:hAnsi="Arial" w:cs="Arial"/>
        </w:rPr>
        <w:t xml:space="preserve">e do outro lado à empresa </w:t>
      </w:r>
      <w:r w:rsidRPr="00FB0251">
        <w:rPr>
          <w:rFonts w:ascii="Arial" w:hAnsi="Arial" w:cs="Arial"/>
          <w:b/>
        </w:rPr>
        <w:t>XXXXXXXXXXX</w:t>
      </w:r>
      <w:r w:rsidRPr="00FB0251">
        <w:rPr>
          <w:rFonts w:ascii="Arial" w:hAnsi="Arial" w:cs="Arial"/>
        </w:rPr>
        <w:t xml:space="preserve">, </w:t>
      </w:r>
      <w:r w:rsidRPr="00FB0251">
        <w:rPr>
          <w:rFonts w:ascii="Arial" w:hAnsi="Arial" w:cs="Arial"/>
          <w:bCs/>
        </w:rPr>
        <w:t xml:space="preserve">devidamente inscrita no CNPJ sob o nº XXXXXXXXXXX, estabelecida à XXXXXXXXXXXX, representada neste ato pelo Sr. </w:t>
      </w:r>
      <w:r w:rsidRPr="00FB0251">
        <w:rPr>
          <w:rFonts w:ascii="Arial" w:hAnsi="Arial" w:cs="Arial"/>
          <w:b/>
          <w:bCs/>
        </w:rPr>
        <w:t>XXXXXX</w:t>
      </w:r>
      <w:r w:rsidRPr="00FB0251">
        <w:rPr>
          <w:rFonts w:ascii="Arial" w:hAnsi="Arial" w:cs="Arial"/>
          <w:bCs/>
        </w:rPr>
        <w:t>, Brasileiro, casado, RG nº XXXXXXXXXX, residente e domiciliado à XXXXXXXXXXX, doravante denominado</w:t>
      </w:r>
      <w:r w:rsidRPr="00FB0251">
        <w:rPr>
          <w:rFonts w:ascii="Arial" w:hAnsi="Arial" w:cs="Arial"/>
          <w:b/>
        </w:rPr>
        <w:t xml:space="preserve"> </w:t>
      </w:r>
      <w:r w:rsidRPr="00FB0251">
        <w:rPr>
          <w:rFonts w:ascii="Arial" w:hAnsi="Arial" w:cs="Arial"/>
          <w:b/>
          <w:bCs/>
        </w:rPr>
        <w:t>CONTRATADA</w:t>
      </w:r>
      <w:r w:rsidRPr="00FB0251">
        <w:rPr>
          <w:rFonts w:ascii="Arial" w:hAnsi="Arial" w:cs="Arial"/>
          <w:b/>
        </w:rPr>
        <w:t>,</w:t>
      </w:r>
      <w:r w:rsidRPr="00FB0251">
        <w:rPr>
          <w:rFonts w:ascii="Arial" w:hAnsi="Arial" w:cs="Arial"/>
        </w:rPr>
        <w:t xml:space="preserve"> resolvem celebrar o presente Contrato, com fulcro na Lei nº 8.666, de 21 de junho de 1993, mediante as cláusulas e condições seguintes: </w:t>
      </w:r>
    </w:p>
    <w:p w:rsidR="003E491F" w:rsidRPr="00FB0251" w:rsidRDefault="003E491F" w:rsidP="003E491F">
      <w:pPr>
        <w:spacing w:line="320" w:lineRule="exact"/>
        <w:rPr>
          <w:rFonts w:ascii="Arial" w:hAnsi="Arial" w:cs="Arial"/>
        </w:rPr>
      </w:pPr>
    </w:p>
    <w:p w:rsidR="003E491F" w:rsidRPr="00F612D3" w:rsidRDefault="003E491F" w:rsidP="003E491F">
      <w:pPr>
        <w:pStyle w:val="Ttulo3"/>
        <w:pBdr>
          <w:top w:val="single" w:sz="4" w:space="1" w:color="auto"/>
          <w:left w:val="single" w:sz="4" w:space="4" w:color="auto"/>
          <w:bottom w:val="single" w:sz="4" w:space="1" w:color="auto"/>
          <w:right w:val="single" w:sz="4" w:space="4" w:color="auto"/>
        </w:pBdr>
        <w:shd w:val="clear" w:color="auto" w:fill="CCCCCC"/>
        <w:spacing w:before="0" w:line="320" w:lineRule="exact"/>
        <w:jc w:val="center"/>
        <w:rPr>
          <w:rFonts w:ascii="Arial" w:hAnsi="Arial"/>
          <w:color w:val="auto"/>
        </w:rPr>
      </w:pPr>
      <w:r w:rsidRPr="00F612D3">
        <w:rPr>
          <w:rFonts w:ascii="Arial" w:hAnsi="Arial"/>
          <w:color w:val="auto"/>
        </w:rPr>
        <w:t>1. CLÁUSULA PRIMEIRA - DO OBJETO</w:t>
      </w:r>
    </w:p>
    <w:p w:rsidR="003E491F" w:rsidRPr="00FB0251" w:rsidRDefault="003E491F" w:rsidP="003E491F">
      <w:pPr>
        <w:spacing w:line="320" w:lineRule="exact"/>
        <w:ind w:right="-96"/>
        <w:jc w:val="both"/>
        <w:rPr>
          <w:rFonts w:ascii="Arial" w:hAnsi="Arial" w:cs="Arial"/>
        </w:rPr>
      </w:pPr>
    </w:p>
    <w:p w:rsidR="003E491F" w:rsidRPr="0059694D" w:rsidRDefault="003E491F" w:rsidP="003E491F">
      <w:pPr>
        <w:spacing w:line="320" w:lineRule="exact"/>
        <w:jc w:val="both"/>
        <w:rPr>
          <w:rFonts w:ascii="Arial" w:hAnsi="Arial" w:cs="Arial"/>
        </w:rPr>
      </w:pPr>
      <w:r>
        <w:rPr>
          <w:rFonts w:ascii="Arial" w:hAnsi="Arial" w:cs="Arial"/>
        </w:rPr>
        <w:t>1.1</w:t>
      </w:r>
      <w:r>
        <w:rPr>
          <w:rFonts w:ascii="Arial" w:hAnsi="Arial" w:cs="Arial"/>
        </w:rPr>
        <w:tab/>
        <w:t>C</w:t>
      </w:r>
      <w:r w:rsidR="00F612D3">
        <w:rPr>
          <w:rFonts w:ascii="Arial" w:hAnsi="Arial" w:cs="Arial"/>
        </w:rPr>
        <w:t>ontrato</w:t>
      </w:r>
      <w:r w:rsidRPr="0059694D">
        <w:rPr>
          <w:rFonts w:ascii="Arial" w:hAnsi="Arial" w:cs="Arial"/>
        </w:rPr>
        <w:t xml:space="preserve"> de companhia seguradora para cobertura de seguro multirrisco</w:t>
      </w:r>
      <w:r>
        <w:rPr>
          <w:rFonts w:ascii="Arial" w:hAnsi="Arial" w:cs="Arial"/>
        </w:rPr>
        <w:t>, sem franquia,</w:t>
      </w:r>
      <w:r w:rsidRPr="0059694D">
        <w:rPr>
          <w:rFonts w:ascii="Arial" w:hAnsi="Arial" w:cs="Arial"/>
        </w:rPr>
        <w:t xml:space="preserve"> contra incêndio, raio, explosão, danos elét</w:t>
      </w:r>
      <w:r>
        <w:rPr>
          <w:rFonts w:ascii="Arial" w:hAnsi="Arial" w:cs="Arial"/>
        </w:rPr>
        <w:t xml:space="preserve">ricos e eletrônicos do edifício </w:t>
      </w:r>
      <w:r w:rsidRPr="0059694D">
        <w:rPr>
          <w:rFonts w:ascii="Arial" w:hAnsi="Arial" w:cs="Arial"/>
        </w:rPr>
        <w:t>sede, do prédio do Conselho Federal de Medicina, localizado na SGAS 915 Lote 72 – Asa Sul, Brasília-DF, atividade escritório</w:t>
      </w:r>
      <w:r>
        <w:rPr>
          <w:rFonts w:ascii="Arial" w:hAnsi="Arial" w:cs="Arial"/>
        </w:rPr>
        <w:t>s</w:t>
      </w:r>
      <w:r w:rsidRPr="0059694D">
        <w:rPr>
          <w:rFonts w:ascii="Arial" w:hAnsi="Arial" w:cs="Arial"/>
        </w:rPr>
        <w:t xml:space="preserve"> com área construída de aproximadamente </w:t>
      </w:r>
      <w:smartTag w:uri="urn:schemas-microsoft-com:office:smarttags" w:element="metricconverter">
        <w:smartTagPr>
          <w:attr w:name="ProductID" w:val="2.919,38 m2"/>
        </w:smartTagPr>
        <w:r w:rsidRPr="0059694D">
          <w:rPr>
            <w:rFonts w:ascii="Arial" w:hAnsi="Arial" w:cs="Arial"/>
          </w:rPr>
          <w:lastRenderedPageBreak/>
          <w:t>2.919,38 m2</w:t>
        </w:r>
      </w:smartTag>
      <w:r w:rsidRPr="0059694D">
        <w:rPr>
          <w:rFonts w:ascii="Arial" w:hAnsi="Arial" w:cs="Arial"/>
        </w:rPr>
        <w:t>, conforme as características, coberturas, condições, obrigações e req</w:t>
      </w:r>
      <w:r>
        <w:rPr>
          <w:rFonts w:ascii="Arial" w:hAnsi="Arial" w:cs="Arial"/>
        </w:rPr>
        <w:t>uisitos técnicos descritas no Termo de referência e demais anexos</w:t>
      </w:r>
      <w:r w:rsidRPr="0059694D">
        <w:rPr>
          <w:rFonts w:ascii="Arial" w:hAnsi="Arial" w:cs="Arial"/>
        </w:rPr>
        <w:t xml:space="preserve">. </w:t>
      </w:r>
    </w:p>
    <w:p w:rsidR="003E491F" w:rsidRDefault="003E491F" w:rsidP="003E491F">
      <w:pPr>
        <w:autoSpaceDE w:val="0"/>
        <w:autoSpaceDN w:val="0"/>
        <w:adjustRightInd w:val="0"/>
        <w:spacing w:line="320" w:lineRule="exact"/>
        <w:jc w:val="both"/>
        <w:rPr>
          <w:rFonts w:ascii="Arial" w:hAnsi="Arial" w:cs="Arial"/>
        </w:rPr>
      </w:pPr>
    </w:p>
    <w:p w:rsidR="003E491F" w:rsidRPr="00FB0251" w:rsidRDefault="003E491F" w:rsidP="003E491F">
      <w:pPr>
        <w:autoSpaceDE w:val="0"/>
        <w:autoSpaceDN w:val="0"/>
        <w:adjustRightInd w:val="0"/>
        <w:spacing w:line="320" w:lineRule="exact"/>
        <w:jc w:val="both"/>
        <w:rPr>
          <w:rFonts w:ascii="Arial" w:hAnsi="Arial" w:cs="Arial"/>
        </w:rPr>
      </w:pPr>
    </w:p>
    <w:p w:rsidR="003E491F" w:rsidRPr="00FB0251" w:rsidRDefault="003E491F" w:rsidP="003E491F">
      <w:pPr>
        <w:pStyle w:val="Corponico"/>
        <w:pBdr>
          <w:top w:val="single" w:sz="4" w:space="1" w:color="auto"/>
          <w:left w:val="single" w:sz="4" w:space="4" w:color="auto"/>
          <w:bottom w:val="single" w:sz="4" w:space="1" w:color="auto"/>
          <w:right w:val="single" w:sz="4" w:space="4" w:color="auto"/>
        </w:pBdr>
        <w:shd w:val="clear" w:color="auto" w:fill="CCCCCC"/>
        <w:spacing w:after="0" w:line="320" w:lineRule="exact"/>
        <w:jc w:val="center"/>
        <w:rPr>
          <w:rFonts w:ascii="Arial" w:hAnsi="Arial" w:cs="Arial"/>
          <w:b/>
          <w:szCs w:val="24"/>
        </w:rPr>
      </w:pPr>
      <w:r w:rsidRPr="00FB0251">
        <w:rPr>
          <w:rFonts w:ascii="Arial" w:hAnsi="Arial" w:cs="Arial"/>
          <w:b/>
          <w:szCs w:val="24"/>
        </w:rPr>
        <w:t>2. CLÁUSULA SEGUNDA – FUNDAMENTAÇÃO LEGAL</w:t>
      </w:r>
    </w:p>
    <w:p w:rsidR="003E491F" w:rsidRPr="00FB0251" w:rsidRDefault="003E491F" w:rsidP="003E491F">
      <w:pPr>
        <w:pStyle w:val="Corponico"/>
        <w:spacing w:after="0" w:line="320" w:lineRule="exact"/>
        <w:rPr>
          <w:rFonts w:ascii="Arial" w:hAnsi="Arial" w:cs="Arial"/>
          <w:szCs w:val="24"/>
        </w:rPr>
      </w:pPr>
    </w:p>
    <w:p w:rsidR="003E491F" w:rsidRPr="00FB0251" w:rsidRDefault="003E491F" w:rsidP="003E491F">
      <w:pPr>
        <w:spacing w:line="320" w:lineRule="exact"/>
        <w:jc w:val="both"/>
        <w:rPr>
          <w:rFonts w:ascii="Arial" w:hAnsi="Arial" w:cs="Arial"/>
          <w:bCs/>
        </w:rPr>
      </w:pPr>
      <w:r w:rsidRPr="00FB0251">
        <w:rPr>
          <w:rFonts w:ascii="Arial" w:hAnsi="Arial" w:cs="Arial"/>
        </w:rPr>
        <w:t>2.1</w:t>
      </w:r>
      <w:r w:rsidRPr="00FB0251">
        <w:rPr>
          <w:rFonts w:ascii="Arial" w:hAnsi="Arial" w:cs="Arial"/>
        </w:rPr>
        <w:tab/>
        <w:t xml:space="preserve">Enquadramento como serviço comum para fins do disposto na Lei nº 8.666 de </w:t>
      </w:r>
      <w:r w:rsidRPr="00FB0251">
        <w:rPr>
          <w:rStyle w:val="st1"/>
          <w:rFonts w:ascii="Arial" w:hAnsi="Arial" w:cs="Arial"/>
        </w:rPr>
        <w:t>21 de junho de 1993</w:t>
      </w:r>
      <w:r w:rsidRPr="00FB0251">
        <w:rPr>
          <w:rFonts w:ascii="Arial" w:hAnsi="Arial" w:cs="Arial"/>
        </w:rPr>
        <w:t>, Lei n</w:t>
      </w:r>
      <w:r w:rsidRPr="00FB0251">
        <w:rPr>
          <w:rFonts w:ascii="Arial" w:hAnsi="Arial" w:cs="Arial"/>
          <w:u w:val="single"/>
          <w:vertAlign w:val="superscript"/>
        </w:rPr>
        <w:t>o</w:t>
      </w:r>
      <w:r w:rsidRPr="00FB0251">
        <w:rPr>
          <w:rFonts w:ascii="Arial" w:hAnsi="Arial" w:cs="Arial"/>
        </w:rPr>
        <w:t xml:space="preserve"> 10.520, de 17 de julho de 2002, Decreto 5.450, de 31 de maio de 2005. </w:t>
      </w:r>
    </w:p>
    <w:p w:rsidR="003E491F" w:rsidRPr="00FB0251" w:rsidRDefault="003E491F" w:rsidP="003E491F">
      <w:pPr>
        <w:pStyle w:val="Corponico"/>
        <w:spacing w:after="0" w:line="320" w:lineRule="exact"/>
        <w:rPr>
          <w:rFonts w:ascii="Arial" w:hAnsi="Arial" w:cs="Arial"/>
          <w:szCs w:val="24"/>
        </w:rPr>
      </w:pPr>
    </w:p>
    <w:p w:rsidR="003E491F" w:rsidRPr="00FB0251" w:rsidRDefault="003E491F" w:rsidP="003E491F">
      <w:pPr>
        <w:pStyle w:val="Corponico"/>
        <w:spacing w:after="0" w:line="320" w:lineRule="exact"/>
        <w:rPr>
          <w:rFonts w:ascii="Arial" w:hAnsi="Arial" w:cs="Arial"/>
          <w:szCs w:val="24"/>
        </w:rPr>
      </w:pPr>
    </w:p>
    <w:p w:rsidR="003E491F" w:rsidRPr="00F612D3" w:rsidRDefault="003E491F" w:rsidP="00F612D3">
      <w:pPr>
        <w:pStyle w:val="Ttulo7"/>
        <w:pBdr>
          <w:top w:val="single" w:sz="4" w:space="1" w:color="auto"/>
          <w:left w:val="single" w:sz="4" w:space="4" w:color="auto"/>
          <w:bottom w:val="single" w:sz="4" w:space="1" w:color="auto"/>
          <w:right w:val="single" w:sz="4" w:space="4" w:color="auto"/>
        </w:pBdr>
        <w:shd w:val="clear" w:color="auto" w:fill="CCCCCC"/>
        <w:spacing w:line="320" w:lineRule="exact"/>
        <w:jc w:val="both"/>
        <w:rPr>
          <w:rFonts w:ascii="Arial" w:hAnsi="Arial" w:cs="Arial"/>
          <w:b/>
          <w:snapToGrid w:val="0"/>
        </w:rPr>
      </w:pPr>
      <w:r w:rsidRPr="00F612D3">
        <w:rPr>
          <w:rFonts w:ascii="Arial" w:hAnsi="Arial" w:cs="Arial"/>
          <w:b/>
        </w:rPr>
        <w:t xml:space="preserve">3. CLÁUSULA TERCEIRA – </w:t>
      </w:r>
      <w:r w:rsidRPr="00F612D3">
        <w:rPr>
          <w:rFonts w:ascii="Arial" w:hAnsi="Arial" w:cs="Arial"/>
          <w:b/>
          <w:snapToGrid w:val="0"/>
        </w:rPr>
        <w:t>DOS DOCUMENTOS INTEGRANTES DO CONTRATO</w:t>
      </w:r>
    </w:p>
    <w:p w:rsidR="003E491F" w:rsidRPr="00FB0251" w:rsidRDefault="003E491F" w:rsidP="003E491F">
      <w:pPr>
        <w:spacing w:line="320" w:lineRule="exact"/>
        <w:jc w:val="both"/>
        <w:rPr>
          <w:rFonts w:ascii="Arial" w:hAnsi="Arial" w:cs="Arial"/>
        </w:rPr>
      </w:pPr>
    </w:p>
    <w:p w:rsidR="003E491F" w:rsidRPr="00FB0251" w:rsidRDefault="003E491F" w:rsidP="003E491F">
      <w:pPr>
        <w:pStyle w:val="Recuodecorpodetexto"/>
        <w:spacing w:line="320" w:lineRule="exact"/>
        <w:ind w:right="0" w:firstLine="0"/>
        <w:rPr>
          <w:rFonts w:ascii="Arial" w:hAnsi="Arial" w:cs="Arial"/>
          <w:sz w:val="24"/>
          <w:szCs w:val="24"/>
        </w:rPr>
      </w:pPr>
      <w:r w:rsidRPr="00FB0251">
        <w:rPr>
          <w:rFonts w:ascii="Arial" w:hAnsi="Arial" w:cs="Arial"/>
          <w:sz w:val="24"/>
          <w:szCs w:val="24"/>
        </w:rPr>
        <w:t>3.1 – Constituem parte integrante do contrato, os seguintes documentos, cujo teor as partes declaram ter pleno conhecimento:</w:t>
      </w:r>
    </w:p>
    <w:p w:rsidR="003E491F" w:rsidRPr="00FB0251" w:rsidRDefault="003E491F" w:rsidP="003E491F">
      <w:pPr>
        <w:pStyle w:val="Recuodecorpodetexto"/>
        <w:spacing w:line="320" w:lineRule="exact"/>
        <w:ind w:right="0"/>
        <w:rPr>
          <w:rFonts w:ascii="Arial" w:hAnsi="Arial" w:cs="Arial"/>
          <w:sz w:val="24"/>
          <w:szCs w:val="24"/>
        </w:rPr>
      </w:pPr>
    </w:p>
    <w:p w:rsidR="003E491F" w:rsidRPr="00FB0251" w:rsidRDefault="003E491F" w:rsidP="003E491F">
      <w:pPr>
        <w:pStyle w:val="Corponico"/>
        <w:spacing w:after="0" w:line="320" w:lineRule="exact"/>
        <w:rPr>
          <w:rFonts w:ascii="Arial" w:hAnsi="Arial" w:cs="Arial"/>
          <w:snapToGrid w:val="0"/>
          <w:szCs w:val="24"/>
        </w:rPr>
      </w:pPr>
      <w:r w:rsidRPr="00FB0251">
        <w:rPr>
          <w:rFonts w:ascii="Arial" w:hAnsi="Arial" w:cs="Arial"/>
          <w:snapToGrid w:val="0"/>
          <w:szCs w:val="24"/>
        </w:rPr>
        <w:t xml:space="preserve">a) Processo Administrativo </w:t>
      </w:r>
      <w:r w:rsidR="00F612D3">
        <w:rPr>
          <w:rFonts w:ascii="Arial" w:hAnsi="Arial" w:cs="Arial"/>
          <w:snapToGrid w:val="0"/>
          <w:szCs w:val="24"/>
        </w:rPr>
        <w:t>026</w:t>
      </w:r>
      <w:r w:rsidR="00D87281">
        <w:rPr>
          <w:rFonts w:ascii="Arial" w:hAnsi="Arial" w:cs="Arial"/>
          <w:snapToGrid w:val="0"/>
          <w:szCs w:val="24"/>
        </w:rPr>
        <w:t>/2019</w:t>
      </w:r>
      <w:r w:rsidRPr="00FB0251">
        <w:rPr>
          <w:rFonts w:ascii="Arial" w:hAnsi="Arial" w:cs="Arial"/>
          <w:snapToGrid w:val="0"/>
          <w:szCs w:val="24"/>
        </w:rPr>
        <w:t>;</w:t>
      </w:r>
    </w:p>
    <w:p w:rsidR="003E491F" w:rsidRPr="00FB0251" w:rsidRDefault="003E491F" w:rsidP="003E491F">
      <w:pPr>
        <w:spacing w:line="320" w:lineRule="exact"/>
        <w:jc w:val="both"/>
        <w:rPr>
          <w:rFonts w:ascii="Arial" w:hAnsi="Arial" w:cs="Arial"/>
          <w:snapToGrid w:val="0"/>
        </w:rPr>
      </w:pPr>
      <w:r w:rsidRPr="00FB0251">
        <w:rPr>
          <w:rFonts w:ascii="Arial" w:hAnsi="Arial" w:cs="Arial"/>
          <w:snapToGrid w:val="0"/>
        </w:rPr>
        <w:t>b) Termo de Referência;</w:t>
      </w:r>
    </w:p>
    <w:p w:rsidR="003E491F" w:rsidRPr="00FB0251" w:rsidRDefault="003E491F" w:rsidP="003E491F">
      <w:pPr>
        <w:spacing w:line="320" w:lineRule="exact"/>
        <w:jc w:val="both"/>
        <w:rPr>
          <w:rFonts w:ascii="Arial" w:hAnsi="Arial" w:cs="Arial"/>
          <w:snapToGrid w:val="0"/>
        </w:rPr>
      </w:pPr>
      <w:r w:rsidRPr="00FB0251">
        <w:rPr>
          <w:rFonts w:ascii="Arial" w:hAnsi="Arial" w:cs="Arial"/>
          <w:snapToGrid w:val="0"/>
        </w:rPr>
        <w:t>c) Planilha de Preços e</w:t>
      </w:r>
    </w:p>
    <w:p w:rsidR="003E491F" w:rsidRPr="00FB0251" w:rsidRDefault="003E491F" w:rsidP="003E491F">
      <w:pPr>
        <w:spacing w:line="320" w:lineRule="exact"/>
        <w:jc w:val="both"/>
        <w:rPr>
          <w:rFonts w:ascii="Arial" w:hAnsi="Arial" w:cs="Arial"/>
          <w:snapToGrid w:val="0"/>
        </w:rPr>
      </w:pPr>
      <w:r w:rsidRPr="00FB0251">
        <w:rPr>
          <w:rFonts w:ascii="Arial" w:hAnsi="Arial" w:cs="Arial"/>
          <w:snapToGrid w:val="0"/>
        </w:rPr>
        <w:t>d) Proposta de preços e documentos que integram o processo, firmados pela CONTRATADA.</w:t>
      </w:r>
    </w:p>
    <w:p w:rsidR="003E491F" w:rsidRPr="00FB0251" w:rsidRDefault="003E491F" w:rsidP="003E491F">
      <w:pPr>
        <w:spacing w:line="320" w:lineRule="exact"/>
        <w:jc w:val="both"/>
        <w:rPr>
          <w:rFonts w:ascii="Arial" w:hAnsi="Arial" w:cs="Arial"/>
          <w:snapToGrid w:val="0"/>
        </w:rPr>
      </w:pPr>
    </w:p>
    <w:p w:rsidR="003E491F" w:rsidRPr="00FB0251" w:rsidRDefault="003E491F" w:rsidP="003E491F">
      <w:pPr>
        <w:pStyle w:val="Recuodecorpodetexto"/>
        <w:spacing w:line="320" w:lineRule="exact"/>
        <w:ind w:right="0" w:firstLine="0"/>
        <w:rPr>
          <w:rFonts w:ascii="Arial" w:hAnsi="Arial" w:cs="Arial"/>
          <w:snapToGrid w:val="0"/>
          <w:sz w:val="24"/>
          <w:szCs w:val="24"/>
        </w:rPr>
      </w:pPr>
      <w:r w:rsidRPr="00FB0251">
        <w:rPr>
          <w:rFonts w:ascii="Arial" w:hAnsi="Arial" w:cs="Arial"/>
          <w:sz w:val="24"/>
          <w:szCs w:val="24"/>
        </w:rPr>
        <w:t>3.2 – Em caso de divergência entre os documentos integrantes e o contrato, prevalecerá este último. Os documentos supracitados são considerados suficientes para, em complemento a este contrato, definir a sua intenção e, desta forma, reger a execução adequada do objeto contratado dentro dos mais altos padrões da técnica atual</w:t>
      </w:r>
      <w:r w:rsidRPr="00FB0251">
        <w:rPr>
          <w:rFonts w:ascii="Arial" w:hAnsi="Arial" w:cs="Arial"/>
          <w:snapToGrid w:val="0"/>
          <w:sz w:val="24"/>
          <w:szCs w:val="24"/>
        </w:rPr>
        <w:t>.</w:t>
      </w:r>
    </w:p>
    <w:p w:rsidR="003E491F" w:rsidRPr="00FB0251" w:rsidRDefault="003E491F" w:rsidP="003E491F">
      <w:pPr>
        <w:spacing w:line="320" w:lineRule="exact"/>
        <w:ind w:firstLine="709"/>
        <w:jc w:val="both"/>
        <w:rPr>
          <w:rFonts w:ascii="Arial" w:hAnsi="Arial" w:cs="Arial"/>
          <w:snapToGrid w:val="0"/>
        </w:rPr>
      </w:pPr>
    </w:p>
    <w:p w:rsidR="003E491F" w:rsidRPr="00FB0251" w:rsidRDefault="003E491F" w:rsidP="003E491F">
      <w:pPr>
        <w:pStyle w:val="Recuodecorpodetexto"/>
        <w:spacing w:line="320" w:lineRule="exact"/>
        <w:ind w:right="0" w:firstLine="0"/>
        <w:rPr>
          <w:rFonts w:ascii="Arial" w:hAnsi="Arial" w:cs="Arial"/>
          <w:sz w:val="24"/>
          <w:szCs w:val="24"/>
        </w:rPr>
      </w:pPr>
      <w:r w:rsidRPr="00FB0251">
        <w:rPr>
          <w:rFonts w:ascii="Arial" w:hAnsi="Arial" w:cs="Arial"/>
          <w:sz w:val="24"/>
          <w:szCs w:val="24"/>
        </w:rPr>
        <w:t>3.3 – Em caso de dúvidas do CONTRATANTE na execução deste contrato</w:t>
      </w:r>
      <w:r>
        <w:rPr>
          <w:rFonts w:ascii="Arial" w:hAnsi="Arial" w:cs="Arial"/>
          <w:sz w:val="24"/>
          <w:szCs w:val="24"/>
        </w:rPr>
        <w:t>, estas devem ser dirimidas pela CONTRATADA</w:t>
      </w:r>
      <w:r w:rsidRPr="00FB0251">
        <w:rPr>
          <w:rFonts w:ascii="Arial" w:hAnsi="Arial" w:cs="Arial"/>
          <w:sz w:val="24"/>
          <w:szCs w:val="24"/>
        </w:rPr>
        <w:t>, de modo a entender as especificações apresentadas como condições essenciais a serem satisfeitas.</w:t>
      </w:r>
    </w:p>
    <w:p w:rsidR="003E491F" w:rsidRPr="00FB0251" w:rsidRDefault="003E491F" w:rsidP="003E491F">
      <w:pPr>
        <w:pStyle w:val="Corponico"/>
        <w:spacing w:after="0" w:line="320" w:lineRule="exact"/>
        <w:rPr>
          <w:rFonts w:ascii="Arial" w:hAnsi="Arial" w:cs="Arial"/>
          <w:szCs w:val="24"/>
        </w:rPr>
      </w:pPr>
    </w:p>
    <w:p w:rsidR="003E491F" w:rsidRPr="00FB0251" w:rsidRDefault="003E491F" w:rsidP="003E491F">
      <w:pPr>
        <w:pStyle w:val="Corponico"/>
        <w:spacing w:after="0" w:line="320" w:lineRule="exact"/>
        <w:rPr>
          <w:rFonts w:ascii="Arial" w:hAnsi="Arial" w:cs="Arial"/>
          <w:szCs w:val="24"/>
        </w:rPr>
      </w:pPr>
    </w:p>
    <w:p w:rsidR="003E491F" w:rsidRPr="00FB0251" w:rsidRDefault="003E491F" w:rsidP="003E491F">
      <w:pPr>
        <w:pStyle w:val="Cap"/>
        <w:pBdr>
          <w:top w:val="single" w:sz="4" w:space="1" w:color="auto"/>
          <w:left w:val="single" w:sz="4" w:space="4" w:color="auto"/>
          <w:bottom w:val="single" w:sz="4" w:space="1" w:color="auto"/>
          <w:right w:val="single" w:sz="4" w:space="4" w:color="auto"/>
        </w:pBdr>
        <w:shd w:val="clear" w:color="auto" w:fill="CCCCCC"/>
        <w:spacing w:before="0" w:after="0" w:line="320" w:lineRule="exact"/>
        <w:rPr>
          <w:rFonts w:ascii="Arial" w:hAnsi="Arial" w:cs="Arial"/>
          <w:szCs w:val="24"/>
        </w:rPr>
      </w:pPr>
      <w:r w:rsidRPr="00FB0251">
        <w:rPr>
          <w:rFonts w:ascii="Arial" w:hAnsi="Arial" w:cs="Arial"/>
          <w:szCs w:val="24"/>
        </w:rPr>
        <w:t>4. CLÁUSULA quarta – DAS OBRIGAÇõES das partes</w:t>
      </w:r>
    </w:p>
    <w:p w:rsidR="003E491F" w:rsidRPr="00FB0251" w:rsidRDefault="003E491F" w:rsidP="003E491F">
      <w:pPr>
        <w:pStyle w:val="Corponico"/>
        <w:spacing w:after="0" w:line="320" w:lineRule="exact"/>
        <w:rPr>
          <w:rFonts w:ascii="Arial" w:hAnsi="Arial" w:cs="Arial"/>
          <w:szCs w:val="24"/>
        </w:rPr>
      </w:pPr>
    </w:p>
    <w:p w:rsidR="003E491F" w:rsidRPr="00FB0251" w:rsidRDefault="003E491F" w:rsidP="003E491F">
      <w:pPr>
        <w:pStyle w:val="TextosemFormatao"/>
        <w:spacing w:line="320" w:lineRule="exact"/>
        <w:ind w:right="-96"/>
        <w:jc w:val="both"/>
        <w:rPr>
          <w:rFonts w:ascii="Arial" w:hAnsi="Arial" w:cs="Arial"/>
          <w:b/>
          <w:sz w:val="24"/>
          <w:szCs w:val="24"/>
        </w:rPr>
      </w:pPr>
      <w:r w:rsidRPr="00FB0251">
        <w:rPr>
          <w:rFonts w:ascii="Arial" w:hAnsi="Arial" w:cs="Arial"/>
          <w:b/>
          <w:sz w:val="24"/>
          <w:szCs w:val="24"/>
        </w:rPr>
        <w:t xml:space="preserve">4.1 Constituem obrigações do CONTRATANTE: </w:t>
      </w:r>
    </w:p>
    <w:p w:rsidR="003E491F" w:rsidRPr="00FB0251" w:rsidRDefault="003E491F" w:rsidP="003E491F">
      <w:pPr>
        <w:pStyle w:val="Corpodetexto2"/>
        <w:tabs>
          <w:tab w:val="left" w:pos="709"/>
        </w:tabs>
        <w:spacing w:line="320" w:lineRule="exact"/>
        <w:rPr>
          <w:rFonts w:ascii="Arial" w:hAnsi="Arial" w:cs="Arial"/>
          <w:szCs w:val="24"/>
        </w:rPr>
      </w:pPr>
    </w:p>
    <w:p w:rsidR="003E491F" w:rsidRPr="0059694D" w:rsidRDefault="003E491F" w:rsidP="00D66CFB">
      <w:pPr>
        <w:numPr>
          <w:ilvl w:val="0"/>
          <w:numId w:val="29"/>
        </w:numPr>
        <w:autoSpaceDE w:val="0"/>
        <w:autoSpaceDN w:val="0"/>
        <w:adjustRightInd w:val="0"/>
        <w:spacing w:line="320" w:lineRule="exact"/>
        <w:jc w:val="both"/>
        <w:rPr>
          <w:rFonts w:ascii="Arial" w:hAnsi="Arial" w:cs="Arial"/>
          <w:color w:val="000000"/>
        </w:rPr>
      </w:pPr>
      <w:r w:rsidRPr="0059694D">
        <w:rPr>
          <w:rFonts w:ascii="Arial" w:hAnsi="Arial" w:cs="Arial"/>
          <w:color w:val="000000"/>
        </w:rPr>
        <w:t>Expedir a ordem de fornecimento;</w:t>
      </w:r>
    </w:p>
    <w:p w:rsidR="003E491F" w:rsidRPr="0059694D" w:rsidRDefault="003E491F" w:rsidP="00D66CFB">
      <w:pPr>
        <w:numPr>
          <w:ilvl w:val="0"/>
          <w:numId w:val="29"/>
        </w:numPr>
        <w:autoSpaceDE w:val="0"/>
        <w:autoSpaceDN w:val="0"/>
        <w:adjustRightInd w:val="0"/>
        <w:spacing w:line="320" w:lineRule="exact"/>
        <w:jc w:val="both"/>
        <w:rPr>
          <w:rFonts w:ascii="Arial" w:hAnsi="Arial" w:cs="Arial"/>
        </w:rPr>
      </w:pPr>
      <w:r w:rsidRPr="0059694D">
        <w:rPr>
          <w:rFonts w:ascii="Arial" w:hAnsi="Arial" w:cs="Arial"/>
        </w:rPr>
        <w:lastRenderedPageBreak/>
        <w:t>Prestar as informações e os esclarecimentos solicitados pela empresa contratada para a fiel execução do contrato;</w:t>
      </w:r>
    </w:p>
    <w:p w:rsidR="003E491F" w:rsidRPr="0059694D" w:rsidRDefault="003E491F" w:rsidP="00D66CFB">
      <w:pPr>
        <w:numPr>
          <w:ilvl w:val="0"/>
          <w:numId w:val="29"/>
        </w:numPr>
        <w:tabs>
          <w:tab w:val="left" w:pos="1418"/>
        </w:tabs>
        <w:spacing w:line="320" w:lineRule="exact"/>
        <w:jc w:val="both"/>
        <w:rPr>
          <w:rFonts w:ascii="Arial" w:hAnsi="Arial" w:cs="Arial"/>
        </w:rPr>
      </w:pPr>
      <w:r w:rsidRPr="0059694D">
        <w:rPr>
          <w:rFonts w:ascii="Arial" w:hAnsi="Arial" w:cs="Arial"/>
        </w:rPr>
        <w:t xml:space="preserve">Solicitar o reparo, a correção, a remoção, a reconstrução ou a substituição do objeto do contrato em que se verificarem vícios, defeitos ou incorreções. </w:t>
      </w:r>
    </w:p>
    <w:p w:rsidR="003E491F" w:rsidRPr="0059694D" w:rsidRDefault="003E491F" w:rsidP="00D66CFB">
      <w:pPr>
        <w:numPr>
          <w:ilvl w:val="0"/>
          <w:numId w:val="29"/>
        </w:numPr>
        <w:tabs>
          <w:tab w:val="left" w:pos="1418"/>
        </w:tabs>
        <w:spacing w:line="320" w:lineRule="exact"/>
        <w:jc w:val="both"/>
        <w:rPr>
          <w:rFonts w:ascii="Arial" w:hAnsi="Arial" w:cs="Arial"/>
        </w:rPr>
      </w:pPr>
      <w:r w:rsidRPr="0059694D">
        <w:rPr>
          <w:rFonts w:ascii="Arial" w:hAnsi="Arial" w:cs="Arial"/>
        </w:rPr>
        <w:t>Comunicar à Contratada a ocorrência de quaisquer sinistros, durante a vigência do Contrato a ser firmado;</w:t>
      </w:r>
    </w:p>
    <w:p w:rsidR="003E491F" w:rsidRPr="0059694D" w:rsidRDefault="003E491F" w:rsidP="00D66CFB">
      <w:pPr>
        <w:numPr>
          <w:ilvl w:val="0"/>
          <w:numId w:val="29"/>
        </w:numPr>
        <w:tabs>
          <w:tab w:val="left" w:pos="1418"/>
        </w:tabs>
        <w:spacing w:line="320" w:lineRule="exact"/>
        <w:jc w:val="both"/>
        <w:rPr>
          <w:rFonts w:ascii="Arial" w:hAnsi="Arial" w:cs="Arial"/>
        </w:rPr>
      </w:pPr>
      <w:r w:rsidRPr="0059694D">
        <w:rPr>
          <w:rFonts w:ascii="Arial" w:hAnsi="Arial" w:cs="Arial"/>
        </w:rPr>
        <w:t>Acompanhar e fiscalizar a execução do Contrato a ser firmado e efetuar os pagamentos nas condições e preços pactuados;</w:t>
      </w:r>
    </w:p>
    <w:p w:rsidR="003E491F" w:rsidRPr="0059694D" w:rsidRDefault="003E491F" w:rsidP="00D66CFB">
      <w:pPr>
        <w:numPr>
          <w:ilvl w:val="0"/>
          <w:numId w:val="29"/>
        </w:numPr>
        <w:tabs>
          <w:tab w:val="left" w:pos="1418"/>
        </w:tabs>
        <w:spacing w:line="320" w:lineRule="exact"/>
        <w:jc w:val="both"/>
        <w:rPr>
          <w:rFonts w:ascii="Arial" w:hAnsi="Arial" w:cs="Arial"/>
        </w:rPr>
      </w:pPr>
      <w:r w:rsidRPr="0059694D">
        <w:rPr>
          <w:rFonts w:ascii="Arial" w:hAnsi="Arial" w:cs="Arial"/>
        </w:rPr>
        <w:t>Designar representante para acompanhar e fiscalizar a execução do Contrato;</w:t>
      </w:r>
    </w:p>
    <w:p w:rsidR="003E491F" w:rsidRPr="0059694D" w:rsidRDefault="003E491F" w:rsidP="00D66CFB">
      <w:pPr>
        <w:numPr>
          <w:ilvl w:val="0"/>
          <w:numId w:val="29"/>
        </w:numPr>
        <w:tabs>
          <w:tab w:val="left" w:pos="1418"/>
        </w:tabs>
        <w:spacing w:line="320" w:lineRule="exact"/>
        <w:jc w:val="both"/>
        <w:rPr>
          <w:rFonts w:ascii="Arial" w:hAnsi="Arial" w:cs="Arial"/>
        </w:rPr>
      </w:pPr>
      <w:r w:rsidRPr="0059694D">
        <w:rPr>
          <w:rFonts w:ascii="Arial" w:hAnsi="Arial" w:cs="Arial"/>
        </w:rPr>
        <w:t>Fornecer à Contratada todas as informações necessárias em relação ao objeto.</w:t>
      </w:r>
    </w:p>
    <w:p w:rsidR="003E491F" w:rsidRPr="0059694D" w:rsidRDefault="003E491F" w:rsidP="00D66CFB">
      <w:pPr>
        <w:numPr>
          <w:ilvl w:val="0"/>
          <w:numId w:val="29"/>
        </w:numPr>
        <w:tabs>
          <w:tab w:val="left" w:pos="1418"/>
        </w:tabs>
        <w:spacing w:line="320" w:lineRule="exact"/>
        <w:jc w:val="both"/>
        <w:rPr>
          <w:rFonts w:ascii="Arial" w:hAnsi="Arial" w:cs="Arial"/>
        </w:rPr>
      </w:pPr>
      <w:r w:rsidRPr="0059694D">
        <w:rPr>
          <w:rFonts w:ascii="Arial" w:hAnsi="Arial" w:cs="Arial"/>
          <w:bCs/>
        </w:rPr>
        <w:t>P</w:t>
      </w:r>
      <w:r w:rsidRPr="0059694D">
        <w:rPr>
          <w:rFonts w:ascii="Arial" w:hAnsi="Arial" w:cs="Arial"/>
        </w:rPr>
        <w:t xml:space="preserve">roporcionar todas as facilidades para que a </w:t>
      </w:r>
      <w:r w:rsidRPr="0059694D">
        <w:rPr>
          <w:rFonts w:ascii="Arial" w:hAnsi="Arial" w:cs="Arial"/>
          <w:bCs/>
        </w:rPr>
        <w:t xml:space="preserve">CONTRATADA </w:t>
      </w:r>
      <w:r w:rsidRPr="0059694D">
        <w:rPr>
          <w:rFonts w:ascii="Arial" w:hAnsi="Arial" w:cs="Arial"/>
        </w:rPr>
        <w:t xml:space="preserve">possa desempenhar seus serviços dentro das normas do </w:t>
      </w:r>
      <w:r w:rsidRPr="0059694D">
        <w:rPr>
          <w:rFonts w:ascii="Arial" w:hAnsi="Arial" w:cs="Arial"/>
          <w:bCs/>
        </w:rPr>
        <w:t>CONTRATO;</w:t>
      </w:r>
    </w:p>
    <w:p w:rsidR="003E491F" w:rsidRPr="0059694D" w:rsidRDefault="003E491F" w:rsidP="00D66CFB">
      <w:pPr>
        <w:numPr>
          <w:ilvl w:val="0"/>
          <w:numId w:val="29"/>
        </w:numPr>
        <w:tabs>
          <w:tab w:val="left" w:pos="1418"/>
        </w:tabs>
        <w:spacing w:line="320" w:lineRule="exact"/>
        <w:jc w:val="both"/>
        <w:rPr>
          <w:rFonts w:ascii="Arial" w:hAnsi="Arial" w:cs="Arial"/>
        </w:rPr>
      </w:pPr>
      <w:r w:rsidRPr="0059694D">
        <w:rPr>
          <w:rFonts w:ascii="Arial" w:hAnsi="Arial" w:cs="Arial"/>
          <w:bCs/>
        </w:rPr>
        <w:t>Estabelecer</w:t>
      </w:r>
      <w:r w:rsidRPr="0059694D">
        <w:rPr>
          <w:rFonts w:ascii="Arial" w:hAnsi="Arial" w:cs="Arial"/>
        </w:rPr>
        <w:t xml:space="preserve"> rotinas para o cumprimento do objeto deste </w:t>
      </w:r>
      <w:r w:rsidRPr="0059694D">
        <w:rPr>
          <w:rFonts w:ascii="Arial" w:hAnsi="Arial" w:cs="Arial"/>
          <w:bCs/>
        </w:rPr>
        <w:t>CONTRATO;</w:t>
      </w:r>
    </w:p>
    <w:p w:rsidR="003E491F" w:rsidRDefault="003E491F" w:rsidP="00D66CFB">
      <w:pPr>
        <w:numPr>
          <w:ilvl w:val="0"/>
          <w:numId w:val="29"/>
        </w:numPr>
        <w:tabs>
          <w:tab w:val="left" w:pos="1418"/>
        </w:tabs>
        <w:spacing w:line="320" w:lineRule="exact"/>
        <w:jc w:val="both"/>
        <w:rPr>
          <w:rFonts w:ascii="Arial" w:hAnsi="Arial" w:cs="Arial"/>
        </w:rPr>
      </w:pPr>
      <w:r w:rsidRPr="0059694D">
        <w:rPr>
          <w:rFonts w:ascii="Arial" w:hAnsi="Arial" w:cs="Arial"/>
        </w:rPr>
        <w:t xml:space="preserve">Prestar as informações e os esclarecimentos que venham a ser solicitado pelos empregados da </w:t>
      </w:r>
      <w:r w:rsidRPr="0059694D">
        <w:rPr>
          <w:rFonts w:ascii="Arial" w:hAnsi="Arial" w:cs="Arial"/>
          <w:bCs/>
        </w:rPr>
        <w:t>CONTRATADA</w:t>
      </w:r>
      <w:r w:rsidRPr="0059694D">
        <w:rPr>
          <w:rFonts w:ascii="Arial" w:hAnsi="Arial" w:cs="Arial"/>
        </w:rPr>
        <w:t>;</w:t>
      </w:r>
    </w:p>
    <w:p w:rsidR="003E491F" w:rsidRDefault="003E491F" w:rsidP="00D66CFB">
      <w:pPr>
        <w:numPr>
          <w:ilvl w:val="0"/>
          <w:numId w:val="29"/>
        </w:numPr>
        <w:tabs>
          <w:tab w:val="left" w:pos="1418"/>
        </w:tabs>
        <w:spacing w:line="320" w:lineRule="exact"/>
        <w:jc w:val="both"/>
        <w:rPr>
          <w:rFonts w:ascii="Arial" w:hAnsi="Arial" w:cs="Arial"/>
        </w:rPr>
      </w:pPr>
      <w:r w:rsidRPr="00F27B73">
        <w:rPr>
          <w:rFonts w:ascii="Arial" w:hAnsi="Arial" w:cs="Arial"/>
        </w:rPr>
        <w:t xml:space="preserve">Não consentir que terceiros executem os serviços, objeto do </w:t>
      </w:r>
      <w:r w:rsidRPr="00F27B73">
        <w:rPr>
          <w:rFonts w:ascii="Arial" w:hAnsi="Arial" w:cs="Arial"/>
          <w:bCs/>
        </w:rPr>
        <w:t>CONTRATO</w:t>
      </w:r>
      <w:r w:rsidRPr="00F27B73">
        <w:rPr>
          <w:rFonts w:ascii="Arial" w:hAnsi="Arial" w:cs="Arial"/>
        </w:rPr>
        <w:t>;</w:t>
      </w:r>
    </w:p>
    <w:p w:rsidR="003E491F" w:rsidRDefault="003E491F" w:rsidP="00D66CFB">
      <w:pPr>
        <w:numPr>
          <w:ilvl w:val="0"/>
          <w:numId w:val="29"/>
        </w:numPr>
        <w:tabs>
          <w:tab w:val="left" w:pos="1418"/>
        </w:tabs>
        <w:spacing w:line="320" w:lineRule="exact"/>
        <w:jc w:val="both"/>
        <w:rPr>
          <w:rFonts w:ascii="Arial" w:hAnsi="Arial" w:cs="Arial"/>
        </w:rPr>
      </w:pPr>
      <w:r w:rsidRPr="00F27B73">
        <w:rPr>
          <w:rFonts w:ascii="Arial" w:hAnsi="Arial" w:cs="Arial"/>
        </w:rPr>
        <w:t xml:space="preserve">Exigir o cumprimento de todos os compromissos assumidos pela </w:t>
      </w:r>
      <w:r w:rsidRPr="00F27B73">
        <w:rPr>
          <w:rFonts w:ascii="Arial" w:hAnsi="Arial" w:cs="Arial"/>
          <w:bCs/>
        </w:rPr>
        <w:t>CONTRATADA</w:t>
      </w:r>
      <w:r w:rsidRPr="00F27B73">
        <w:rPr>
          <w:rFonts w:ascii="Arial" w:hAnsi="Arial" w:cs="Arial"/>
        </w:rPr>
        <w:t>;</w:t>
      </w:r>
    </w:p>
    <w:p w:rsidR="003E491F" w:rsidRDefault="003E491F" w:rsidP="00D66CFB">
      <w:pPr>
        <w:numPr>
          <w:ilvl w:val="0"/>
          <w:numId w:val="29"/>
        </w:numPr>
        <w:tabs>
          <w:tab w:val="left" w:pos="1418"/>
        </w:tabs>
        <w:spacing w:line="320" w:lineRule="exact"/>
        <w:jc w:val="both"/>
        <w:rPr>
          <w:rFonts w:ascii="Arial" w:hAnsi="Arial" w:cs="Arial"/>
        </w:rPr>
      </w:pPr>
      <w:r w:rsidRPr="00F27B73">
        <w:rPr>
          <w:rFonts w:ascii="Arial" w:hAnsi="Arial" w:cs="Arial"/>
        </w:rPr>
        <w:t xml:space="preserve">Dar imediato aviso de sinistro à </w:t>
      </w:r>
      <w:r w:rsidRPr="00F27B73">
        <w:rPr>
          <w:rFonts w:ascii="Arial" w:hAnsi="Arial" w:cs="Arial"/>
          <w:bCs/>
        </w:rPr>
        <w:t>CONTRATADA</w:t>
      </w:r>
      <w:r w:rsidRPr="00F27B73">
        <w:rPr>
          <w:rFonts w:ascii="Arial" w:hAnsi="Arial" w:cs="Arial"/>
        </w:rPr>
        <w:t>, pelo meio mais rápido de que dispuser, entregando-lhe relatório completo e minucioso dos fatos, mencionando dia, hora, local exato e circunstâncias do sinistro, nome e endereço completo das testemunhas, providências de ordem policial que tenham sido tomadas e tudo que possa contribuir para esclarecimentos a respeito da ocorrência;</w:t>
      </w:r>
    </w:p>
    <w:p w:rsidR="003E491F" w:rsidRDefault="003E491F" w:rsidP="00D66CFB">
      <w:pPr>
        <w:numPr>
          <w:ilvl w:val="0"/>
          <w:numId w:val="29"/>
        </w:numPr>
        <w:tabs>
          <w:tab w:val="left" w:pos="1418"/>
        </w:tabs>
        <w:spacing w:line="320" w:lineRule="exact"/>
        <w:jc w:val="both"/>
        <w:rPr>
          <w:rFonts w:ascii="Arial" w:hAnsi="Arial" w:cs="Arial"/>
        </w:rPr>
      </w:pPr>
      <w:r w:rsidRPr="00F27B73">
        <w:rPr>
          <w:rFonts w:ascii="Arial" w:hAnsi="Arial" w:cs="Arial"/>
        </w:rPr>
        <w:t>Tomar todas as providências para proteger o bem sinistrado e evitar a agravação dos prejuízos;</w:t>
      </w:r>
    </w:p>
    <w:p w:rsidR="003E491F" w:rsidRDefault="003E491F" w:rsidP="00D66CFB">
      <w:pPr>
        <w:numPr>
          <w:ilvl w:val="0"/>
          <w:numId w:val="29"/>
        </w:numPr>
        <w:tabs>
          <w:tab w:val="left" w:pos="1418"/>
        </w:tabs>
        <w:spacing w:line="320" w:lineRule="exact"/>
        <w:jc w:val="both"/>
        <w:rPr>
          <w:rFonts w:ascii="Arial" w:hAnsi="Arial" w:cs="Arial"/>
        </w:rPr>
      </w:pPr>
      <w:r w:rsidRPr="00F27B73">
        <w:rPr>
          <w:rFonts w:ascii="Arial" w:hAnsi="Arial" w:cs="Arial"/>
          <w:bCs/>
        </w:rPr>
        <w:t>A</w:t>
      </w:r>
      <w:r w:rsidRPr="00F27B73">
        <w:rPr>
          <w:rFonts w:ascii="Arial" w:hAnsi="Arial" w:cs="Arial"/>
        </w:rPr>
        <w:t>companhar e fiscalizar a execução dos serviços, por meio de empregado designado como representante da administração;</w:t>
      </w:r>
    </w:p>
    <w:p w:rsidR="003E491F" w:rsidRDefault="003E491F" w:rsidP="00D66CFB">
      <w:pPr>
        <w:numPr>
          <w:ilvl w:val="0"/>
          <w:numId w:val="29"/>
        </w:numPr>
        <w:tabs>
          <w:tab w:val="left" w:pos="1418"/>
        </w:tabs>
        <w:spacing w:line="320" w:lineRule="exact"/>
        <w:jc w:val="both"/>
        <w:rPr>
          <w:rFonts w:ascii="Arial" w:hAnsi="Arial" w:cs="Arial"/>
        </w:rPr>
      </w:pPr>
      <w:r w:rsidRPr="00D73D6A">
        <w:rPr>
          <w:rFonts w:ascii="Arial" w:hAnsi="Arial" w:cs="Arial"/>
        </w:rPr>
        <w:t xml:space="preserve">Manter atualizados os registros pertinentes ao controle patrimonial de seus bens mantendo-os disponíveis para verificação da </w:t>
      </w:r>
      <w:r w:rsidRPr="00D73D6A">
        <w:rPr>
          <w:rFonts w:ascii="Arial" w:hAnsi="Arial" w:cs="Arial"/>
          <w:bCs/>
        </w:rPr>
        <w:t>CONTRATADA</w:t>
      </w:r>
      <w:r w:rsidRPr="00D73D6A">
        <w:rPr>
          <w:rFonts w:ascii="Arial" w:hAnsi="Arial" w:cs="Arial"/>
        </w:rPr>
        <w:t>, quando possíveis ocorrências;</w:t>
      </w:r>
    </w:p>
    <w:p w:rsidR="003E491F" w:rsidRDefault="003E491F" w:rsidP="00D66CFB">
      <w:pPr>
        <w:numPr>
          <w:ilvl w:val="0"/>
          <w:numId w:val="29"/>
        </w:numPr>
        <w:tabs>
          <w:tab w:val="left" w:pos="1418"/>
        </w:tabs>
        <w:spacing w:line="320" w:lineRule="exact"/>
        <w:jc w:val="both"/>
        <w:rPr>
          <w:rFonts w:ascii="Arial" w:hAnsi="Arial" w:cs="Arial"/>
        </w:rPr>
      </w:pPr>
      <w:r w:rsidRPr="00D73D6A">
        <w:rPr>
          <w:rFonts w:ascii="Arial" w:hAnsi="Arial" w:cs="Arial"/>
          <w:bCs/>
        </w:rPr>
        <w:t>C</w:t>
      </w:r>
      <w:r w:rsidRPr="00D73D6A">
        <w:rPr>
          <w:rFonts w:ascii="Arial" w:hAnsi="Arial" w:cs="Arial"/>
        </w:rPr>
        <w:t xml:space="preserve">omunicar a </w:t>
      </w:r>
      <w:r w:rsidRPr="00D73D6A">
        <w:rPr>
          <w:rFonts w:ascii="Arial" w:hAnsi="Arial" w:cs="Arial"/>
          <w:bCs/>
        </w:rPr>
        <w:t xml:space="preserve">CONTRATADA </w:t>
      </w:r>
      <w:r w:rsidRPr="00D73D6A">
        <w:rPr>
          <w:rFonts w:ascii="Arial" w:hAnsi="Arial" w:cs="Arial"/>
        </w:rPr>
        <w:t xml:space="preserve">toda e qualquer ocorrência relacionada com a execução do </w:t>
      </w:r>
      <w:r w:rsidRPr="00D73D6A">
        <w:rPr>
          <w:rFonts w:ascii="Arial" w:hAnsi="Arial" w:cs="Arial"/>
          <w:bCs/>
        </w:rPr>
        <w:t>CONTRATO</w:t>
      </w:r>
      <w:r w:rsidRPr="00D73D6A">
        <w:rPr>
          <w:rFonts w:ascii="Arial" w:hAnsi="Arial" w:cs="Arial"/>
        </w:rPr>
        <w:t>;</w:t>
      </w:r>
    </w:p>
    <w:p w:rsidR="003E491F" w:rsidRDefault="003E491F" w:rsidP="00D66CFB">
      <w:pPr>
        <w:numPr>
          <w:ilvl w:val="0"/>
          <w:numId w:val="29"/>
        </w:numPr>
        <w:tabs>
          <w:tab w:val="left" w:pos="1418"/>
        </w:tabs>
        <w:spacing w:line="320" w:lineRule="exact"/>
        <w:jc w:val="both"/>
        <w:rPr>
          <w:rFonts w:ascii="Arial" w:hAnsi="Arial" w:cs="Arial"/>
        </w:rPr>
      </w:pPr>
      <w:r w:rsidRPr="00D73D6A">
        <w:rPr>
          <w:rFonts w:ascii="Arial" w:hAnsi="Arial" w:cs="Arial"/>
          <w:bCs/>
        </w:rPr>
        <w:t>E</w:t>
      </w:r>
      <w:r w:rsidRPr="00D73D6A">
        <w:rPr>
          <w:rFonts w:ascii="Arial" w:hAnsi="Arial" w:cs="Arial"/>
        </w:rPr>
        <w:t xml:space="preserve">xigir o cumprimento de todos os compromissos assumidos pela </w:t>
      </w:r>
      <w:r w:rsidRPr="00D73D6A">
        <w:rPr>
          <w:rFonts w:ascii="Arial" w:hAnsi="Arial" w:cs="Arial"/>
          <w:bCs/>
        </w:rPr>
        <w:t>CONTRATADA</w:t>
      </w:r>
      <w:r w:rsidRPr="00D73D6A">
        <w:rPr>
          <w:rFonts w:ascii="Arial" w:hAnsi="Arial" w:cs="Arial"/>
        </w:rPr>
        <w:t>;</w:t>
      </w:r>
    </w:p>
    <w:p w:rsidR="003E491F" w:rsidRPr="00D73D6A" w:rsidRDefault="003E491F" w:rsidP="00D66CFB">
      <w:pPr>
        <w:numPr>
          <w:ilvl w:val="0"/>
          <w:numId w:val="29"/>
        </w:numPr>
        <w:tabs>
          <w:tab w:val="left" w:pos="1418"/>
        </w:tabs>
        <w:spacing w:line="320" w:lineRule="exact"/>
        <w:jc w:val="both"/>
        <w:rPr>
          <w:rFonts w:ascii="Arial" w:hAnsi="Arial" w:cs="Arial"/>
        </w:rPr>
      </w:pPr>
      <w:r w:rsidRPr="00D73D6A">
        <w:rPr>
          <w:rFonts w:ascii="Arial" w:hAnsi="Arial" w:cs="Arial"/>
          <w:bCs/>
        </w:rPr>
        <w:t>E</w:t>
      </w:r>
      <w:r w:rsidRPr="00D73D6A">
        <w:rPr>
          <w:rFonts w:ascii="Arial" w:hAnsi="Arial" w:cs="Arial"/>
        </w:rPr>
        <w:t xml:space="preserve">fetuar o pagamento à </w:t>
      </w:r>
      <w:r w:rsidRPr="00D73D6A">
        <w:rPr>
          <w:rFonts w:ascii="Arial" w:hAnsi="Arial" w:cs="Arial"/>
          <w:bCs/>
        </w:rPr>
        <w:t>CONTRATADA</w:t>
      </w:r>
      <w:r w:rsidRPr="00D73D6A">
        <w:rPr>
          <w:rFonts w:ascii="Arial" w:hAnsi="Arial" w:cs="Arial"/>
        </w:rPr>
        <w:t>, na forma convencionada neste termo.</w:t>
      </w:r>
    </w:p>
    <w:p w:rsidR="003E491F" w:rsidRDefault="003E491F" w:rsidP="003E491F">
      <w:pPr>
        <w:pStyle w:val="compras"/>
        <w:spacing w:line="320" w:lineRule="exact"/>
        <w:rPr>
          <w:rFonts w:ascii="Arial" w:hAnsi="Arial" w:cs="Arial"/>
          <w:b/>
          <w:szCs w:val="24"/>
          <w:u w:val="single"/>
        </w:rPr>
      </w:pPr>
    </w:p>
    <w:p w:rsidR="00F612D3" w:rsidRDefault="00F612D3" w:rsidP="003E491F">
      <w:pPr>
        <w:pStyle w:val="compras"/>
        <w:spacing w:line="320" w:lineRule="exact"/>
        <w:rPr>
          <w:rFonts w:ascii="Arial" w:hAnsi="Arial" w:cs="Arial"/>
          <w:b/>
          <w:szCs w:val="24"/>
          <w:u w:val="single"/>
        </w:rPr>
      </w:pPr>
    </w:p>
    <w:p w:rsidR="00F612D3" w:rsidRDefault="00F612D3" w:rsidP="003E491F">
      <w:pPr>
        <w:pStyle w:val="compras"/>
        <w:spacing w:line="320" w:lineRule="exact"/>
        <w:rPr>
          <w:rFonts w:ascii="Arial" w:hAnsi="Arial" w:cs="Arial"/>
          <w:b/>
          <w:szCs w:val="24"/>
          <w:u w:val="single"/>
        </w:rPr>
      </w:pPr>
    </w:p>
    <w:p w:rsidR="00F612D3" w:rsidRPr="00FB0251" w:rsidRDefault="00F612D3" w:rsidP="003E491F">
      <w:pPr>
        <w:pStyle w:val="compras"/>
        <w:spacing w:line="320" w:lineRule="exact"/>
        <w:rPr>
          <w:rFonts w:ascii="Arial" w:hAnsi="Arial" w:cs="Arial"/>
          <w:b/>
          <w:szCs w:val="24"/>
          <w:u w:val="single"/>
        </w:rPr>
      </w:pPr>
    </w:p>
    <w:p w:rsidR="003E491F" w:rsidRPr="00FB0251" w:rsidRDefault="003E491F" w:rsidP="003E491F">
      <w:pPr>
        <w:spacing w:line="320" w:lineRule="exact"/>
        <w:jc w:val="both"/>
        <w:rPr>
          <w:rFonts w:ascii="Arial" w:hAnsi="Arial" w:cs="Arial"/>
          <w:b/>
        </w:rPr>
      </w:pPr>
      <w:r w:rsidRPr="00FB0251">
        <w:rPr>
          <w:rFonts w:ascii="Arial" w:hAnsi="Arial" w:cs="Arial"/>
          <w:b/>
          <w:bCs/>
        </w:rPr>
        <w:lastRenderedPageBreak/>
        <w:t>4.2 Constituem obrigações da CONTRATADA:</w:t>
      </w:r>
    </w:p>
    <w:p w:rsidR="003E491F" w:rsidRPr="00FB0251" w:rsidRDefault="003E491F" w:rsidP="003E491F">
      <w:pPr>
        <w:spacing w:line="320" w:lineRule="exact"/>
        <w:jc w:val="both"/>
        <w:rPr>
          <w:rFonts w:ascii="Arial" w:hAnsi="Arial" w:cs="Arial"/>
        </w:rPr>
      </w:pPr>
    </w:p>
    <w:p w:rsidR="003E491F" w:rsidRDefault="003E491F" w:rsidP="00D66CFB">
      <w:pPr>
        <w:numPr>
          <w:ilvl w:val="0"/>
          <w:numId w:val="30"/>
        </w:numPr>
        <w:autoSpaceDE w:val="0"/>
        <w:autoSpaceDN w:val="0"/>
        <w:adjustRightInd w:val="0"/>
        <w:spacing w:line="320" w:lineRule="exact"/>
        <w:jc w:val="both"/>
        <w:rPr>
          <w:rFonts w:ascii="Arial" w:hAnsi="Arial" w:cs="Arial"/>
        </w:rPr>
      </w:pPr>
      <w:r w:rsidRPr="0059694D">
        <w:rPr>
          <w:rFonts w:ascii="Arial" w:hAnsi="Arial" w:cs="Arial"/>
        </w:rPr>
        <w:t>Providenciar a imediata correção das deficiências apontadas pelo CONTRATANTE, quanto à execução dos serviços contratados;</w:t>
      </w:r>
    </w:p>
    <w:p w:rsidR="003E491F" w:rsidRDefault="003E491F" w:rsidP="00D66CFB">
      <w:pPr>
        <w:numPr>
          <w:ilvl w:val="0"/>
          <w:numId w:val="30"/>
        </w:numPr>
        <w:autoSpaceDE w:val="0"/>
        <w:autoSpaceDN w:val="0"/>
        <w:adjustRightInd w:val="0"/>
        <w:spacing w:line="320" w:lineRule="exact"/>
        <w:jc w:val="both"/>
        <w:rPr>
          <w:rFonts w:ascii="Arial" w:hAnsi="Arial" w:cs="Arial"/>
        </w:rPr>
      </w:pPr>
      <w:r w:rsidRPr="0059694D">
        <w:rPr>
          <w:rFonts w:ascii="Arial" w:hAnsi="Arial" w:cs="Arial"/>
        </w:rPr>
        <w:t>Prover condições que possibilitem o atendimento dos serviços a partir da data da assinatura do contrato;</w:t>
      </w:r>
    </w:p>
    <w:p w:rsidR="003E491F" w:rsidRDefault="003E491F" w:rsidP="00D66CFB">
      <w:pPr>
        <w:numPr>
          <w:ilvl w:val="0"/>
          <w:numId w:val="30"/>
        </w:numPr>
        <w:autoSpaceDE w:val="0"/>
        <w:autoSpaceDN w:val="0"/>
        <w:adjustRightInd w:val="0"/>
        <w:spacing w:line="320" w:lineRule="exact"/>
        <w:jc w:val="both"/>
        <w:rPr>
          <w:rFonts w:ascii="Arial" w:hAnsi="Arial" w:cs="Arial"/>
        </w:rPr>
      </w:pPr>
      <w:r w:rsidRPr="0059694D">
        <w:rPr>
          <w:rFonts w:ascii="Arial" w:hAnsi="Arial" w:cs="Arial"/>
        </w:rPr>
        <w:t>Manter em Brasília-DF, filial ou representação tecnicamente qualificada, durante a vigência do seguro;</w:t>
      </w:r>
    </w:p>
    <w:p w:rsidR="003E491F" w:rsidRDefault="003E491F" w:rsidP="00D66CFB">
      <w:pPr>
        <w:numPr>
          <w:ilvl w:val="0"/>
          <w:numId w:val="30"/>
        </w:numPr>
        <w:autoSpaceDE w:val="0"/>
        <w:autoSpaceDN w:val="0"/>
        <w:adjustRightInd w:val="0"/>
        <w:spacing w:line="320" w:lineRule="exact"/>
        <w:jc w:val="both"/>
        <w:rPr>
          <w:rFonts w:ascii="Arial" w:hAnsi="Arial" w:cs="Arial"/>
        </w:rPr>
      </w:pPr>
      <w:r w:rsidRPr="0059694D">
        <w:rPr>
          <w:rFonts w:ascii="Arial" w:hAnsi="Arial" w:cs="Arial"/>
        </w:rPr>
        <w:t>Providenciar a imediata correção das deficiências apontadas pelo CONTRATANTE, quanto à execução dos serviços contratados;</w:t>
      </w:r>
    </w:p>
    <w:p w:rsidR="003E491F" w:rsidRPr="0059694D" w:rsidRDefault="003E491F" w:rsidP="00D66CFB">
      <w:pPr>
        <w:numPr>
          <w:ilvl w:val="0"/>
          <w:numId w:val="30"/>
        </w:numPr>
        <w:autoSpaceDE w:val="0"/>
        <w:autoSpaceDN w:val="0"/>
        <w:adjustRightInd w:val="0"/>
        <w:spacing w:line="320" w:lineRule="exact"/>
        <w:jc w:val="both"/>
        <w:rPr>
          <w:rFonts w:ascii="Arial" w:hAnsi="Arial" w:cs="Arial"/>
        </w:rPr>
      </w:pPr>
      <w:r w:rsidRPr="0059694D">
        <w:rPr>
          <w:rFonts w:ascii="Arial" w:hAnsi="Arial" w:cs="Arial"/>
        </w:rPr>
        <w:t>Prover condições que possibilitem o atendimento dos serviços a partir da data da assinatura do contrato;</w:t>
      </w:r>
    </w:p>
    <w:p w:rsidR="003E491F" w:rsidRPr="00B36E70"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t>Enviar de imediato o corretor responsável, com a informação de todos os contatos (telefone fixo, celular e e-mail) em casos de sinistro, para que seja providenciada a documentação legal necessária à prestação dos serviços, incluindo assistência a terceiros;</w:t>
      </w:r>
    </w:p>
    <w:p w:rsidR="003E491F" w:rsidRPr="00B36E70"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t>Ressarcir os eventuais prejuízos causados ao órgão e/ou terceiros, provocados por ineficiência ou irregularidades cometidas por seus empregados ou prepostos na execução dos serviços contratados;</w:t>
      </w:r>
    </w:p>
    <w:p w:rsidR="003E491F" w:rsidRPr="00B36E70"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t>Responsabilizar-se por todas as despesas diretas ou indiretas, tais como laudos, vistorias, salários, transportes, encargos sociais, fiscais, trabalhistas, previdenciários e de ordem de classe, indenizações e quaisquer outras despesas que forem devidas aos seus empregados ou prepostos, no desempenho dos serviços contratados;</w:t>
      </w:r>
    </w:p>
    <w:p w:rsidR="003E491F" w:rsidRPr="00B36E70"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t>Em caso de endosso de algum item da apólice inicial ou inclusão de itens, a empresa deverá atender as necessidades do CONTRATANTE nos mesmos moldes dos valores contratados.</w:t>
      </w:r>
    </w:p>
    <w:p w:rsidR="003E491F" w:rsidRPr="00B36E70"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t>Cumprir rigorosamente os termos do ajuste, ao qual se vincula totalmente, não sendo admitidas retificações ou cancelamentos, quer seja nos preços ou nas condições estabelecidas;</w:t>
      </w:r>
    </w:p>
    <w:p w:rsidR="003E491F" w:rsidRPr="00B36E70"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t>Prestar, durante o período de cobertura, assistência de acordo com as normas vigentes, estabelecidas pela SUSEP, sem qualquer ônus adicional para ao CFM;</w:t>
      </w:r>
    </w:p>
    <w:p w:rsidR="003E491F" w:rsidRPr="00B36E70"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t>Entregar, no prazo máximo de 20 (vinte) dias úteis após assinatura do contrato, a Apólice de Seguro contendo todos os dados estabelecidos no presente instrumento convocatório, além de outros que se fizerem necessários em face das disposições legais pertinentes;</w:t>
      </w:r>
    </w:p>
    <w:p w:rsidR="003E491F" w:rsidRPr="00B36E70"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t>No caso de sinistro, a Seguradora deverá prestar assistência no prazo, máximo, de 02 (duas) horas, contadas do comunicado feito pelo gestor do contrato designado pelo CFM;</w:t>
      </w:r>
    </w:p>
    <w:p w:rsidR="003E491F" w:rsidRPr="00B36E70"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lastRenderedPageBreak/>
        <w:t>Os prejuízos resultantes de sinistros serão indenizados pela importância segurada fixada na apólice.</w:t>
      </w:r>
    </w:p>
    <w:p w:rsidR="003E491F" w:rsidRPr="00B36E70"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t>A indenização devida, em caso de sinistro, ficará limitada à importância segurada fixada na apólice e o reembolso deverá ocorrer no prazo máximo de 30 (trinta) dias, após a apresentação, à Seguradora, da documentação e laudos exigidos por lei.</w:t>
      </w:r>
    </w:p>
    <w:p w:rsidR="003E491F" w:rsidRPr="00B36E70"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t>Atender às determinações regulares do Gestor do Contrato designado para acompanhar e fiscalizar a execução do objeto, assim como as de seus superiores;</w:t>
      </w:r>
    </w:p>
    <w:p w:rsidR="003E491F" w:rsidRPr="00B36E70"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t xml:space="preserve">Acatar todas as orientações do </w:t>
      </w:r>
      <w:r w:rsidRPr="00DB6209">
        <w:rPr>
          <w:rFonts w:ascii="Arial" w:hAnsi="Arial" w:cs="Arial"/>
        </w:rPr>
        <w:t>CONTRATANTE</w:t>
      </w:r>
      <w:r w:rsidRPr="00F27B73">
        <w:rPr>
          <w:rFonts w:ascii="Arial" w:hAnsi="Arial" w:cs="Arial"/>
        </w:rPr>
        <w:t>, sujeitando-se à sua ampla e irrestrita fiscalização e prestando todos os esclarecimentos solicitados e atendendo as reclamações formuladas;</w:t>
      </w:r>
    </w:p>
    <w:p w:rsidR="003E491F" w:rsidRPr="00B36E70"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t xml:space="preserve">Atender às solicitações do </w:t>
      </w:r>
      <w:r w:rsidRPr="00DB6209">
        <w:rPr>
          <w:rFonts w:ascii="Arial" w:hAnsi="Arial" w:cs="Arial"/>
        </w:rPr>
        <w:t>CONTRATANTE</w:t>
      </w:r>
      <w:r w:rsidRPr="00F27B73">
        <w:rPr>
          <w:rFonts w:ascii="Arial" w:hAnsi="Arial" w:cs="Arial"/>
        </w:rPr>
        <w:t>, de forma rápida, consistente e lógica, quando chamada para avaliar e/ou ressarcir eventuais perdas em seus patrimônios móveis e/ou imóveis segurados, juntamente com o representante do CONTRATANTE, cujo inicio dos procedimentos de perícia com a emissão do respectivo laudo técnico se dará no máximo em 5 (cinco) dias e o término dos mesmos para a sua liquidação não deve exceder 30 (trinta) dias;</w:t>
      </w:r>
    </w:p>
    <w:p w:rsidR="003E491F" w:rsidRPr="00B36E70"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t xml:space="preserve">Executar o objeto contratado com total respeito às respectivas legislações vigentes para a área, de acordo, com todas as normas técnicas pertinentes, observando-se as condições das especificações técnicas, descritas no Termo de Referência, e orientações específicas do </w:t>
      </w:r>
      <w:r w:rsidRPr="00DB6209">
        <w:rPr>
          <w:rFonts w:ascii="Arial" w:hAnsi="Arial" w:cs="Arial"/>
        </w:rPr>
        <w:t>CONTRATANTE</w:t>
      </w:r>
      <w:r w:rsidRPr="00F27B73">
        <w:rPr>
          <w:rFonts w:ascii="Arial" w:hAnsi="Arial" w:cs="Arial"/>
        </w:rPr>
        <w:t>;</w:t>
      </w:r>
    </w:p>
    <w:p w:rsidR="003E491F" w:rsidRPr="00B36E70"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t xml:space="preserve">Comunicar ao </w:t>
      </w:r>
      <w:r w:rsidRPr="00DB6209">
        <w:rPr>
          <w:rFonts w:ascii="Arial" w:hAnsi="Arial" w:cs="Arial"/>
        </w:rPr>
        <w:t xml:space="preserve">CONTRATANTE </w:t>
      </w:r>
      <w:r w:rsidRPr="00F27B73">
        <w:rPr>
          <w:rFonts w:ascii="Arial" w:hAnsi="Arial" w:cs="Arial"/>
        </w:rPr>
        <w:t>toda e qualquer irregularidade ocorrida ou observada na execução dos serviços;</w:t>
      </w:r>
    </w:p>
    <w:p w:rsidR="003E491F" w:rsidRPr="00B36E70"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t>Arcar com todos os encargos sociais e trabalhistas previsto na legislação vigente e de quaisquer outros em decorrência da sua condição de empregadora, no que diz respeito aos seus empregados;</w:t>
      </w:r>
    </w:p>
    <w:p w:rsidR="003E491F" w:rsidRPr="00B36E70"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t>Manter, durante a vigência contratual, todas as condições de habilitação e qualificação técnica exigidas no Edital e Termo de Referência;</w:t>
      </w:r>
    </w:p>
    <w:p w:rsidR="003E491F" w:rsidRPr="00D73D6A"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t xml:space="preserve">Designar preposto, aceito pelo </w:t>
      </w:r>
      <w:r w:rsidRPr="00DB6209">
        <w:rPr>
          <w:rFonts w:ascii="Arial" w:hAnsi="Arial" w:cs="Arial"/>
        </w:rPr>
        <w:t>CONTRATANTE</w:t>
      </w:r>
      <w:r w:rsidRPr="00F27B73">
        <w:rPr>
          <w:rFonts w:ascii="Arial" w:hAnsi="Arial" w:cs="Arial"/>
        </w:rPr>
        <w:t>, durante o período de vigência do Contrato, para representá-la administrativamente sempre que for necessário;</w:t>
      </w:r>
    </w:p>
    <w:p w:rsidR="003E491F" w:rsidRPr="00B36E70"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t>Executar os serviços de seguros do patrimônio móvel e imóvel de forma a garantir sempre o máximo de resultados e provocar o mínimo de transtorno para o CONTRATANTE, quando forem acionados;</w:t>
      </w:r>
    </w:p>
    <w:p w:rsidR="003E491F" w:rsidRPr="00B36E70"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t xml:space="preserve">Responder pelos danos causados diretamente ao CONTRATANTE ou a terceiros, decorrentes de sua culpa ou dolo, quando da execução dos serviços, não excluindo ou reduzindo essa responsabilidade à fiscalização ou o acompanhamento pelo </w:t>
      </w:r>
      <w:r w:rsidRPr="00DB6209">
        <w:rPr>
          <w:rFonts w:ascii="Arial" w:hAnsi="Arial" w:cs="Arial"/>
        </w:rPr>
        <w:t>CONTRATANTE;</w:t>
      </w:r>
    </w:p>
    <w:p w:rsidR="003E491F" w:rsidRPr="00B36E70"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lastRenderedPageBreak/>
        <w:t xml:space="preserve">Poderá prestar assessoramento técnico a respeito dos serviços, com orientação, sugestões e/ou instruções e que serão analisados pelo </w:t>
      </w:r>
      <w:r w:rsidRPr="00DB6209">
        <w:rPr>
          <w:rFonts w:ascii="Arial" w:hAnsi="Arial" w:cs="Arial"/>
        </w:rPr>
        <w:t>CONTRATANTE</w:t>
      </w:r>
      <w:r w:rsidRPr="00F27B73">
        <w:rPr>
          <w:rFonts w:ascii="Arial" w:hAnsi="Arial" w:cs="Arial"/>
        </w:rPr>
        <w:t>, visando sempre ao aprimoramento ou à qualidade dos serviços, inclusive para prevenir sinistros, sem, contudo obter vantagens financeiras dessas situações;</w:t>
      </w:r>
    </w:p>
    <w:p w:rsidR="003E491F" w:rsidRPr="00B36E70" w:rsidRDefault="003E491F" w:rsidP="00D66CFB">
      <w:pPr>
        <w:numPr>
          <w:ilvl w:val="0"/>
          <w:numId w:val="30"/>
        </w:numPr>
        <w:autoSpaceDE w:val="0"/>
        <w:autoSpaceDN w:val="0"/>
        <w:adjustRightInd w:val="0"/>
        <w:spacing w:line="320" w:lineRule="exact"/>
        <w:jc w:val="both"/>
        <w:rPr>
          <w:rFonts w:ascii="Arial" w:hAnsi="Arial" w:cs="Arial"/>
        </w:rPr>
      </w:pPr>
      <w:r w:rsidRPr="00F27B73">
        <w:rPr>
          <w:rFonts w:ascii="Arial" w:hAnsi="Arial" w:cs="Arial"/>
        </w:rPr>
        <w:t>Não subempreitar global ou parcialmente os serviços avençados; e observar o cumprimento do disposto no inciso XXXIII, do art. 7º da Constituição Federal;</w:t>
      </w:r>
    </w:p>
    <w:p w:rsidR="003E491F" w:rsidRDefault="003E491F" w:rsidP="003E491F">
      <w:pPr>
        <w:autoSpaceDE w:val="0"/>
        <w:autoSpaceDN w:val="0"/>
        <w:adjustRightInd w:val="0"/>
        <w:spacing w:line="320" w:lineRule="exact"/>
        <w:jc w:val="both"/>
        <w:rPr>
          <w:rFonts w:ascii="Arial" w:hAnsi="Arial" w:cs="Arial"/>
          <w:lang w:eastAsia="en-US"/>
        </w:rPr>
      </w:pPr>
    </w:p>
    <w:p w:rsidR="003E491F" w:rsidRPr="00FB0251" w:rsidRDefault="003E491F" w:rsidP="003E491F">
      <w:pPr>
        <w:autoSpaceDE w:val="0"/>
        <w:autoSpaceDN w:val="0"/>
        <w:adjustRightInd w:val="0"/>
        <w:spacing w:line="320" w:lineRule="exact"/>
        <w:jc w:val="both"/>
        <w:rPr>
          <w:rFonts w:ascii="Arial" w:hAnsi="Arial" w:cs="Arial"/>
          <w:lang w:eastAsia="en-US"/>
        </w:rPr>
      </w:pPr>
    </w:p>
    <w:p w:rsidR="003E491F" w:rsidRPr="00F612D3" w:rsidRDefault="003E491F" w:rsidP="003E491F">
      <w:pPr>
        <w:pStyle w:val="Ttulo5"/>
        <w:pBdr>
          <w:top w:val="single" w:sz="4" w:space="1" w:color="auto"/>
          <w:left w:val="single" w:sz="4" w:space="4" w:color="auto"/>
          <w:bottom w:val="single" w:sz="4" w:space="1" w:color="auto"/>
          <w:right w:val="single" w:sz="4" w:space="4" w:color="auto"/>
        </w:pBdr>
        <w:shd w:val="clear" w:color="auto" w:fill="CCCCCC"/>
        <w:spacing w:before="0" w:line="320" w:lineRule="exact"/>
        <w:jc w:val="center"/>
        <w:rPr>
          <w:rFonts w:ascii="Arial" w:hAnsi="Arial" w:cs="Arial"/>
          <w:b/>
          <w:bCs/>
          <w:color w:val="auto"/>
        </w:rPr>
      </w:pPr>
      <w:r w:rsidRPr="00F612D3">
        <w:rPr>
          <w:rFonts w:ascii="Arial" w:hAnsi="Arial" w:cs="Arial"/>
          <w:b/>
          <w:bCs/>
          <w:color w:val="auto"/>
        </w:rPr>
        <w:t>5. CLÁUSULA QUINTA – DAS ALTERAÇÕES</w:t>
      </w:r>
    </w:p>
    <w:p w:rsidR="003E491F" w:rsidRPr="00FB0251" w:rsidRDefault="003E491F" w:rsidP="003E491F">
      <w:pPr>
        <w:spacing w:line="320" w:lineRule="exact"/>
        <w:jc w:val="both"/>
        <w:rPr>
          <w:rFonts w:ascii="Arial" w:hAnsi="Arial" w:cs="Arial"/>
        </w:rPr>
      </w:pPr>
    </w:p>
    <w:p w:rsidR="003E491F" w:rsidRPr="00FB0251" w:rsidRDefault="003E491F" w:rsidP="003E491F">
      <w:pPr>
        <w:pStyle w:val="Corpodetexto"/>
        <w:spacing w:after="0" w:line="320" w:lineRule="exact"/>
        <w:rPr>
          <w:rFonts w:ascii="Arial" w:hAnsi="Arial"/>
          <w:b/>
        </w:rPr>
      </w:pPr>
      <w:r w:rsidRPr="00FB0251">
        <w:rPr>
          <w:rFonts w:ascii="Arial" w:hAnsi="Arial"/>
        </w:rPr>
        <w:t>5.1. Este contrato poderá ser alterado, nos casos previstos pelo artigo 65, da Lei nº 8.666/93, sempre através de termo aditivo, numerados em ordem crescente.</w:t>
      </w:r>
    </w:p>
    <w:p w:rsidR="003E491F" w:rsidRPr="00FB0251" w:rsidRDefault="003E491F" w:rsidP="003E491F">
      <w:pPr>
        <w:spacing w:line="320" w:lineRule="exact"/>
        <w:ind w:left="5245" w:right="-96" w:hanging="5245"/>
        <w:jc w:val="both"/>
        <w:rPr>
          <w:rFonts w:ascii="Arial" w:hAnsi="Arial" w:cs="Arial"/>
          <w:b/>
        </w:rPr>
      </w:pPr>
    </w:p>
    <w:p w:rsidR="003E491F" w:rsidRPr="00FB0251" w:rsidRDefault="003E491F" w:rsidP="003E491F">
      <w:pPr>
        <w:spacing w:line="320" w:lineRule="exact"/>
        <w:jc w:val="both"/>
        <w:rPr>
          <w:rFonts w:ascii="Arial" w:hAnsi="Arial" w:cs="Arial"/>
        </w:rPr>
      </w:pPr>
    </w:p>
    <w:p w:rsidR="003E491F" w:rsidRPr="00FB0251" w:rsidRDefault="003E491F" w:rsidP="003E491F">
      <w:pPr>
        <w:pBdr>
          <w:top w:val="single" w:sz="4" w:space="1" w:color="auto"/>
          <w:left w:val="single" w:sz="4" w:space="4" w:color="auto"/>
          <w:bottom w:val="single" w:sz="4" w:space="1" w:color="auto"/>
          <w:right w:val="single" w:sz="4" w:space="4" w:color="auto"/>
        </w:pBdr>
        <w:shd w:val="clear" w:color="auto" w:fill="CCCCCC"/>
        <w:spacing w:line="320" w:lineRule="exact"/>
        <w:ind w:right="-96"/>
        <w:jc w:val="center"/>
        <w:rPr>
          <w:rFonts w:ascii="Arial" w:hAnsi="Arial" w:cs="Arial"/>
          <w:b/>
        </w:rPr>
      </w:pPr>
      <w:r>
        <w:rPr>
          <w:rFonts w:ascii="Arial" w:hAnsi="Arial" w:cs="Arial"/>
          <w:b/>
        </w:rPr>
        <w:t>6. CLÁUSULA SEXTA</w:t>
      </w:r>
      <w:r w:rsidRPr="00FB0251">
        <w:rPr>
          <w:rFonts w:ascii="Arial" w:hAnsi="Arial" w:cs="Arial"/>
          <w:b/>
        </w:rPr>
        <w:t xml:space="preserve"> – DA VIGÊNCIA</w:t>
      </w:r>
      <w:r>
        <w:rPr>
          <w:rFonts w:ascii="Arial" w:hAnsi="Arial" w:cs="Arial"/>
          <w:b/>
        </w:rPr>
        <w:t xml:space="preserve"> E DA DOTAÇÃO ORÇAMENTÁRIA</w:t>
      </w:r>
    </w:p>
    <w:p w:rsidR="003E491F" w:rsidRPr="00FB0251" w:rsidRDefault="003E491F" w:rsidP="003E491F">
      <w:pPr>
        <w:spacing w:line="320" w:lineRule="exact"/>
        <w:ind w:right="-96"/>
        <w:jc w:val="both"/>
        <w:rPr>
          <w:rFonts w:ascii="Arial" w:hAnsi="Arial" w:cs="Arial"/>
        </w:rPr>
      </w:pPr>
    </w:p>
    <w:p w:rsidR="003E491F" w:rsidRPr="00FB0251" w:rsidRDefault="003E491F" w:rsidP="003E491F">
      <w:pPr>
        <w:spacing w:line="320" w:lineRule="exact"/>
        <w:ind w:right="-96"/>
        <w:jc w:val="both"/>
        <w:rPr>
          <w:rFonts w:ascii="Arial" w:hAnsi="Arial" w:cs="Arial"/>
        </w:rPr>
      </w:pPr>
      <w:r>
        <w:rPr>
          <w:rFonts w:ascii="Arial" w:hAnsi="Arial" w:cs="Arial"/>
        </w:rPr>
        <w:t>6</w:t>
      </w:r>
      <w:r w:rsidRPr="00FB0251">
        <w:rPr>
          <w:rFonts w:ascii="Arial" w:hAnsi="Arial" w:cs="Arial"/>
        </w:rPr>
        <w:t>.1</w:t>
      </w:r>
      <w:r w:rsidRPr="00FB0251">
        <w:rPr>
          <w:rFonts w:ascii="Arial" w:hAnsi="Arial" w:cs="Arial"/>
        </w:rPr>
        <w:tab/>
        <w:t xml:space="preserve">O prazo de vigência do presente contrato é fixado a partir da data da sua assinatura e terá a duração de 12 (doze) meses, conforme dispõe o artigo 57, da Lei nº 8.666/93. </w:t>
      </w:r>
    </w:p>
    <w:p w:rsidR="003E491F" w:rsidRPr="00FB0251" w:rsidRDefault="003E491F" w:rsidP="003E491F">
      <w:pPr>
        <w:spacing w:line="320" w:lineRule="exact"/>
        <w:ind w:right="-96"/>
        <w:jc w:val="both"/>
        <w:rPr>
          <w:rFonts w:ascii="Arial" w:hAnsi="Arial" w:cs="Arial"/>
        </w:rPr>
      </w:pPr>
    </w:p>
    <w:p w:rsidR="003E491F" w:rsidRDefault="003E491F" w:rsidP="003E491F">
      <w:pPr>
        <w:spacing w:line="320" w:lineRule="exact"/>
        <w:jc w:val="both"/>
        <w:rPr>
          <w:rFonts w:ascii="Arial" w:hAnsi="Arial" w:cs="Arial"/>
        </w:rPr>
      </w:pPr>
      <w:r>
        <w:rPr>
          <w:rFonts w:ascii="Arial" w:hAnsi="Arial" w:cs="Arial"/>
        </w:rPr>
        <w:t>6</w:t>
      </w:r>
      <w:r w:rsidRPr="00FB0251">
        <w:rPr>
          <w:rFonts w:ascii="Arial" w:hAnsi="Arial" w:cs="Arial"/>
        </w:rPr>
        <w:t>.2</w:t>
      </w:r>
      <w:r w:rsidRPr="00FB0251">
        <w:rPr>
          <w:rFonts w:ascii="Arial" w:hAnsi="Arial" w:cs="Arial"/>
        </w:rPr>
        <w:tab/>
        <w:t>O prazo previsto nesta cláusula poderá ser prorrogado na ocorrência de quaisquer das hipóteses descritas nos incisos I a IV do parágrafo primeiro do artigo 57 da Lei n°. 8.666/93, desde que seja apresentada justificativa, por escrito, até o 10º (décimo) dia útil anterior ao termo final do prazo pactuado.</w:t>
      </w:r>
    </w:p>
    <w:p w:rsidR="003E491F" w:rsidRDefault="003E491F" w:rsidP="003E491F">
      <w:pPr>
        <w:spacing w:line="320" w:lineRule="exact"/>
        <w:jc w:val="both"/>
        <w:rPr>
          <w:rFonts w:ascii="Arial" w:hAnsi="Arial" w:cs="Arial"/>
        </w:rPr>
      </w:pPr>
    </w:p>
    <w:p w:rsidR="003E491F" w:rsidRPr="00FB0251" w:rsidRDefault="003E491F" w:rsidP="003E491F">
      <w:pPr>
        <w:pStyle w:val="Corponico"/>
        <w:spacing w:after="0" w:line="320" w:lineRule="exact"/>
        <w:rPr>
          <w:rFonts w:ascii="Arial" w:hAnsi="Arial" w:cs="Arial"/>
          <w:szCs w:val="24"/>
        </w:rPr>
      </w:pPr>
      <w:r>
        <w:rPr>
          <w:rFonts w:ascii="Arial" w:hAnsi="Arial" w:cs="Arial"/>
        </w:rPr>
        <w:t>6.3</w:t>
      </w:r>
      <w:r>
        <w:rPr>
          <w:rFonts w:ascii="Arial" w:hAnsi="Arial" w:cs="Arial"/>
        </w:rPr>
        <w:tab/>
      </w:r>
      <w:r w:rsidRPr="00FB0251">
        <w:rPr>
          <w:rFonts w:ascii="Arial" w:hAnsi="Arial" w:cs="Arial"/>
          <w:snapToGrid w:val="0"/>
        </w:rPr>
        <w:t>As despesas decorrentes da contratação objeto desta Licitação, correrão à c</w:t>
      </w:r>
      <w:r>
        <w:rPr>
          <w:rFonts w:ascii="Arial" w:hAnsi="Arial" w:cs="Arial"/>
          <w:snapToGrid w:val="0"/>
        </w:rPr>
        <w:t>onta dos recursos 62211339039033</w:t>
      </w:r>
      <w:r w:rsidRPr="00FB0251">
        <w:rPr>
          <w:rFonts w:ascii="Arial" w:hAnsi="Arial" w:cs="Arial"/>
          <w:snapToGrid w:val="0"/>
        </w:rPr>
        <w:t xml:space="preserve"> – Se</w:t>
      </w:r>
      <w:r>
        <w:rPr>
          <w:rFonts w:ascii="Arial" w:hAnsi="Arial" w:cs="Arial"/>
          <w:snapToGrid w:val="0"/>
        </w:rPr>
        <w:t>guros em Geral</w:t>
      </w:r>
      <w:r w:rsidRPr="00FB0251">
        <w:rPr>
          <w:rFonts w:ascii="Arial" w:hAnsi="Arial" w:cs="Arial"/>
          <w:szCs w:val="24"/>
        </w:rPr>
        <w:t>.</w:t>
      </w:r>
    </w:p>
    <w:p w:rsidR="003E491F" w:rsidRPr="00FB0251" w:rsidRDefault="003E491F" w:rsidP="003E491F">
      <w:pPr>
        <w:spacing w:line="320" w:lineRule="exact"/>
        <w:jc w:val="both"/>
        <w:rPr>
          <w:rFonts w:ascii="Arial" w:hAnsi="Arial" w:cs="Arial"/>
          <w:b/>
        </w:rPr>
      </w:pPr>
    </w:p>
    <w:p w:rsidR="003E491F" w:rsidRPr="00FB0251" w:rsidRDefault="003E491F" w:rsidP="003E491F">
      <w:pPr>
        <w:spacing w:line="320" w:lineRule="exact"/>
        <w:jc w:val="both"/>
        <w:rPr>
          <w:rFonts w:ascii="Arial" w:hAnsi="Arial" w:cs="Arial"/>
          <w:b/>
        </w:rPr>
      </w:pPr>
    </w:p>
    <w:p w:rsidR="003E491F" w:rsidRPr="00FB0251" w:rsidRDefault="003E491F" w:rsidP="003E491F">
      <w:pPr>
        <w:pStyle w:val="Corpodetexto2"/>
        <w:pBdr>
          <w:top w:val="single" w:sz="4" w:space="1" w:color="auto"/>
          <w:left w:val="single" w:sz="4" w:space="4" w:color="auto"/>
          <w:bottom w:val="single" w:sz="4" w:space="1" w:color="auto"/>
          <w:right w:val="single" w:sz="4" w:space="4" w:color="auto"/>
        </w:pBdr>
        <w:shd w:val="clear" w:color="auto" w:fill="CCCCCC"/>
        <w:spacing w:line="320" w:lineRule="exact"/>
        <w:jc w:val="center"/>
        <w:rPr>
          <w:rFonts w:ascii="Arial" w:hAnsi="Arial" w:cs="Arial"/>
          <w:bCs/>
          <w:szCs w:val="24"/>
        </w:rPr>
      </w:pPr>
      <w:r>
        <w:rPr>
          <w:rFonts w:ascii="Arial" w:hAnsi="Arial" w:cs="Arial"/>
          <w:bCs/>
          <w:szCs w:val="24"/>
        </w:rPr>
        <w:t>7. CLÁUSULA SÉTIMA</w:t>
      </w:r>
      <w:r w:rsidRPr="00FB0251">
        <w:rPr>
          <w:rFonts w:ascii="Arial" w:hAnsi="Arial" w:cs="Arial"/>
          <w:bCs/>
          <w:szCs w:val="24"/>
        </w:rPr>
        <w:t xml:space="preserve"> – DO PAGAMENTO E CONDIÇÕES</w:t>
      </w:r>
    </w:p>
    <w:p w:rsidR="003E491F" w:rsidRPr="00FB0251" w:rsidRDefault="003E491F" w:rsidP="003E491F">
      <w:pPr>
        <w:spacing w:line="320" w:lineRule="exact"/>
        <w:ind w:left="708"/>
        <w:jc w:val="both"/>
        <w:rPr>
          <w:rFonts w:ascii="Arial" w:hAnsi="Arial" w:cs="Arial"/>
          <w:b/>
        </w:rPr>
      </w:pPr>
    </w:p>
    <w:p w:rsidR="003E491F" w:rsidRPr="00CD41AC" w:rsidRDefault="003E491F" w:rsidP="003E491F">
      <w:pPr>
        <w:spacing w:line="320" w:lineRule="exact"/>
        <w:jc w:val="both"/>
        <w:rPr>
          <w:rFonts w:ascii="Arial" w:hAnsi="Arial" w:cs="Arial"/>
          <w:color w:val="000000"/>
        </w:rPr>
      </w:pPr>
      <w:r>
        <w:rPr>
          <w:rFonts w:ascii="Arial" w:hAnsi="Arial" w:cs="Arial"/>
          <w:color w:val="000000"/>
        </w:rPr>
        <w:t>7.1</w:t>
      </w:r>
      <w:r>
        <w:rPr>
          <w:rFonts w:ascii="Arial" w:hAnsi="Arial" w:cs="Arial"/>
          <w:color w:val="000000"/>
        </w:rPr>
        <w:tab/>
      </w:r>
      <w:r w:rsidRPr="00CD41AC">
        <w:rPr>
          <w:rFonts w:ascii="Arial" w:hAnsi="Arial" w:cs="Arial"/>
          <w:color w:val="000000"/>
        </w:rPr>
        <w:t xml:space="preserve">O CONTRATANTE pagará à </w:t>
      </w:r>
      <w:r>
        <w:rPr>
          <w:rFonts w:ascii="Arial" w:hAnsi="Arial" w:cs="Arial"/>
          <w:color w:val="000000"/>
        </w:rPr>
        <w:t>licitante CONTRATADA</w:t>
      </w:r>
      <w:r w:rsidRPr="00CD41AC">
        <w:rPr>
          <w:rFonts w:ascii="Arial" w:hAnsi="Arial" w:cs="Arial"/>
          <w:color w:val="000000"/>
        </w:rPr>
        <w:t xml:space="preserve"> o valor fixo e irreajustável de </w:t>
      </w:r>
      <w:r>
        <w:rPr>
          <w:rFonts w:ascii="Arial" w:hAnsi="Arial" w:cs="Arial"/>
          <w:color w:val="000000"/>
        </w:rPr>
        <w:t>R$ xxxxxxxxxx (xxxxxxxxxxxxxx),</w:t>
      </w:r>
      <w:r w:rsidRPr="00CD41AC">
        <w:rPr>
          <w:rFonts w:ascii="Arial" w:hAnsi="Arial" w:cs="Arial"/>
          <w:color w:val="000000"/>
        </w:rPr>
        <w:t xml:space="preserve"> </w:t>
      </w:r>
      <w:r>
        <w:rPr>
          <w:rFonts w:ascii="Arial" w:hAnsi="Arial" w:cs="Arial"/>
          <w:color w:val="000000"/>
        </w:rPr>
        <w:t>pelo Prêmio total à vista, conforme capítulo do objeto.</w:t>
      </w:r>
    </w:p>
    <w:p w:rsidR="003E491F" w:rsidRPr="00FE26FF" w:rsidRDefault="003E491F" w:rsidP="003E491F">
      <w:pPr>
        <w:autoSpaceDE w:val="0"/>
        <w:autoSpaceDN w:val="0"/>
        <w:adjustRightInd w:val="0"/>
        <w:spacing w:line="320" w:lineRule="exact"/>
        <w:jc w:val="both"/>
        <w:rPr>
          <w:rFonts w:ascii="Arial" w:hAnsi="Arial" w:cs="Arial"/>
        </w:rPr>
      </w:pPr>
    </w:p>
    <w:p w:rsidR="003E491F" w:rsidRPr="00FE26FF" w:rsidRDefault="003E491F" w:rsidP="003E491F">
      <w:pPr>
        <w:autoSpaceDE w:val="0"/>
        <w:autoSpaceDN w:val="0"/>
        <w:adjustRightInd w:val="0"/>
        <w:spacing w:line="320" w:lineRule="exact"/>
        <w:jc w:val="both"/>
        <w:rPr>
          <w:rFonts w:ascii="Arial" w:hAnsi="Arial" w:cs="Arial"/>
        </w:rPr>
      </w:pPr>
      <w:r>
        <w:rPr>
          <w:rFonts w:ascii="Arial" w:hAnsi="Arial" w:cs="Arial"/>
        </w:rPr>
        <w:t>7</w:t>
      </w:r>
      <w:r w:rsidRPr="00FE26FF">
        <w:rPr>
          <w:rFonts w:ascii="Arial" w:hAnsi="Arial" w:cs="Arial"/>
        </w:rPr>
        <w:t>.2</w:t>
      </w:r>
      <w:r w:rsidRPr="00FE26FF">
        <w:rPr>
          <w:rFonts w:ascii="Arial" w:hAnsi="Arial" w:cs="Arial"/>
        </w:rPr>
        <w:tab/>
        <w:t xml:space="preserve">A nota fiscal deverá vir acompanhada de comprovante de regularidade (certidão negativa) perante Justiça do Trabalho, as Fazendas Federal, Estadual e Municipal do domicílio ou sede do licitante e comprovante de regularidade (certidão </w:t>
      </w:r>
      <w:r w:rsidRPr="00FE26FF">
        <w:rPr>
          <w:rFonts w:ascii="Arial" w:hAnsi="Arial" w:cs="Arial"/>
        </w:rPr>
        <w:lastRenderedPageBreak/>
        <w:t>negativa) perante a Seguridade Social (INSS), Fundo de Garantia por tempo de Serviço (FGTS) e Justiça do Trabalho.</w:t>
      </w:r>
    </w:p>
    <w:p w:rsidR="003E491F" w:rsidRPr="00FE26FF" w:rsidRDefault="003E491F" w:rsidP="003E491F">
      <w:pPr>
        <w:autoSpaceDE w:val="0"/>
        <w:autoSpaceDN w:val="0"/>
        <w:adjustRightInd w:val="0"/>
        <w:spacing w:line="320" w:lineRule="exact"/>
        <w:jc w:val="both"/>
        <w:rPr>
          <w:rFonts w:ascii="Arial" w:hAnsi="Arial" w:cs="Arial"/>
        </w:rPr>
      </w:pPr>
    </w:p>
    <w:p w:rsidR="003E491F" w:rsidRDefault="003E491F" w:rsidP="003E491F">
      <w:pPr>
        <w:autoSpaceDE w:val="0"/>
        <w:autoSpaceDN w:val="0"/>
        <w:adjustRightInd w:val="0"/>
        <w:spacing w:line="320" w:lineRule="exact"/>
        <w:jc w:val="both"/>
        <w:rPr>
          <w:rFonts w:ascii="Arial" w:hAnsi="Arial" w:cs="Arial"/>
        </w:rPr>
      </w:pPr>
      <w:r>
        <w:rPr>
          <w:rFonts w:ascii="Arial" w:hAnsi="Arial" w:cs="Arial"/>
        </w:rPr>
        <w:t>7</w:t>
      </w:r>
      <w:r w:rsidRPr="00FE26FF">
        <w:rPr>
          <w:rFonts w:ascii="Arial" w:hAnsi="Arial" w:cs="Arial"/>
        </w:rPr>
        <w:t>.3</w:t>
      </w:r>
      <w:r w:rsidRPr="00FE26FF">
        <w:rPr>
          <w:rFonts w:ascii="Arial" w:hAnsi="Arial" w:cs="Arial"/>
        </w:rPr>
        <w:tab/>
        <w:t xml:space="preserve">Caso </w:t>
      </w:r>
      <w:r>
        <w:rPr>
          <w:rFonts w:ascii="Arial" w:hAnsi="Arial" w:cs="Arial"/>
        </w:rPr>
        <w:t>a licitante</w:t>
      </w:r>
      <w:r w:rsidRPr="00FE26FF">
        <w:rPr>
          <w:rFonts w:ascii="Arial" w:hAnsi="Arial" w:cs="Arial"/>
        </w:rPr>
        <w:t xml:space="preserve"> goze de algum benefício fiscal, esta ficará responsável pela apresentação de documentação hábil, ou, no caso de optante pelo SIMPLES NACIONAL (Lei Complementar nº 123/2006), pela entrega de declaração, conforme modelo constante da IN nº 480/04, alterada pela IN nº 706/07, ambas da Secretaria da Receita Federal. </w:t>
      </w:r>
    </w:p>
    <w:p w:rsidR="003E491F" w:rsidRPr="00FE26FF" w:rsidRDefault="003E491F" w:rsidP="003E491F">
      <w:pPr>
        <w:autoSpaceDE w:val="0"/>
        <w:autoSpaceDN w:val="0"/>
        <w:adjustRightInd w:val="0"/>
        <w:spacing w:line="320" w:lineRule="exact"/>
        <w:jc w:val="both"/>
        <w:rPr>
          <w:rFonts w:ascii="Arial" w:hAnsi="Arial" w:cs="Arial"/>
        </w:rPr>
      </w:pPr>
    </w:p>
    <w:p w:rsidR="003E491F" w:rsidRPr="00FE26FF" w:rsidRDefault="003E491F" w:rsidP="003E491F">
      <w:pPr>
        <w:autoSpaceDE w:val="0"/>
        <w:autoSpaceDN w:val="0"/>
        <w:adjustRightInd w:val="0"/>
        <w:spacing w:line="320" w:lineRule="exact"/>
        <w:jc w:val="both"/>
        <w:rPr>
          <w:rFonts w:ascii="Arial" w:hAnsi="Arial" w:cs="Arial"/>
        </w:rPr>
      </w:pPr>
      <w:r>
        <w:rPr>
          <w:rFonts w:ascii="Arial" w:hAnsi="Arial" w:cs="Arial"/>
        </w:rPr>
        <w:t>7</w:t>
      </w:r>
      <w:r w:rsidRPr="00FE26FF">
        <w:rPr>
          <w:rFonts w:ascii="Arial" w:hAnsi="Arial" w:cs="Arial"/>
        </w:rPr>
        <w:t>.4</w:t>
      </w:r>
      <w:r w:rsidRPr="00FE26FF">
        <w:rPr>
          <w:rFonts w:ascii="Arial" w:hAnsi="Arial" w:cs="Arial"/>
        </w:rPr>
        <w:tab/>
        <w:t xml:space="preserve">Após apresentada a referida comprovação, </w:t>
      </w:r>
      <w:r>
        <w:rPr>
          <w:rFonts w:ascii="Arial" w:hAnsi="Arial" w:cs="Arial"/>
        </w:rPr>
        <w:t>a licitante</w:t>
      </w:r>
      <w:r w:rsidRPr="00FE26FF">
        <w:rPr>
          <w:rFonts w:ascii="Arial" w:hAnsi="Arial" w:cs="Arial"/>
        </w:rPr>
        <w:t xml:space="preserve"> ficará responsável por comunicar ao CFM qualquer alteração posterior na situação declarada, a qualquer tempo, durante a execução </w:t>
      </w:r>
      <w:r>
        <w:rPr>
          <w:rFonts w:ascii="Arial" w:hAnsi="Arial" w:cs="Arial"/>
          <w:snapToGrid w:val="0"/>
        </w:rPr>
        <w:t>do contrato</w:t>
      </w:r>
      <w:r w:rsidRPr="00FE26FF">
        <w:rPr>
          <w:rFonts w:ascii="Arial" w:hAnsi="Arial" w:cs="Arial"/>
        </w:rPr>
        <w:t xml:space="preserve">. </w:t>
      </w:r>
    </w:p>
    <w:p w:rsidR="003E491F" w:rsidRPr="00FE26FF" w:rsidRDefault="003E491F" w:rsidP="003E491F">
      <w:pPr>
        <w:pStyle w:val="Corponico"/>
        <w:spacing w:after="0" w:line="320" w:lineRule="exact"/>
        <w:rPr>
          <w:rFonts w:ascii="Arial" w:hAnsi="Arial" w:cs="Arial"/>
          <w:szCs w:val="24"/>
        </w:rPr>
      </w:pPr>
    </w:p>
    <w:p w:rsidR="003E491F" w:rsidRPr="00FE26FF" w:rsidRDefault="003E491F" w:rsidP="003E491F">
      <w:pPr>
        <w:pStyle w:val="Corponico"/>
        <w:spacing w:after="0" w:line="320" w:lineRule="exact"/>
        <w:rPr>
          <w:rFonts w:ascii="Arial" w:hAnsi="Arial" w:cs="Arial"/>
          <w:szCs w:val="24"/>
        </w:rPr>
      </w:pPr>
      <w:r>
        <w:rPr>
          <w:rFonts w:ascii="Arial" w:hAnsi="Arial" w:cs="Arial"/>
          <w:szCs w:val="24"/>
        </w:rPr>
        <w:t>7</w:t>
      </w:r>
      <w:r w:rsidRPr="00FE26FF">
        <w:rPr>
          <w:rFonts w:ascii="Arial" w:hAnsi="Arial" w:cs="Arial"/>
          <w:szCs w:val="24"/>
        </w:rPr>
        <w:t>.5</w:t>
      </w:r>
      <w:r w:rsidRPr="00FE26FF">
        <w:rPr>
          <w:rFonts w:ascii="Arial" w:hAnsi="Arial" w:cs="Arial"/>
          <w:szCs w:val="24"/>
        </w:rPr>
        <w:tab/>
        <w:t>Havendo erro no documento de cobrança, ou outra circunstância que impeça a liquidação da despesa, este ficará pendente até que o CONTRATADO providencie as medidas saneadoras necessárias, não ocorrendo, neste caso, qualquer ônus ao CONTRATANTE.</w:t>
      </w:r>
    </w:p>
    <w:p w:rsidR="003E491F" w:rsidRPr="00FE26FF" w:rsidRDefault="003E491F" w:rsidP="003E491F">
      <w:pPr>
        <w:pStyle w:val="Corponico"/>
        <w:spacing w:after="0" w:line="320" w:lineRule="exact"/>
        <w:rPr>
          <w:rFonts w:ascii="Arial" w:hAnsi="Arial" w:cs="Arial"/>
          <w:szCs w:val="24"/>
        </w:rPr>
      </w:pPr>
    </w:p>
    <w:p w:rsidR="003E491F" w:rsidRPr="00FE26FF" w:rsidRDefault="003E491F" w:rsidP="003E491F">
      <w:pPr>
        <w:pStyle w:val="Corponico"/>
        <w:spacing w:after="0" w:line="320" w:lineRule="exact"/>
        <w:rPr>
          <w:rFonts w:ascii="Arial" w:hAnsi="Arial" w:cs="Arial"/>
          <w:szCs w:val="24"/>
        </w:rPr>
      </w:pPr>
      <w:r>
        <w:rPr>
          <w:rFonts w:ascii="Arial" w:hAnsi="Arial" w:cs="Arial"/>
          <w:szCs w:val="24"/>
        </w:rPr>
        <w:t>7</w:t>
      </w:r>
      <w:r w:rsidRPr="00FE26FF">
        <w:rPr>
          <w:rFonts w:ascii="Arial" w:hAnsi="Arial" w:cs="Arial"/>
          <w:szCs w:val="24"/>
        </w:rPr>
        <w:t>.6</w:t>
      </w:r>
      <w:r w:rsidRPr="00FE26FF">
        <w:rPr>
          <w:rFonts w:ascii="Arial" w:hAnsi="Arial" w:cs="Arial"/>
          <w:szCs w:val="24"/>
        </w:rPr>
        <w:tab/>
        <w:t>Se, por qualquer motivo alheio à vontade do CONTRATANTE, for paralisada a prestação do serviço, o período correspondente não gerará obrigação de pagamento.</w:t>
      </w:r>
    </w:p>
    <w:p w:rsidR="003E491F" w:rsidRPr="00FE26FF" w:rsidRDefault="003E491F" w:rsidP="003E491F">
      <w:pPr>
        <w:pStyle w:val="Corponico"/>
        <w:spacing w:after="0" w:line="320" w:lineRule="exact"/>
        <w:rPr>
          <w:rFonts w:ascii="Arial" w:hAnsi="Arial" w:cs="Arial"/>
          <w:szCs w:val="24"/>
        </w:rPr>
      </w:pPr>
    </w:p>
    <w:p w:rsidR="003E491F" w:rsidRPr="00FE26FF" w:rsidRDefault="003E491F" w:rsidP="003E491F">
      <w:pPr>
        <w:pStyle w:val="Corponico"/>
        <w:spacing w:after="0" w:line="320" w:lineRule="exact"/>
        <w:rPr>
          <w:rFonts w:ascii="Arial" w:hAnsi="Arial" w:cs="Arial"/>
          <w:szCs w:val="24"/>
        </w:rPr>
      </w:pPr>
      <w:r>
        <w:rPr>
          <w:rFonts w:ascii="Arial" w:hAnsi="Arial" w:cs="Arial"/>
          <w:szCs w:val="24"/>
        </w:rPr>
        <w:t>7</w:t>
      </w:r>
      <w:r w:rsidRPr="00FE26FF">
        <w:rPr>
          <w:rFonts w:ascii="Arial" w:hAnsi="Arial" w:cs="Arial"/>
          <w:szCs w:val="24"/>
        </w:rPr>
        <w:t>.7</w:t>
      </w:r>
      <w:r w:rsidRPr="00FE26FF">
        <w:rPr>
          <w:rFonts w:ascii="Arial" w:hAnsi="Arial" w:cs="Arial"/>
          <w:szCs w:val="24"/>
        </w:rPr>
        <w:tab/>
        <w:t>Caso o CONTRATANTE não cump</w:t>
      </w:r>
      <w:r>
        <w:rPr>
          <w:rFonts w:ascii="Arial" w:hAnsi="Arial" w:cs="Arial"/>
          <w:szCs w:val="24"/>
        </w:rPr>
        <w:t>ra o prazo estipulado no item 7</w:t>
      </w:r>
      <w:r w:rsidRPr="00FE26FF">
        <w:rPr>
          <w:rFonts w:ascii="Arial" w:hAnsi="Arial" w:cs="Arial"/>
          <w:szCs w:val="24"/>
        </w:rPr>
        <w:t xml:space="preserve">.1, pagará à </w:t>
      </w:r>
      <w:r>
        <w:rPr>
          <w:rFonts w:ascii="Arial" w:hAnsi="Arial" w:cs="Arial"/>
        </w:rPr>
        <w:t>a licitante</w:t>
      </w:r>
      <w:r w:rsidRPr="00FE26FF">
        <w:rPr>
          <w:rFonts w:ascii="Arial" w:hAnsi="Arial" w:cs="Arial"/>
          <w:szCs w:val="24"/>
        </w:rPr>
        <w:t xml:space="preserve"> atualização financeira de acordo com a variação do IPCA/IBGE, proporcionalmente aos dias de atraso. </w:t>
      </w:r>
    </w:p>
    <w:p w:rsidR="003E491F" w:rsidRPr="00FE26FF" w:rsidRDefault="003E491F" w:rsidP="003E491F">
      <w:pPr>
        <w:pStyle w:val="Corponico"/>
        <w:spacing w:after="0" w:line="320" w:lineRule="exact"/>
        <w:rPr>
          <w:rFonts w:ascii="Arial" w:hAnsi="Arial" w:cs="Arial"/>
          <w:szCs w:val="24"/>
        </w:rPr>
      </w:pPr>
    </w:p>
    <w:p w:rsidR="003E491F" w:rsidRPr="00FE26FF" w:rsidRDefault="003E491F" w:rsidP="003E491F">
      <w:pPr>
        <w:pStyle w:val="Corponico"/>
        <w:spacing w:after="0" w:line="320" w:lineRule="exact"/>
        <w:rPr>
          <w:rFonts w:ascii="Arial" w:hAnsi="Arial" w:cs="Arial"/>
          <w:szCs w:val="24"/>
        </w:rPr>
      </w:pPr>
      <w:r>
        <w:rPr>
          <w:rFonts w:ascii="Arial" w:hAnsi="Arial" w:cs="Arial"/>
          <w:szCs w:val="24"/>
        </w:rPr>
        <w:t>7</w:t>
      </w:r>
      <w:r w:rsidRPr="00FE26FF">
        <w:rPr>
          <w:rFonts w:ascii="Arial" w:hAnsi="Arial" w:cs="Arial"/>
          <w:szCs w:val="24"/>
        </w:rPr>
        <w:t xml:space="preserve">.8 – Não caberá pagamento de atualização financeira </w:t>
      </w:r>
      <w:r>
        <w:rPr>
          <w:rFonts w:ascii="Arial" w:hAnsi="Arial" w:cs="Arial"/>
        </w:rPr>
        <w:t>a licitante</w:t>
      </w:r>
      <w:r w:rsidRPr="00FE26FF">
        <w:rPr>
          <w:rFonts w:ascii="Arial" w:hAnsi="Arial" w:cs="Arial"/>
        </w:rPr>
        <w:t xml:space="preserve"> </w:t>
      </w:r>
      <w:r w:rsidRPr="00FE26FF">
        <w:rPr>
          <w:rFonts w:ascii="Arial" w:hAnsi="Arial" w:cs="Arial"/>
          <w:szCs w:val="24"/>
        </w:rPr>
        <w:t>caso o pagamento não ocorra no prazo previsto por culpa exclusiva desta;</w:t>
      </w:r>
    </w:p>
    <w:p w:rsidR="003E491F" w:rsidRPr="00FE26FF" w:rsidRDefault="003E491F" w:rsidP="003E491F">
      <w:pPr>
        <w:pStyle w:val="Corponico"/>
        <w:spacing w:after="0"/>
        <w:rPr>
          <w:rFonts w:ascii="Arial" w:hAnsi="Arial" w:cs="Arial"/>
          <w:szCs w:val="24"/>
        </w:rPr>
      </w:pPr>
    </w:p>
    <w:p w:rsidR="003E491F" w:rsidRDefault="003E491F" w:rsidP="003E491F">
      <w:pPr>
        <w:pStyle w:val="Corponico"/>
        <w:spacing w:after="0"/>
        <w:rPr>
          <w:rFonts w:ascii="Arial" w:hAnsi="Arial" w:cs="Arial"/>
          <w:szCs w:val="24"/>
        </w:rPr>
      </w:pPr>
      <w:r>
        <w:rPr>
          <w:rFonts w:ascii="Arial" w:hAnsi="Arial" w:cs="Arial"/>
          <w:szCs w:val="24"/>
        </w:rPr>
        <w:t>7</w:t>
      </w:r>
      <w:r w:rsidRPr="00FE26FF">
        <w:rPr>
          <w:rFonts w:ascii="Arial" w:hAnsi="Arial" w:cs="Arial"/>
          <w:szCs w:val="24"/>
        </w:rPr>
        <w:t>.9 Em havendo possibilidade de antecipação de pagamento, somente aplicáveis as obrigações adimplidas, a CONTRATANTE fará jus a desconto na mesma pr</w:t>
      </w:r>
      <w:r>
        <w:rPr>
          <w:rFonts w:ascii="Arial" w:hAnsi="Arial" w:cs="Arial"/>
          <w:szCs w:val="24"/>
        </w:rPr>
        <w:t>oporção prevista no item 7</w:t>
      </w:r>
      <w:r w:rsidRPr="00FE26FF">
        <w:rPr>
          <w:rFonts w:ascii="Arial" w:hAnsi="Arial" w:cs="Arial"/>
          <w:szCs w:val="24"/>
        </w:rPr>
        <w:t xml:space="preserve">.7. </w:t>
      </w:r>
    </w:p>
    <w:p w:rsidR="003E491F" w:rsidRPr="00867229" w:rsidRDefault="003E491F" w:rsidP="003E491F">
      <w:pPr>
        <w:pStyle w:val="Corponico"/>
        <w:spacing w:after="0"/>
        <w:rPr>
          <w:rFonts w:ascii="Arial" w:hAnsi="Arial" w:cs="Arial"/>
          <w:szCs w:val="24"/>
        </w:rPr>
      </w:pPr>
    </w:p>
    <w:p w:rsidR="003E491F" w:rsidRPr="00FB0251" w:rsidRDefault="003E491F" w:rsidP="003E491F">
      <w:pPr>
        <w:spacing w:line="320" w:lineRule="exact"/>
        <w:ind w:right="-96"/>
        <w:jc w:val="both"/>
        <w:rPr>
          <w:rFonts w:ascii="Arial" w:hAnsi="Arial" w:cs="Arial"/>
        </w:rPr>
      </w:pPr>
    </w:p>
    <w:p w:rsidR="003E491F" w:rsidRPr="00FB0251" w:rsidRDefault="003E491F" w:rsidP="003E491F">
      <w:pPr>
        <w:pBdr>
          <w:top w:val="single" w:sz="4" w:space="1" w:color="auto"/>
          <w:left w:val="single" w:sz="4" w:space="4" w:color="auto"/>
          <w:bottom w:val="single" w:sz="4" w:space="1" w:color="auto"/>
          <w:right w:val="single" w:sz="4" w:space="4" w:color="auto"/>
        </w:pBdr>
        <w:shd w:val="clear" w:color="auto" w:fill="CCCCCC"/>
        <w:spacing w:line="320" w:lineRule="exact"/>
        <w:ind w:right="-96"/>
        <w:jc w:val="center"/>
        <w:rPr>
          <w:rFonts w:ascii="Arial" w:hAnsi="Arial" w:cs="Arial"/>
          <w:b/>
        </w:rPr>
      </w:pPr>
      <w:r>
        <w:rPr>
          <w:rFonts w:ascii="Arial" w:hAnsi="Arial" w:cs="Arial"/>
          <w:b/>
        </w:rPr>
        <w:t>8. CLÁUSULA OITAVA</w:t>
      </w:r>
      <w:r w:rsidRPr="00FB0251">
        <w:rPr>
          <w:rFonts w:ascii="Arial" w:hAnsi="Arial" w:cs="Arial"/>
          <w:b/>
        </w:rPr>
        <w:t xml:space="preserve"> – DA PUBLICAÇÃO</w:t>
      </w:r>
    </w:p>
    <w:p w:rsidR="003E491F" w:rsidRPr="00FB0251" w:rsidRDefault="003E491F" w:rsidP="003E491F">
      <w:pPr>
        <w:spacing w:line="320" w:lineRule="exact"/>
        <w:ind w:right="-96"/>
        <w:jc w:val="both"/>
        <w:rPr>
          <w:rFonts w:ascii="Arial" w:hAnsi="Arial" w:cs="Arial"/>
        </w:rPr>
      </w:pPr>
    </w:p>
    <w:p w:rsidR="003E491F" w:rsidRPr="00FB0251" w:rsidRDefault="003E491F" w:rsidP="003E491F">
      <w:pPr>
        <w:spacing w:line="320" w:lineRule="exact"/>
        <w:ind w:right="-96"/>
        <w:jc w:val="both"/>
        <w:rPr>
          <w:rFonts w:ascii="Arial" w:hAnsi="Arial" w:cs="Arial"/>
        </w:rPr>
      </w:pPr>
      <w:r>
        <w:rPr>
          <w:rFonts w:ascii="Arial" w:hAnsi="Arial" w:cs="Arial"/>
        </w:rPr>
        <w:t>8</w:t>
      </w:r>
      <w:r w:rsidRPr="00FB0251">
        <w:rPr>
          <w:rFonts w:ascii="Arial" w:hAnsi="Arial" w:cs="Arial"/>
          <w:lang w:val="pt-PT"/>
        </w:rPr>
        <w:t>.1</w:t>
      </w:r>
      <w:r w:rsidRPr="00FB0251">
        <w:rPr>
          <w:rFonts w:ascii="Arial" w:hAnsi="Arial" w:cs="Arial"/>
          <w:lang w:val="pt-PT"/>
        </w:rPr>
        <w:tab/>
        <w:t>A eficácia do contrato fica condicionada à publicação resumida do instrumento pela Administração, na Imprensa Oficial, a ser providenciado pelo CONTRATANTE, nos termos do art. 20 do Decreto 3.555/2000.</w:t>
      </w:r>
    </w:p>
    <w:p w:rsidR="003E491F" w:rsidRDefault="003E491F" w:rsidP="003E491F">
      <w:pPr>
        <w:spacing w:line="320" w:lineRule="exact"/>
        <w:jc w:val="both"/>
        <w:rPr>
          <w:rFonts w:ascii="Arial" w:hAnsi="Arial" w:cs="Arial"/>
        </w:rPr>
      </w:pPr>
    </w:p>
    <w:p w:rsidR="003E491F" w:rsidRDefault="003E491F" w:rsidP="003E491F">
      <w:pPr>
        <w:spacing w:line="320" w:lineRule="exact"/>
        <w:jc w:val="both"/>
        <w:rPr>
          <w:rFonts w:ascii="Arial" w:hAnsi="Arial" w:cs="Arial"/>
        </w:rPr>
      </w:pPr>
    </w:p>
    <w:p w:rsidR="003E491F" w:rsidRPr="00FB0251" w:rsidRDefault="003E491F" w:rsidP="003E491F">
      <w:pPr>
        <w:pBdr>
          <w:top w:val="single" w:sz="4" w:space="1" w:color="auto"/>
          <w:left w:val="single" w:sz="4" w:space="4" w:color="auto"/>
          <w:bottom w:val="single" w:sz="4" w:space="1" w:color="auto"/>
          <w:right w:val="single" w:sz="4" w:space="4" w:color="auto"/>
        </w:pBdr>
        <w:shd w:val="clear" w:color="auto" w:fill="CCCCCC"/>
        <w:spacing w:line="320" w:lineRule="exact"/>
        <w:ind w:left="5245" w:right="-96" w:hanging="5245"/>
        <w:jc w:val="center"/>
        <w:rPr>
          <w:rFonts w:ascii="Arial" w:hAnsi="Arial" w:cs="Arial"/>
          <w:b/>
        </w:rPr>
      </w:pPr>
      <w:r w:rsidRPr="00FB0251">
        <w:rPr>
          <w:rFonts w:ascii="Arial" w:hAnsi="Arial" w:cs="Arial"/>
          <w:b/>
        </w:rPr>
        <w:lastRenderedPageBreak/>
        <w:t>9. CLÁUSULA NONA – DAS DISPOSIÇÕES GERAIS</w:t>
      </w:r>
    </w:p>
    <w:p w:rsidR="003E491F" w:rsidRPr="00FB0251" w:rsidRDefault="003E491F" w:rsidP="003E491F">
      <w:pPr>
        <w:pStyle w:val="Corponico"/>
        <w:spacing w:after="0" w:line="320" w:lineRule="exact"/>
        <w:rPr>
          <w:rFonts w:ascii="Arial" w:hAnsi="Arial" w:cs="Arial"/>
          <w:szCs w:val="24"/>
        </w:rPr>
      </w:pPr>
    </w:p>
    <w:p w:rsidR="003E491F" w:rsidRPr="00FB0251" w:rsidRDefault="003E491F" w:rsidP="003E491F">
      <w:pPr>
        <w:pStyle w:val="Corponico"/>
        <w:spacing w:after="0" w:line="320" w:lineRule="exact"/>
        <w:rPr>
          <w:rFonts w:ascii="Arial" w:hAnsi="Arial" w:cs="Arial"/>
          <w:szCs w:val="24"/>
        </w:rPr>
      </w:pPr>
      <w:r w:rsidRPr="00FB0251">
        <w:rPr>
          <w:rFonts w:ascii="Arial" w:hAnsi="Arial" w:cs="Arial"/>
          <w:szCs w:val="24"/>
        </w:rPr>
        <w:t xml:space="preserve">9.1 A </w:t>
      </w:r>
      <w:r w:rsidRPr="00FB0251">
        <w:rPr>
          <w:rFonts w:ascii="Arial" w:hAnsi="Arial" w:cs="Arial"/>
          <w:bCs/>
          <w:szCs w:val="24"/>
        </w:rPr>
        <w:t>CONTRATADA</w:t>
      </w:r>
      <w:r w:rsidRPr="00FB0251">
        <w:rPr>
          <w:rFonts w:ascii="Arial" w:hAnsi="Arial" w:cs="Arial"/>
          <w:szCs w:val="24"/>
        </w:rPr>
        <w:t xml:space="preserve"> se compromete a aceitar, nas mesmas condições deste contrato e sua proposta, acréscimos ou supressões que se fizerem necessários, até o limite de 25% (vinte e cinco por cento) do valor atualizado deste contrato, a teor do que dispõe o artigo 65, parágrafo primeiro, da Lei n.º 8.666/1993.</w:t>
      </w:r>
    </w:p>
    <w:p w:rsidR="003E491F" w:rsidRPr="00FB0251" w:rsidRDefault="003E491F" w:rsidP="003E491F">
      <w:pPr>
        <w:spacing w:line="320" w:lineRule="exact"/>
        <w:jc w:val="both"/>
        <w:rPr>
          <w:rFonts w:ascii="Arial" w:hAnsi="Arial" w:cs="Arial"/>
        </w:rPr>
      </w:pPr>
    </w:p>
    <w:p w:rsidR="003E491F" w:rsidRPr="00FB0251" w:rsidRDefault="003E491F" w:rsidP="003E491F">
      <w:pPr>
        <w:pStyle w:val="compras"/>
        <w:spacing w:line="320" w:lineRule="exact"/>
        <w:rPr>
          <w:rFonts w:ascii="Arial" w:hAnsi="Arial" w:cs="Arial"/>
          <w:snapToGrid w:val="0"/>
          <w:kern w:val="0"/>
          <w:szCs w:val="24"/>
        </w:rPr>
      </w:pPr>
      <w:r w:rsidRPr="00FB0251">
        <w:rPr>
          <w:rFonts w:ascii="Arial" w:hAnsi="Arial" w:cs="Arial"/>
          <w:snapToGrid w:val="0"/>
          <w:kern w:val="0"/>
          <w:szCs w:val="24"/>
        </w:rPr>
        <w:t>9.2 A CONTRATADA obriga-se a utilizar de forma privativa e confidencial, os documentos fornecidos pelo CONTRATANTE para execução do contrato.</w:t>
      </w:r>
    </w:p>
    <w:p w:rsidR="003E491F" w:rsidRPr="00FB0251" w:rsidRDefault="003E491F" w:rsidP="003E491F">
      <w:pPr>
        <w:pStyle w:val="compras"/>
        <w:spacing w:line="320" w:lineRule="exact"/>
        <w:rPr>
          <w:rFonts w:ascii="Arial" w:hAnsi="Arial" w:cs="Arial"/>
          <w:snapToGrid w:val="0"/>
          <w:kern w:val="0"/>
          <w:szCs w:val="24"/>
        </w:rPr>
      </w:pPr>
    </w:p>
    <w:p w:rsidR="003E491F" w:rsidRPr="00FB0251" w:rsidRDefault="003E491F" w:rsidP="003E491F">
      <w:pPr>
        <w:pStyle w:val="compras"/>
        <w:spacing w:line="320" w:lineRule="exact"/>
        <w:rPr>
          <w:rFonts w:ascii="Arial" w:hAnsi="Arial" w:cs="Arial"/>
          <w:snapToGrid w:val="0"/>
          <w:kern w:val="0"/>
          <w:szCs w:val="24"/>
        </w:rPr>
      </w:pPr>
      <w:r w:rsidRPr="00FB0251">
        <w:rPr>
          <w:rFonts w:ascii="Arial" w:hAnsi="Arial" w:cs="Arial"/>
          <w:snapToGrid w:val="0"/>
          <w:kern w:val="0"/>
          <w:szCs w:val="24"/>
        </w:rPr>
        <w:t>9.3 Para efeito deste contrato, não será considerado como precedente, novação ou renúncia aos direitos que a lei e o presente contrato assegurem às partes, a tolerância quanto a eventuais descumprimentos ou infrações relativas às cláusulas e condições estipuladas no presente contrato.</w:t>
      </w:r>
    </w:p>
    <w:p w:rsidR="003E491F" w:rsidRPr="00FB0251" w:rsidRDefault="003E491F" w:rsidP="003E491F">
      <w:pPr>
        <w:pStyle w:val="compras"/>
        <w:spacing w:line="320" w:lineRule="exact"/>
        <w:rPr>
          <w:rFonts w:ascii="Arial" w:hAnsi="Arial" w:cs="Arial"/>
          <w:snapToGrid w:val="0"/>
          <w:kern w:val="0"/>
          <w:szCs w:val="24"/>
        </w:rPr>
      </w:pPr>
    </w:p>
    <w:p w:rsidR="003E491F" w:rsidRPr="00FB0251" w:rsidRDefault="003E491F" w:rsidP="003E491F">
      <w:pPr>
        <w:pStyle w:val="compras"/>
        <w:spacing w:line="320" w:lineRule="exact"/>
        <w:rPr>
          <w:rFonts w:ascii="Arial" w:hAnsi="Arial" w:cs="Arial"/>
          <w:snapToGrid w:val="0"/>
          <w:kern w:val="0"/>
          <w:szCs w:val="24"/>
        </w:rPr>
      </w:pPr>
      <w:r w:rsidRPr="00FB0251">
        <w:rPr>
          <w:rFonts w:ascii="Arial" w:hAnsi="Arial" w:cs="Arial"/>
          <w:snapToGrid w:val="0"/>
          <w:kern w:val="0"/>
          <w:szCs w:val="24"/>
        </w:rPr>
        <w:t>9.4 A CONTRATADA obriga-se a manter, durante toda a execução do contrato, todas as condições de habilitação e qualificação exigidas na licitação.</w:t>
      </w:r>
    </w:p>
    <w:p w:rsidR="003E491F" w:rsidRPr="00FB0251" w:rsidRDefault="003E491F" w:rsidP="003E491F">
      <w:pPr>
        <w:pStyle w:val="compras"/>
        <w:spacing w:line="320" w:lineRule="exact"/>
        <w:rPr>
          <w:rFonts w:ascii="Arial" w:hAnsi="Arial" w:cs="Arial"/>
          <w:snapToGrid w:val="0"/>
          <w:kern w:val="0"/>
          <w:szCs w:val="24"/>
        </w:rPr>
      </w:pPr>
    </w:p>
    <w:p w:rsidR="003E491F" w:rsidRPr="00FB0251" w:rsidRDefault="003E491F" w:rsidP="003E491F">
      <w:pPr>
        <w:pStyle w:val="Corpodetexto"/>
        <w:spacing w:after="0" w:line="320" w:lineRule="exact"/>
        <w:rPr>
          <w:rFonts w:ascii="Arial" w:hAnsi="Arial"/>
        </w:rPr>
      </w:pPr>
      <w:r w:rsidRPr="00FB0251">
        <w:rPr>
          <w:rFonts w:ascii="Arial" w:hAnsi="Arial"/>
        </w:rPr>
        <w:t>9.5 Este contrato poderá ser alterado, nos casos previstos pelo artigo 65, da Lei nº 8.666/93, sempre por meio de termos aditivos, numerados em ordem crescente.</w:t>
      </w:r>
    </w:p>
    <w:p w:rsidR="003E491F" w:rsidRDefault="003E491F" w:rsidP="003E491F">
      <w:pPr>
        <w:pStyle w:val="Corpodetexto"/>
        <w:spacing w:after="0" w:line="320" w:lineRule="exact"/>
        <w:rPr>
          <w:rFonts w:ascii="Arial" w:hAnsi="Arial"/>
        </w:rPr>
      </w:pPr>
    </w:p>
    <w:p w:rsidR="003E491F" w:rsidRPr="00FB0251" w:rsidRDefault="003E491F" w:rsidP="003E491F">
      <w:pPr>
        <w:pStyle w:val="Corpodetexto"/>
        <w:spacing w:after="0" w:line="320" w:lineRule="exact"/>
        <w:rPr>
          <w:rFonts w:ascii="Arial" w:hAnsi="Arial"/>
        </w:rPr>
      </w:pPr>
    </w:p>
    <w:p w:rsidR="003E491F" w:rsidRPr="00FB0251" w:rsidRDefault="003E491F" w:rsidP="003E491F">
      <w:pPr>
        <w:pBdr>
          <w:top w:val="single" w:sz="4" w:space="1" w:color="auto"/>
          <w:left w:val="single" w:sz="4" w:space="4" w:color="auto"/>
          <w:bottom w:val="single" w:sz="4" w:space="1" w:color="auto"/>
          <w:right w:val="single" w:sz="4" w:space="4" w:color="auto"/>
        </w:pBdr>
        <w:shd w:val="clear" w:color="auto" w:fill="CCCCCC"/>
        <w:spacing w:line="320" w:lineRule="exact"/>
        <w:ind w:right="-96"/>
        <w:jc w:val="center"/>
        <w:rPr>
          <w:rFonts w:ascii="Arial" w:hAnsi="Arial" w:cs="Arial"/>
          <w:b/>
        </w:rPr>
      </w:pPr>
      <w:r>
        <w:rPr>
          <w:rFonts w:ascii="Arial" w:hAnsi="Arial" w:cs="Arial"/>
          <w:b/>
        </w:rPr>
        <w:t>10. CLÁUSULA DÉCIMA</w:t>
      </w:r>
      <w:r w:rsidRPr="00FB0251">
        <w:rPr>
          <w:rFonts w:ascii="Arial" w:hAnsi="Arial" w:cs="Arial"/>
          <w:b/>
        </w:rPr>
        <w:t xml:space="preserve"> – DA RESCISÃO DO CONTRATO</w:t>
      </w:r>
    </w:p>
    <w:p w:rsidR="003E491F" w:rsidRPr="00FB0251" w:rsidRDefault="003E491F" w:rsidP="003E491F">
      <w:pPr>
        <w:spacing w:line="320" w:lineRule="exact"/>
        <w:ind w:right="-96"/>
        <w:jc w:val="both"/>
        <w:rPr>
          <w:rFonts w:ascii="Arial" w:hAnsi="Arial" w:cs="Arial"/>
        </w:rPr>
      </w:pPr>
    </w:p>
    <w:p w:rsidR="003E491F" w:rsidRPr="00FB0251" w:rsidRDefault="003E491F" w:rsidP="003E491F">
      <w:pPr>
        <w:pStyle w:val="Corponico"/>
        <w:spacing w:after="0" w:line="320" w:lineRule="exact"/>
        <w:rPr>
          <w:rFonts w:ascii="Arial" w:hAnsi="Arial" w:cs="Arial"/>
          <w:szCs w:val="24"/>
        </w:rPr>
      </w:pPr>
      <w:r w:rsidRPr="00FB0251">
        <w:rPr>
          <w:rFonts w:ascii="Arial" w:hAnsi="Arial" w:cs="Arial"/>
          <w:szCs w:val="24"/>
        </w:rPr>
        <w:t>1</w:t>
      </w:r>
      <w:r>
        <w:rPr>
          <w:rFonts w:ascii="Arial" w:hAnsi="Arial" w:cs="Arial"/>
          <w:szCs w:val="24"/>
        </w:rPr>
        <w:t>0</w:t>
      </w:r>
      <w:r w:rsidRPr="00FB0251">
        <w:rPr>
          <w:rFonts w:ascii="Arial" w:hAnsi="Arial" w:cs="Arial"/>
          <w:szCs w:val="24"/>
        </w:rPr>
        <w:t>.1. Constituem motivos incondicionais para a rescisão do contrato as situações previstas nos artigos 77 e 78, na forma do artigo 79, inclusive com as consequências do artigo 80 da Lei nº 8.666/93:</w:t>
      </w:r>
    </w:p>
    <w:p w:rsidR="003E491F" w:rsidRPr="00FB0251" w:rsidRDefault="003E491F" w:rsidP="003E491F">
      <w:pPr>
        <w:spacing w:line="320" w:lineRule="exact"/>
        <w:jc w:val="both"/>
        <w:rPr>
          <w:rFonts w:ascii="Arial" w:hAnsi="Arial" w:cs="Arial"/>
          <w:snapToGrid w:val="0"/>
        </w:rPr>
      </w:pPr>
    </w:p>
    <w:p w:rsidR="003E491F" w:rsidRPr="00FB0251" w:rsidRDefault="003E491F" w:rsidP="00D66CFB">
      <w:pPr>
        <w:numPr>
          <w:ilvl w:val="0"/>
          <w:numId w:val="19"/>
        </w:numPr>
        <w:spacing w:line="320" w:lineRule="exact"/>
        <w:jc w:val="both"/>
        <w:rPr>
          <w:rFonts w:ascii="Arial" w:hAnsi="Arial" w:cs="Arial"/>
          <w:snapToGrid w:val="0"/>
        </w:rPr>
      </w:pPr>
      <w:r w:rsidRPr="00FB0251">
        <w:rPr>
          <w:rFonts w:ascii="Arial" w:hAnsi="Arial" w:cs="Arial"/>
          <w:snapToGrid w:val="0"/>
        </w:rPr>
        <w:t>O não cumprimento de cláusulas contratuais, especificações ou prazos;</w:t>
      </w:r>
    </w:p>
    <w:p w:rsidR="003E491F" w:rsidRPr="00FB0251" w:rsidRDefault="003E491F" w:rsidP="00D66CFB">
      <w:pPr>
        <w:numPr>
          <w:ilvl w:val="0"/>
          <w:numId w:val="19"/>
        </w:numPr>
        <w:spacing w:line="320" w:lineRule="exact"/>
        <w:jc w:val="both"/>
        <w:rPr>
          <w:rFonts w:ascii="Arial" w:hAnsi="Arial" w:cs="Arial"/>
          <w:snapToGrid w:val="0"/>
        </w:rPr>
      </w:pPr>
      <w:r w:rsidRPr="00FB0251">
        <w:rPr>
          <w:rFonts w:ascii="Arial" w:hAnsi="Arial" w:cs="Arial"/>
          <w:snapToGrid w:val="0"/>
        </w:rPr>
        <w:t>O cumprimento irregular de cláusulas contratuais, especificações ou prazos;</w:t>
      </w:r>
    </w:p>
    <w:p w:rsidR="003E491F" w:rsidRPr="00FB0251" w:rsidRDefault="003E491F" w:rsidP="00D66CFB">
      <w:pPr>
        <w:numPr>
          <w:ilvl w:val="0"/>
          <w:numId w:val="19"/>
        </w:numPr>
        <w:spacing w:line="320" w:lineRule="exact"/>
        <w:jc w:val="both"/>
        <w:rPr>
          <w:rFonts w:ascii="Arial" w:hAnsi="Arial" w:cs="Arial"/>
          <w:snapToGrid w:val="0"/>
        </w:rPr>
      </w:pPr>
      <w:r w:rsidRPr="00FB0251">
        <w:rPr>
          <w:rFonts w:ascii="Arial" w:hAnsi="Arial" w:cs="Arial"/>
          <w:snapToGrid w:val="0"/>
        </w:rPr>
        <w:t>A lentidão no cumprimento do contrato, levando o CONTRATANTE a concluir pela impossibilidade da prestação do serviço no prazo estipulado;</w:t>
      </w:r>
    </w:p>
    <w:p w:rsidR="003E491F" w:rsidRPr="00FB0251" w:rsidRDefault="003E491F" w:rsidP="00D66CFB">
      <w:pPr>
        <w:numPr>
          <w:ilvl w:val="0"/>
          <w:numId w:val="19"/>
        </w:numPr>
        <w:spacing w:line="320" w:lineRule="exact"/>
        <w:jc w:val="both"/>
        <w:rPr>
          <w:rFonts w:ascii="Arial" w:hAnsi="Arial" w:cs="Arial"/>
          <w:snapToGrid w:val="0"/>
        </w:rPr>
      </w:pPr>
      <w:r w:rsidRPr="00FB0251">
        <w:rPr>
          <w:rFonts w:ascii="Arial" w:hAnsi="Arial" w:cs="Arial"/>
          <w:snapToGrid w:val="0"/>
        </w:rPr>
        <w:t>O atraso injustificado no início da prestação dos serviços;</w:t>
      </w:r>
    </w:p>
    <w:p w:rsidR="003E491F" w:rsidRPr="00FB0251" w:rsidRDefault="003E491F" w:rsidP="00D66CFB">
      <w:pPr>
        <w:numPr>
          <w:ilvl w:val="0"/>
          <w:numId w:val="19"/>
        </w:numPr>
        <w:spacing w:line="320" w:lineRule="exact"/>
        <w:jc w:val="both"/>
        <w:rPr>
          <w:rFonts w:ascii="Arial" w:hAnsi="Arial" w:cs="Arial"/>
          <w:snapToGrid w:val="0"/>
        </w:rPr>
      </w:pPr>
      <w:r w:rsidRPr="00FB0251">
        <w:rPr>
          <w:rFonts w:ascii="Arial" w:hAnsi="Arial" w:cs="Arial"/>
          <w:snapToGrid w:val="0"/>
        </w:rPr>
        <w:t>A paralisação dos serviços sem justa causa ou prévia comunicação ao CONTRATANTE;</w:t>
      </w:r>
    </w:p>
    <w:p w:rsidR="003E491F" w:rsidRPr="00FB0251" w:rsidRDefault="003E491F" w:rsidP="00D66CFB">
      <w:pPr>
        <w:numPr>
          <w:ilvl w:val="0"/>
          <w:numId w:val="19"/>
        </w:numPr>
        <w:spacing w:line="320" w:lineRule="exact"/>
        <w:jc w:val="both"/>
        <w:rPr>
          <w:rFonts w:ascii="Arial" w:hAnsi="Arial" w:cs="Arial"/>
          <w:snapToGrid w:val="0"/>
        </w:rPr>
      </w:pPr>
      <w:r w:rsidRPr="00FB0251">
        <w:rPr>
          <w:rFonts w:ascii="Arial" w:hAnsi="Arial" w:cs="Arial"/>
          <w:snapToGrid w:val="0"/>
        </w:rPr>
        <w:t xml:space="preserve">A subcontratação total ou parcial do objeto, associação da CONTRATADA com outrem, a cessão ou transferência total ou parcial das obrigações contraídas, bem como a fusão, cisão ou incorporação da CONTRATADA que afetem a boa </w:t>
      </w:r>
      <w:r w:rsidRPr="00FB0251">
        <w:rPr>
          <w:rFonts w:ascii="Arial" w:hAnsi="Arial" w:cs="Arial"/>
          <w:snapToGrid w:val="0"/>
        </w:rPr>
        <w:lastRenderedPageBreak/>
        <w:t>execução do contrato, sem prévio conhecimento e autorização do CONTRATANTE;</w:t>
      </w:r>
    </w:p>
    <w:p w:rsidR="003E491F" w:rsidRPr="00FB0251" w:rsidRDefault="003E491F" w:rsidP="00D66CFB">
      <w:pPr>
        <w:numPr>
          <w:ilvl w:val="0"/>
          <w:numId w:val="19"/>
        </w:numPr>
        <w:spacing w:line="320" w:lineRule="exact"/>
        <w:jc w:val="both"/>
        <w:rPr>
          <w:rFonts w:ascii="Arial" w:hAnsi="Arial" w:cs="Arial"/>
          <w:snapToGrid w:val="0"/>
        </w:rPr>
      </w:pPr>
      <w:r w:rsidRPr="00FB0251">
        <w:rPr>
          <w:rFonts w:ascii="Arial" w:hAnsi="Arial" w:cs="Arial"/>
          <w:snapToGrid w:val="0"/>
        </w:rPr>
        <w:t>O desatendimento das determinações regulares da Fiscalização, assim como a de seus superiores;</w:t>
      </w:r>
    </w:p>
    <w:p w:rsidR="003E491F" w:rsidRPr="00FB0251" w:rsidRDefault="003E491F" w:rsidP="00D66CFB">
      <w:pPr>
        <w:numPr>
          <w:ilvl w:val="0"/>
          <w:numId w:val="19"/>
        </w:numPr>
        <w:spacing w:line="320" w:lineRule="exact"/>
        <w:jc w:val="both"/>
        <w:rPr>
          <w:rFonts w:ascii="Arial" w:hAnsi="Arial" w:cs="Arial"/>
          <w:snapToGrid w:val="0"/>
        </w:rPr>
      </w:pPr>
      <w:r w:rsidRPr="00FB0251">
        <w:rPr>
          <w:rFonts w:ascii="Arial" w:hAnsi="Arial" w:cs="Arial"/>
          <w:snapToGrid w:val="0"/>
        </w:rPr>
        <w:t>O cometimento reiterado de faltas na sua execução, anotadas em registro próprio, pelo representante do CONTRATANTE designado para acompanhamento e fiscalização deste contrato;</w:t>
      </w:r>
    </w:p>
    <w:p w:rsidR="003E491F" w:rsidRPr="00FB0251" w:rsidRDefault="003E491F" w:rsidP="00D66CFB">
      <w:pPr>
        <w:numPr>
          <w:ilvl w:val="0"/>
          <w:numId w:val="19"/>
        </w:numPr>
        <w:spacing w:line="320" w:lineRule="exact"/>
        <w:jc w:val="both"/>
        <w:rPr>
          <w:rFonts w:ascii="Arial" w:hAnsi="Arial" w:cs="Arial"/>
          <w:snapToGrid w:val="0"/>
        </w:rPr>
      </w:pPr>
      <w:r w:rsidRPr="00FB0251">
        <w:rPr>
          <w:rFonts w:ascii="Arial" w:hAnsi="Arial" w:cs="Arial"/>
          <w:snapToGrid w:val="0"/>
        </w:rPr>
        <w:t>A decretação da falência da CONTRATADA;</w:t>
      </w:r>
    </w:p>
    <w:p w:rsidR="003E491F" w:rsidRPr="00FB0251" w:rsidRDefault="003E491F" w:rsidP="00D66CFB">
      <w:pPr>
        <w:numPr>
          <w:ilvl w:val="0"/>
          <w:numId w:val="19"/>
        </w:numPr>
        <w:spacing w:line="320" w:lineRule="exact"/>
        <w:jc w:val="both"/>
        <w:rPr>
          <w:rFonts w:ascii="Arial" w:hAnsi="Arial" w:cs="Arial"/>
          <w:snapToGrid w:val="0"/>
        </w:rPr>
      </w:pPr>
      <w:r w:rsidRPr="00FB0251">
        <w:rPr>
          <w:rFonts w:ascii="Arial" w:hAnsi="Arial" w:cs="Arial"/>
          <w:snapToGrid w:val="0"/>
        </w:rPr>
        <w:t>A dissolução da CONTRATADA;</w:t>
      </w:r>
    </w:p>
    <w:p w:rsidR="003E491F" w:rsidRPr="00FB0251" w:rsidRDefault="003E491F" w:rsidP="00D66CFB">
      <w:pPr>
        <w:numPr>
          <w:ilvl w:val="0"/>
          <w:numId w:val="19"/>
        </w:numPr>
        <w:spacing w:line="320" w:lineRule="exact"/>
        <w:jc w:val="both"/>
        <w:rPr>
          <w:rFonts w:ascii="Arial" w:hAnsi="Arial" w:cs="Arial"/>
          <w:snapToGrid w:val="0"/>
        </w:rPr>
      </w:pPr>
      <w:r w:rsidRPr="00FB0251">
        <w:rPr>
          <w:rFonts w:ascii="Arial" w:hAnsi="Arial" w:cs="Arial"/>
          <w:snapToGrid w:val="0"/>
        </w:rPr>
        <w:t>Razões de interesse público, de alta relevância e amplo conhecimento, justificadas e determinadas pela máxima autoridade da esfera administrativa do CONTRATANTE, e exaradas no processo administrativo a que se refere este contrato;</w:t>
      </w:r>
    </w:p>
    <w:p w:rsidR="003E491F" w:rsidRPr="00FB0251" w:rsidRDefault="003E491F" w:rsidP="00D66CFB">
      <w:pPr>
        <w:numPr>
          <w:ilvl w:val="0"/>
          <w:numId w:val="19"/>
        </w:numPr>
        <w:spacing w:line="320" w:lineRule="exact"/>
        <w:jc w:val="both"/>
        <w:rPr>
          <w:rFonts w:ascii="Arial" w:hAnsi="Arial" w:cs="Arial"/>
          <w:snapToGrid w:val="0"/>
        </w:rPr>
      </w:pPr>
      <w:r w:rsidRPr="00FB0251">
        <w:rPr>
          <w:rFonts w:ascii="Arial" w:hAnsi="Arial" w:cs="Arial"/>
          <w:snapToGrid w:val="0"/>
        </w:rPr>
        <w:t>A suspensão de sua execução, por ordem escrita da Administração, por prazo superior a 120 (cento e vinte) dias, salvo no caso de calamidade pública, grave perturbação da ordem interna ou guerra, ou ainda por repetidas suspensões que totalizem o mesmo prazo, independentemente do pagamento obrigatório de indenizações pelas sucessivas e contratualmente imprevistas desmobilizações e mobilizações e outras previstas, assegurado à CONTRATADA, nesses casos, o direito de optar pela suspensão do cumprimento das obrigações assumidas até que seja normalizada a situação;</w:t>
      </w:r>
    </w:p>
    <w:p w:rsidR="003E491F" w:rsidRPr="00FB0251" w:rsidRDefault="003E491F" w:rsidP="003E491F">
      <w:pPr>
        <w:spacing w:line="320" w:lineRule="exact"/>
        <w:ind w:left="720"/>
        <w:jc w:val="both"/>
        <w:rPr>
          <w:rFonts w:ascii="Arial" w:hAnsi="Arial" w:cs="Arial"/>
          <w:snapToGrid w:val="0"/>
        </w:rPr>
      </w:pPr>
    </w:p>
    <w:p w:rsidR="003E491F" w:rsidRPr="00FB0251" w:rsidRDefault="003E491F" w:rsidP="00D66CFB">
      <w:pPr>
        <w:numPr>
          <w:ilvl w:val="0"/>
          <w:numId w:val="19"/>
        </w:numPr>
        <w:spacing w:line="320" w:lineRule="exact"/>
        <w:jc w:val="both"/>
        <w:rPr>
          <w:rFonts w:ascii="Arial" w:hAnsi="Arial" w:cs="Arial"/>
          <w:snapToGrid w:val="0"/>
        </w:rPr>
      </w:pPr>
      <w:r w:rsidRPr="00FB0251">
        <w:rPr>
          <w:rFonts w:ascii="Arial" w:hAnsi="Arial" w:cs="Arial"/>
          <w:snapToGrid w:val="0"/>
        </w:rPr>
        <w:t>O atraso superior a 90 (noventa) dias dos pagamentos devidos pelo CONTRATANTE decorrentes do fornecimento efetuado, salvo no caso de calamidade pública, grave perturbação da ordem interna ou guerra, assegurada à CONTRATADA, nesses casos, o direito de optar pela suspensão do cumprimento das obrigações assumidas até que seja normalizada a situação;</w:t>
      </w:r>
    </w:p>
    <w:p w:rsidR="003E491F" w:rsidRPr="00FB0251" w:rsidRDefault="003E491F" w:rsidP="00D66CFB">
      <w:pPr>
        <w:numPr>
          <w:ilvl w:val="0"/>
          <w:numId w:val="19"/>
        </w:numPr>
        <w:spacing w:line="320" w:lineRule="exact"/>
        <w:jc w:val="both"/>
        <w:rPr>
          <w:rFonts w:ascii="Arial" w:hAnsi="Arial" w:cs="Arial"/>
          <w:snapToGrid w:val="0"/>
        </w:rPr>
      </w:pPr>
      <w:r w:rsidRPr="00FB0251">
        <w:rPr>
          <w:rFonts w:ascii="Arial" w:hAnsi="Arial" w:cs="Arial"/>
          <w:snapToGrid w:val="0"/>
        </w:rPr>
        <w:t>A ocorrência de caso fortuito ou força maior, regularmente comprovada, impeditiva da execução deste contrato.</w:t>
      </w:r>
    </w:p>
    <w:p w:rsidR="003E491F" w:rsidRPr="00FB0251" w:rsidRDefault="003E491F" w:rsidP="003E491F">
      <w:pPr>
        <w:spacing w:line="320" w:lineRule="exact"/>
        <w:ind w:left="720"/>
        <w:jc w:val="both"/>
        <w:rPr>
          <w:rFonts w:ascii="Arial" w:hAnsi="Arial" w:cs="Arial"/>
          <w:snapToGrid w:val="0"/>
        </w:rPr>
      </w:pPr>
    </w:p>
    <w:p w:rsidR="003E491F" w:rsidRPr="00FB0251" w:rsidRDefault="003E491F" w:rsidP="003E491F">
      <w:pPr>
        <w:spacing w:line="320" w:lineRule="exact"/>
        <w:jc w:val="both"/>
        <w:rPr>
          <w:rFonts w:ascii="Arial" w:hAnsi="Arial" w:cs="Arial"/>
          <w:snapToGrid w:val="0"/>
        </w:rPr>
      </w:pPr>
      <w:r>
        <w:rPr>
          <w:rFonts w:ascii="Arial" w:hAnsi="Arial" w:cs="Arial"/>
          <w:snapToGrid w:val="0"/>
        </w:rPr>
        <w:t>10</w:t>
      </w:r>
      <w:r w:rsidRPr="00FB0251">
        <w:rPr>
          <w:rFonts w:ascii="Arial" w:hAnsi="Arial" w:cs="Arial"/>
          <w:snapToGrid w:val="0"/>
        </w:rPr>
        <w:t>.2 A rescisão do contrato poderá ser precedida ou não de suspensão da execução do seu objeto, mediante decisão fundamentada que a justifique, poderá ser:</w:t>
      </w:r>
    </w:p>
    <w:p w:rsidR="003E491F" w:rsidRPr="00FB0251" w:rsidRDefault="003E491F" w:rsidP="003E491F">
      <w:pPr>
        <w:spacing w:line="320" w:lineRule="exact"/>
        <w:ind w:firstLine="709"/>
        <w:jc w:val="both"/>
        <w:rPr>
          <w:rFonts w:ascii="Arial" w:hAnsi="Arial" w:cs="Arial"/>
          <w:snapToGrid w:val="0"/>
        </w:rPr>
      </w:pPr>
    </w:p>
    <w:p w:rsidR="003E491F" w:rsidRDefault="003E491F" w:rsidP="00D66CFB">
      <w:pPr>
        <w:numPr>
          <w:ilvl w:val="0"/>
          <w:numId w:val="20"/>
        </w:numPr>
        <w:spacing w:line="320" w:lineRule="exact"/>
        <w:ind w:left="714" w:hanging="357"/>
        <w:jc w:val="both"/>
        <w:rPr>
          <w:rFonts w:ascii="Arial" w:hAnsi="Arial" w:cs="Arial"/>
          <w:snapToGrid w:val="0"/>
        </w:rPr>
      </w:pPr>
      <w:r w:rsidRPr="00FB0251">
        <w:rPr>
          <w:rFonts w:ascii="Arial" w:hAnsi="Arial" w:cs="Arial"/>
          <w:snapToGrid w:val="0"/>
        </w:rPr>
        <w:t xml:space="preserve">Determinada por ato unilateral e escrito do CONTRATANTE, observado o disposto no artigo 109, Inciso I, letra “e”, da Lei de Licitações. </w:t>
      </w:r>
    </w:p>
    <w:p w:rsidR="003E491F" w:rsidRPr="00FB0251" w:rsidRDefault="003E491F" w:rsidP="003E491F">
      <w:pPr>
        <w:spacing w:line="320" w:lineRule="exact"/>
        <w:ind w:left="714"/>
        <w:jc w:val="both"/>
        <w:rPr>
          <w:rFonts w:ascii="Arial" w:hAnsi="Arial" w:cs="Arial"/>
          <w:snapToGrid w:val="0"/>
        </w:rPr>
      </w:pPr>
    </w:p>
    <w:p w:rsidR="003E491F" w:rsidRPr="00FB0251" w:rsidRDefault="003E491F" w:rsidP="00D66CFB">
      <w:pPr>
        <w:numPr>
          <w:ilvl w:val="0"/>
          <w:numId w:val="20"/>
        </w:numPr>
        <w:spacing w:line="320" w:lineRule="exact"/>
        <w:ind w:left="714" w:hanging="357"/>
        <w:jc w:val="both"/>
        <w:rPr>
          <w:rFonts w:ascii="Arial" w:hAnsi="Arial" w:cs="Arial"/>
          <w:snapToGrid w:val="0"/>
        </w:rPr>
      </w:pPr>
      <w:r w:rsidRPr="00FB0251">
        <w:rPr>
          <w:rFonts w:ascii="Arial" w:hAnsi="Arial" w:cs="Arial"/>
          <w:snapToGrid w:val="0"/>
        </w:rPr>
        <w:t>Amigável por acordo entre as partes, formalizada a intenção com antecedência mínima de 60 (sessenta) dias, desde que haja conveniência para o CONTRATANTE;</w:t>
      </w:r>
    </w:p>
    <w:p w:rsidR="003E491F" w:rsidRPr="00FB0251" w:rsidRDefault="003E491F" w:rsidP="00D66CFB">
      <w:pPr>
        <w:numPr>
          <w:ilvl w:val="0"/>
          <w:numId w:val="20"/>
        </w:numPr>
        <w:spacing w:line="320" w:lineRule="exact"/>
        <w:ind w:left="714" w:hanging="357"/>
        <w:jc w:val="both"/>
        <w:rPr>
          <w:rFonts w:ascii="Arial" w:hAnsi="Arial" w:cs="Arial"/>
          <w:snapToGrid w:val="0"/>
        </w:rPr>
      </w:pPr>
      <w:r w:rsidRPr="00FB0251">
        <w:rPr>
          <w:rFonts w:ascii="Arial" w:hAnsi="Arial" w:cs="Arial"/>
          <w:snapToGrid w:val="0"/>
        </w:rPr>
        <w:t>Judicial, nos termos da legislação vigente.</w:t>
      </w:r>
    </w:p>
    <w:p w:rsidR="003E491F" w:rsidRPr="00FB0251" w:rsidRDefault="003E491F" w:rsidP="003E491F">
      <w:pPr>
        <w:spacing w:line="320" w:lineRule="exact"/>
        <w:jc w:val="both"/>
        <w:rPr>
          <w:rFonts w:ascii="Arial" w:hAnsi="Arial" w:cs="Arial"/>
          <w:snapToGrid w:val="0"/>
        </w:rPr>
      </w:pPr>
    </w:p>
    <w:p w:rsidR="003E491F" w:rsidRPr="00FB0251" w:rsidRDefault="003E491F" w:rsidP="003E491F">
      <w:pPr>
        <w:spacing w:line="320" w:lineRule="exact"/>
        <w:jc w:val="both"/>
        <w:rPr>
          <w:rFonts w:ascii="Arial" w:hAnsi="Arial" w:cs="Arial"/>
          <w:snapToGrid w:val="0"/>
        </w:rPr>
      </w:pPr>
      <w:r w:rsidRPr="00FB0251">
        <w:rPr>
          <w:rFonts w:ascii="Arial" w:hAnsi="Arial" w:cs="Arial"/>
          <w:snapToGrid w:val="0"/>
        </w:rPr>
        <w:t>1</w:t>
      </w:r>
      <w:r>
        <w:rPr>
          <w:rFonts w:ascii="Arial" w:hAnsi="Arial" w:cs="Arial"/>
          <w:snapToGrid w:val="0"/>
        </w:rPr>
        <w:t>0.3</w:t>
      </w:r>
      <w:r w:rsidRPr="00FB0251">
        <w:rPr>
          <w:rFonts w:ascii="Arial" w:hAnsi="Arial" w:cs="Arial"/>
          <w:snapToGrid w:val="0"/>
        </w:rPr>
        <w:t xml:space="preserve"> A rescisão do contrato obedecerá ao que preceituam os artigos 79 e 80 da Lei de Licitações.</w:t>
      </w:r>
    </w:p>
    <w:p w:rsidR="003E491F" w:rsidRDefault="003E491F" w:rsidP="003E491F">
      <w:pPr>
        <w:pStyle w:val="Recuodecorpodetexto2"/>
        <w:spacing w:line="320" w:lineRule="exact"/>
        <w:ind w:left="0"/>
      </w:pPr>
    </w:p>
    <w:p w:rsidR="003E491F" w:rsidRPr="00FB0251" w:rsidRDefault="003E491F" w:rsidP="003E491F">
      <w:pPr>
        <w:pStyle w:val="Recuodecorpodetexto2"/>
        <w:spacing w:line="320" w:lineRule="exact"/>
        <w:ind w:left="0"/>
      </w:pPr>
    </w:p>
    <w:p w:rsidR="003E491F" w:rsidRPr="00FB0251" w:rsidRDefault="003E491F" w:rsidP="003E491F">
      <w:pPr>
        <w:pBdr>
          <w:top w:val="single" w:sz="4" w:space="1" w:color="auto"/>
          <w:left w:val="single" w:sz="4" w:space="4" w:color="auto"/>
          <w:bottom w:val="single" w:sz="4" w:space="1" w:color="auto"/>
          <w:right w:val="single" w:sz="4" w:space="4" w:color="auto"/>
        </w:pBdr>
        <w:shd w:val="clear" w:color="auto" w:fill="CCCCCC"/>
        <w:spacing w:line="320" w:lineRule="exact"/>
        <w:ind w:right="-96"/>
        <w:jc w:val="center"/>
        <w:rPr>
          <w:rFonts w:ascii="Arial" w:hAnsi="Arial" w:cs="Arial"/>
          <w:b/>
        </w:rPr>
      </w:pPr>
      <w:r w:rsidRPr="00FB0251">
        <w:rPr>
          <w:rFonts w:ascii="Arial" w:hAnsi="Arial" w:cs="Arial"/>
          <w:b/>
        </w:rPr>
        <w:t>11. CLÁUSULA DÉCIMA PRIMEIRA – DAS MULTAS E PENALIDADES</w:t>
      </w:r>
    </w:p>
    <w:p w:rsidR="003E491F" w:rsidRPr="00FB0251" w:rsidRDefault="003E491F" w:rsidP="003E491F">
      <w:pPr>
        <w:spacing w:line="320" w:lineRule="exact"/>
        <w:jc w:val="both"/>
        <w:rPr>
          <w:rFonts w:ascii="Arial" w:hAnsi="Arial" w:cs="Arial"/>
          <w:b/>
        </w:rPr>
      </w:pPr>
    </w:p>
    <w:p w:rsidR="003E491F" w:rsidRPr="004900C6" w:rsidRDefault="003E491F" w:rsidP="003E491F">
      <w:pPr>
        <w:spacing w:line="320" w:lineRule="exact"/>
        <w:jc w:val="both"/>
        <w:rPr>
          <w:rFonts w:ascii="Arial" w:hAnsi="Arial" w:cs="Arial"/>
          <w:snapToGrid w:val="0"/>
        </w:rPr>
      </w:pPr>
      <w:r>
        <w:rPr>
          <w:rFonts w:ascii="Arial" w:hAnsi="Arial" w:cs="Arial"/>
        </w:rPr>
        <w:t>11</w:t>
      </w:r>
      <w:r w:rsidRPr="004900C6">
        <w:rPr>
          <w:rFonts w:ascii="Arial" w:hAnsi="Arial" w:cs="Arial"/>
        </w:rPr>
        <w:t xml:space="preserve">.1 - </w:t>
      </w:r>
      <w:r w:rsidRPr="004900C6">
        <w:rPr>
          <w:rFonts w:ascii="Arial" w:hAnsi="Arial" w:cs="Arial"/>
          <w:snapToGrid w:val="0"/>
        </w:rPr>
        <w:t xml:space="preserve">No caso de atraso injustificado ou inexecução total ou parcial do compromisso assumido com o CFM, as sanções administrativas aplicadas ao licitante serão as seguintes: </w:t>
      </w:r>
    </w:p>
    <w:p w:rsidR="003E491F" w:rsidRPr="004900C6" w:rsidRDefault="003E491F" w:rsidP="003E491F">
      <w:pPr>
        <w:spacing w:line="320" w:lineRule="exact"/>
        <w:jc w:val="both"/>
        <w:rPr>
          <w:rFonts w:ascii="Arial" w:hAnsi="Arial" w:cs="Arial"/>
          <w:snapToGrid w:val="0"/>
        </w:rPr>
      </w:pPr>
    </w:p>
    <w:p w:rsidR="003E491F" w:rsidRPr="004900C6" w:rsidRDefault="003E491F" w:rsidP="003E491F">
      <w:pPr>
        <w:tabs>
          <w:tab w:val="left" w:pos="993"/>
        </w:tabs>
        <w:spacing w:line="320" w:lineRule="exact"/>
        <w:ind w:left="426" w:right="-96"/>
        <w:jc w:val="both"/>
        <w:rPr>
          <w:rFonts w:ascii="Arial" w:hAnsi="Arial" w:cs="Arial"/>
        </w:rPr>
      </w:pPr>
      <w:r>
        <w:rPr>
          <w:rFonts w:ascii="Arial" w:hAnsi="Arial" w:cs="Arial"/>
        </w:rPr>
        <w:t>11</w:t>
      </w:r>
      <w:r w:rsidRPr="004900C6">
        <w:rPr>
          <w:rFonts w:ascii="Arial" w:hAnsi="Arial" w:cs="Arial"/>
        </w:rPr>
        <w:t>.1.1 Advertência.</w:t>
      </w:r>
    </w:p>
    <w:p w:rsidR="003E491F" w:rsidRPr="004900C6" w:rsidRDefault="003E491F" w:rsidP="003E491F">
      <w:pPr>
        <w:tabs>
          <w:tab w:val="left" w:pos="993"/>
        </w:tabs>
        <w:spacing w:line="320" w:lineRule="exact"/>
        <w:ind w:left="426" w:right="-96"/>
        <w:jc w:val="both"/>
        <w:rPr>
          <w:rFonts w:ascii="Arial" w:hAnsi="Arial" w:cs="Arial"/>
        </w:rPr>
      </w:pPr>
    </w:p>
    <w:p w:rsidR="003E491F" w:rsidRPr="004900C6" w:rsidRDefault="003E491F" w:rsidP="003E491F">
      <w:pPr>
        <w:tabs>
          <w:tab w:val="left" w:pos="993"/>
        </w:tabs>
        <w:spacing w:line="320" w:lineRule="exact"/>
        <w:ind w:left="426" w:right="-96"/>
        <w:jc w:val="both"/>
        <w:rPr>
          <w:rFonts w:ascii="Arial" w:hAnsi="Arial" w:cs="Arial"/>
        </w:rPr>
      </w:pPr>
      <w:r>
        <w:rPr>
          <w:rFonts w:ascii="Arial" w:hAnsi="Arial" w:cs="Arial"/>
        </w:rPr>
        <w:t>11</w:t>
      </w:r>
      <w:r w:rsidRPr="004900C6">
        <w:rPr>
          <w:rFonts w:ascii="Arial" w:hAnsi="Arial" w:cs="Arial"/>
        </w:rPr>
        <w:t>.1.2 Multa, na forma prevista no instrumento convocatório ou no contrato;</w:t>
      </w:r>
    </w:p>
    <w:p w:rsidR="003E491F" w:rsidRPr="004900C6" w:rsidRDefault="003E491F" w:rsidP="003E491F">
      <w:pPr>
        <w:tabs>
          <w:tab w:val="left" w:pos="993"/>
        </w:tabs>
        <w:spacing w:line="320" w:lineRule="exact"/>
        <w:ind w:left="426" w:right="-96"/>
        <w:jc w:val="both"/>
        <w:rPr>
          <w:rFonts w:ascii="Arial" w:hAnsi="Arial" w:cs="Arial"/>
        </w:rPr>
      </w:pPr>
    </w:p>
    <w:p w:rsidR="003E491F" w:rsidRPr="004900C6" w:rsidRDefault="003E491F" w:rsidP="003E491F">
      <w:pPr>
        <w:tabs>
          <w:tab w:val="left" w:pos="993"/>
        </w:tabs>
        <w:spacing w:line="320" w:lineRule="exact"/>
        <w:ind w:left="426" w:right="-96"/>
        <w:jc w:val="both"/>
        <w:rPr>
          <w:rFonts w:ascii="Arial" w:hAnsi="Arial" w:cs="Arial"/>
        </w:rPr>
      </w:pPr>
      <w:r>
        <w:rPr>
          <w:rFonts w:ascii="Arial" w:hAnsi="Arial" w:cs="Arial"/>
        </w:rPr>
        <w:t>11</w:t>
      </w:r>
      <w:r w:rsidRPr="004900C6">
        <w:rPr>
          <w:rFonts w:ascii="Arial" w:hAnsi="Arial" w:cs="Arial"/>
        </w:rPr>
        <w:t>.1.3 Suspensão temporária de participar de licitações e impedimento de contratar com a Administração</w:t>
      </w:r>
      <w:r>
        <w:rPr>
          <w:rFonts w:ascii="Arial" w:hAnsi="Arial" w:cs="Arial"/>
        </w:rPr>
        <w:t xml:space="preserve"> Pública</w:t>
      </w:r>
      <w:r w:rsidRPr="004900C6">
        <w:rPr>
          <w:rFonts w:ascii="Arial" w:hAnsi="Arial" w:cs="Arial"/>
        </w:rPr>
        <w:t>, por prazo não superior a 2 (dois) anos.</w:t>
      </w:r>
    </w:p>
    <w:p w:rsidR="003E491F" w:rsidRPr="004900C6" w:rsidRDefault="003E491F" w:rsidP="003E491F">
      <w:pPr>
        <w:tabs>
          <w:tab w:val="left" w:pos="993"/>
        </w:tabs>
        <w:spacing w:line="320" w:lineRule="exact"/>
        <w:ind w:left="426" w:right="-96"/>
        <w:jc w:val="both"/>
        <w:rPr>
          <w:rFonts w:ascii="Arial" w:hAnsi="Arial" w:cs="Arial"/>
        </w:rPr>
      </w:pPr>
    </w:p>
    <w:p w:rsidR="003E491F" w:rsidRPr="004900C6" w:rsidRDefault="003E491F" w:rsidP="003E491F">
      <w:pPr>
        <w:spacing w:line="320" w:lineRule="exact"/>
        <w:ind w:left="426"/>
        <w:jc w:val="both"/>
        <w:rPr>
          <w:rFonts w:ascii="Arial" w:hAnsi="Arial" w:cs="Arial"/>
        </w:rPr>
      </w:pPr>
      <w:r>
        <w:rPr>
          <w:rFonts w:ascii="Arial" w:hAnsi="Arial" w:cs="Arial"/>
        </w:rPr>
        <w:t>11</w:t>
      </w:r>
      <w:r w:rsidRPr="004900C6">
        <w:rPr>
          <w:rFonts w:ascii="Arial" w:hAnsi="Arial" w:cs="Arial"/>
        </w:rPr>
        <w:t>.1.4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no inciso anterior.</w:t>
      </w:r>
    </w:p>
    <w:p w:rsidR="003E491F" w:rsidRPr="004900C6" w:rsidRDefault="003E491F" w:rsidP="003E491F">
      <w:pPr>
        <w:spacing w:line="320" w:lineRule="exact"/>
        <w:ind w:firstLine="708"/>
        <w:jc w:val="both"/>
        <w:rPr>
          <w:rFonts w:ascii="Arial" w:hAnsi="Arial" w:cs="Arial"/>
          <w:snapToGrid w:val="0"/>
        </w:rPr>
      </w:pPr>
    </w:p>
    <w:p w:rsidR="003E491F" w:rsidRPr="004900C6" w:rsidRDefault="003E491F" w:rsidP="003E491F">
      <w:pPr>
        <w:spacing w:line="320" w:lineRule="exact"/>
        <w:jc w:val="both"/>
        <w:rPr>
          <w:rFonts w:ascii="Arial" w:hAnsi="Arial" w:cs="Arial"/>
          <w:snapToGrid w:val="0"/>
        </w:rPr>
      </w:pPr>
      <w:r>
        <w:rPr>
          <w:rFonts w:ascii="Arial" w:hAnsi="Arial" w:cs="Arial"/>
          <w:snapToGrid w:val="0"/>
        </w:rPr>
        <w:t>11</w:t>
      </w:r>
      <w:r w:rsidRPr="004900C6">
        <w:rPr>
          <w:rFonts w:ascii="Arial" w:hAnsi="Arial" w:cs="Arial"/>
          <w:snapToGrid w:val="0"/>
        </w:rPr>
        <w:t xml:space="preserve">.2 - Na hipótese de descumprimento de qualquer das condições avençadas, implicará multa correspondente a 1% (um por cento) por dia de atraso, até o limite de 20% (vinte por cento) sobre o valor total </w:t>
      </w:r>
      <w:r>
        <w:rPr>
          <w:rFonts w:ascii="Arial" w:hAnsi="Arial" w:cs="Arial"/>
          <w:snapToGrid w:val="0"/>
        </w:rPr>
        <w:t>do contrato</w:t>
      </w:r>
      <w:r w:rsidRPr="004900C6">
        <w:rPr>
          <w:rFonts w:ascii="Arial" w:hAnsi="Arial" w:cs="Arial"/>
          <w:snapToGrid w:val="0"/>
        </w:rPr>
        <w:t xml:space="preserve">, subtraído o que foi executado.   </w:t>
      </w:r>
    </w:p>
    <w:p w:rsidR="003E491F" w:rsidRPr="004900C6" w:rsidRDefault="003E491F" w:rsidP="003E491F">
      <w:pPr>
        <w:spacing w:line="320" w:lineRule="exact"/>
        <w:jc w:val="both"/>
        <w:rPr>
          <w:rFonts w:ascii="Arial" w:hAnsi="Arial" w:cs="Arial"/>
          <w:snapToGrid w:val="0"/>
        </w:rPr>
      </w:pPr>
    </w:p>
    <w:p w:rsidR="003E491F" w:rsidRDefault="003E491F" w:rsidP="003E491F">
      <w:pPr>
        <w:spacing w:line="320" w:lineRule="exact"/>
        <w:jc w:val="both"/>
        <w:rPr>
          <w:rFonts w:ascii="Arial" w:hAnsi="Arial" w:cs="Arial"/>
          <w:snapToGrid w:val="0"/>
        </w:rPr>
      </w:pPr>
      <w:r>
        <w:rPr>
          <w:rFonts w:ascii="Arial" w:hAnsi="Arial" w:cs="Arial"/>
          <w:snapToGrid w:val="0"/>
        </w:rPr>
        <w:t>11</w:t>
      </w:r>
      <w:r w:rsidRPr="004900C6">
        <w:rPr>
          <w:rFonts w:ascii="Arial" w:hAnsi="Arial" w:cs="Arial"/>
          <w:snapToGrid w:val="0"/>
        </w:rPr>
        <w:t xml:space="preserve">.3 - Não havendo mais interesse do CFM na execução parcial ou total </w:t>
      </w:r>
      <w:r>
        <w:rPr>
          <w:rFonts w:ascii="Arial" w:hAnsi="Arial" w:cs="Arial"/>
          <w:snapToGrid w:val="0"/>
        </w:rPr>
        <w:t>do contrato</w:t>
      </w:r>
      <w:r w:rsidRPr="004900C6">
        <w:rPr>
          <w:rFonts w:ascii="Arial" w:hAnsi="Arial" w:cs="Arial"/>
          <w:snapToGrid w:val="0"/>
        </w:rPr>
        <w:t xml:space="preserve">, em razão do descumprimento pelo </w:t>
      </w:r>
      <w:r>
        <w:rPr>
          <w:rFonts w:ascii="Arial" w:hAnsi="Arial" w:cs="Arial"/>
          <w:snapToGrid w:val="0"/>
        </w:rPr>
        <w:t>contratado</w:t>
      </w:r>
      <w:r w:rsidRPr="004900C6">
        <w:rPr>
          <w:rFonts w:ascii="Arial" w:hAnsi="Arial" w:cs="Arial"/>
          <w:snapToGrid w:val="0"/>
        </w:rPr>
        <w:t xml:space="preserve"> de qualquer das condições estabelecidas para a prestação dos serviços objeto deste certame, implicará multa no valor de 20% (vinte por cento) sobre o valor total </w:t>
      </w:r>
      <w:r>
        <w:rPr>
          <w:rFonts w:ascii="Arial" w:hAnsi="Arial" w:cs="Arial"/>
          <w:snapToGrid w:val="0"/>
        </w:rPr>
        <w:t>do contrato</w:t>
      </w:r>
      <w:r w:rsidRPr="004900C6">
        <w:rPr>
          <w:rFonts w:ascii="Arial" w:hAnsi="Arial" w:cs="Arial"/>
          <w:snapToGrid w:val="0"/>
        </w:rPr>
        <w:t>.</w:t>
      </w:r>
    </w:p>
    <w:p w:rsidR="003E491F" w:rsidRPr="004900C6" w:rsidRDefault="003E491F" w:rsidP="003E491F">
      <w:pPr>
        <w:spacing w:line="320" w:lineRule="exact"/>
        <w:jc w:val="both"/>
        <w:rPr>
          <w:rFonts w:ascii="Arial" w:hAnsi="Arial" w:cs="Arial"/>
          <w:snapToGrid w:val="0"/>
        </w:rPr>
      </w:pPr>
    </w:p>
    <w:p w:rsidR="003E491F" w:rsidRPr="004900C6" w:rsidRDefault="003E491F" w:rsidP="003E491F">
      <w:pPr>
        <w:spacing w:line="320" w:lineRule="exact"/>
        <w:jc w:val="both"/>
        <w:rPr>
          <w:rFonts w:ascii="Arial" w:hAnsi="Arial" w:cs="Arial"/>
          <w:snapToGrid w:val="0"/>
        </w:rPr>
      </w:pPr>
      <w:r>
        <w:rPr>
          <w:rFonts w:ascii="Arial" w:hAnsi="Arial" w:cs="Arial"/>
          <w:snapToGrid w:val="0"/>
        </w:rPr>
        <w:t>11</w:t>
      </w:r>
      <w:r w:rsidRPr="004900C6">
        <w:rPr>
          <w:rFonts w:ascii="Arial" w:hAnsi="Arial" w:cs="Arial"/>
          <w:snapToGrid w:val="0"/>
        </w:rPr>
        <w:t xml:space="preserve">.4 - O descumprimento total ou parcial da obrigação, nos termos do item </w:t>
      </w:r>
      <w:r>
        <w:rPr>
          <w:rFonts w:ascii="Arial" w:hAnsi="Arial" w:cs="Arial"/>
          <w:snapToGrid w:val="0"/>
        </w:rPr>
        <w:t>11</w:t>
      </w:r>
      <w:r w:rsidRPr="004900C6">
        <w:rPr>
          <w:rFonts w:ascii="Arial" w:hAnsi="Arial" w:cs="Arial"/>
          <w:snapToGrid w:val="0"/>
        </w:rPr>
        <w:t xml:space="preserve">.3 ensejará, além da multa do item </w:t>
      </w:r>
      <w:r>
        <w:rPr>
          <w:rFonts w:ascii="Arial" w:hAnsi="Arial" w:cs="Arial"/>
          <w:snapToGrid w:val="0"/>
        </w:rPr>
        <w:t>11</w:t>
      </w:r>
      <w:r w:rsidRPr="004900C6">
        <w:rPr>
          <w:rFonts w:ascii="Arial" w:hAnsi="Arial" w:cs="Arial"/>
          <w:snapToGrid w:val="0"/>
        </w:rPr>
        <w:t xml:space="preserve">.3, as sanções previstas nos subitens </w:t>
      </w:r>
      <w:r>
        <w:rPr>
          <w:rFonts w:ascii="Arial" w:hAnsi="Arial" w:cs="Arial"/>
          <w:snapToGrid w:val="0"/>
        </w:rPr>
        <w:t>11</w:t>
      </w:r>
      <w:r w:rsidRPr="004900C6">
        <w:rPr>
          <w:rFonts w:ascii="Arial" w:hAnsi="Arial" w:cs="Arial"/>
          <w:snapToGrid w:val="0"/>
        </w:rPr>
        <w:t xml:space="preserve">.1.1 a </w:t>
      </w:r>
      <w:r>
        <w:rPr>
          <w:rFonts w:ascii="Arial" w:hAnsi="Arial" w:cs="Arial"/>
          <w:snapToGrid w:val="0"/>
        </w:rPr>
        <w:t>11</w:t>
      </w:r>
      <w:r w:rsidRPr="004900C6">
        <w:rPr>
          <w:rFonts w:ascii="Arial" w:hAnsi="Arial" w:cs="Arial"/>
          <w:snapToGrid w:val="0"/>
        </w:rPr>
        <w:t xml:space="preserve">.1.4 deste edital. </w:t>
      </w:r>
    </w:p>
    <w:p w:rsidR="003E491F" w:rsidRPr="004900C6" w:rsidRDefault="003E491F" w:rsidP="003E491F">
      <w:pPr>
        <w:spacing w:line="320" w:lineRule="exact"/>
        <w:jc w:val="both"/>
        <w:rPr>
          <w:rFonts w:ascii="Arial" w:hAnsi="Arial" w:cs="Arial"/>
          <w:snapToGrid w:val="0"/>
        </w:rPr>
      </w:pPr>
    </w:p>
    <w:p w:rsidR="003E491F" w:rsidRPr="004900C6" w:rsidRDefault="003E491F" w:rsidP="003E491F">
      <w:pPr>
        <w:spacing w:line="320" w:lineRule="exact"/>
        <w:jc w:val="both"/>
        <w:rPr>
          <w:rFonts w:ascii="Arial" w:hAnsi="Arial" w:cs="Arial"/>
          <w:snapToGrid w:val="0"/>
        </w:rPr>
      </w:pPr>
      <w:r>
        <w:rPr>
          <w:rFonts w:ascii="Arial" w:hAnsi="Arial" w:cs="Arial"/>
          <w:snapToGrid w:val="0"/>
        </w:rPr>
        <w:lastRenderedPageBreak/>
        <w:t>11</w:t>
      </w:r>
      <w:r w:rsidRPr="004900C6">
        <w:rPr>
          <w:rFonts w:ascii="Arial" w:hAnsi="Arial" w:cs="Arial"/>
          <w:snapToGrid w:val="0"/>
        </w:rPr>
        <w:t>.5 - As multas a que se referem os itens acima serão descontadas dos pagamentos devidos pelo CFM ou cobradas diretamente da empresa, amigável ou judicialmente, e poderão ser aplicadas cumulativamente com as demais sanções previstas nesta cláusula.</w:t>
      </w:r>
    </w:p>
    <w:p w:rsidR="003E491F" w:rsidRPr="004900C6" w:rsidRDefault="003E491F" w:rsidP="003E491F">
      <w:pPr>
        <w:spacing w:line="320" w:lineRule="exact"/>
        <w:jc w:val="both"/>
        <w:rPr>
          <w:rFonts w:ascii="Arial" w:hAnsi="Arial" w:cs="Arial"/>
          <w:snapToGrid w:val="0"/>
        </w:rPr>
      </w:pPr>
    </w:p>
    <w:p w:rsidR="003E491F" w:rsidRPr="004900C6" w:rsidRDefault="003E491F" w:rsidP="003E491F">
      <w:pPr>
        <w:spacing w:line="320" w:lineRule="exact"/>
        <w:jc w:val="both"/>
        <w:rPr>
          <w:rFonts w:ascii="Arial" w:hAnsi="Arial" w:cs="Arial"/>
          <w:snapToGrid w:val="0"/>
        </w:rPr>
      </w:pPr>
      <w:r>
        <w:rPr>
          <w:rFonts w:ascii="Arial" w:hAnsi="Arial" w:cs="Arial"/>
          <w:snapToGrid w:val="0"/>
        </w:rPr>
        <w:t>11</w:t>
      </w:r>
      <w:r w:rsidRPr="004900C6">
        <w:rPr>
          <w:rFonts w:ascii="Arial" w:hAnsi="Arial" w:cs="Arial"/>
          <w:snapToGrid w:val="0"/>
        </w:rPr>
        <w:t>.6 - Sempre que não houver prejuízo para o CFM, às penalidades impostas poderão ser relevadas ou transformadas em outras de menor sanção, a seu critério.</w:t>
      </w:r>
    </w:p>
    <w:p w:rsidR="003E491F" w:rsidRPr="004900C6" w:rsidRDefault="003E491F" w:rsidP="003E491F">
      <w:pPr>
        <w:spacing w:line="320" w:lineRule="exact"/>
        <w:jc w:val="both"/>
        <w:rPr>
          <w:rFonts w:ascii="Arial" w:hAnsi="Arial" w:cs="Arial"/>
          <w:snapToGrid w:val="0"/>
        </w:rPr>
      </w:pPr>
    </w:p>
    <w:p w:rsidR="003E491F" w:rsidRPr="004900C6" w:rsidRDefault="003E491F" w:rsidP="003E491F">
      <w:pPr>
        <w:spacing w:line="320" w:lineRule="exact"/>
        <w:jc w:val="both"/>
        <w:rPr>
          <w:rFonts w:ascii="Arial" w:hAnsi="Arial" w:cs="Arial"/>
          <w:snapToGrid w:val="0"/>
        </w:rPr>
      </w:pPr>
      <w:r>
        <w:rPr>
          <w:rFonts w:ascii="Arial" w:hAnsi="Arial" w:cs="Arial"/>
          <w:snapToGrid w:val="0"/>
        </w:rPr>
        <w:t>11</w:t>
      </w:r>
      <w:r w:rsidRPr="004900C6">
        <w:rPr>
          <w:rFonts w:ascii="Arial" w:hAnsi="Arial" w:cs="Arial"/>
          <w:snapToGrid w:val="0"/>
        </w:rPr>
        <w:t xml:space="preserve">.7 - O não atendimento à convocação para a assinatura </w:t>
      </w:r>
      <w:r>
        <w:rPr>
          <w:rFonts w:ascii="Arial" w:hAnsi="Arial" w:cs="Arial"/>
          <w:snapToGrid w:val="0"/>
        </w:rPr>
        <w:t>do contrato</w:t>
      </w:r>
      <w:r w:rsidRPr="004900C6">
        <w:rPr>
          <w:rFonts w:ascii="Arial" w:hAnsi="Arial" w:cs="Arial"/>
          <w:snapToGrid w:val="0"/>
        </w:rPr>
        <w:t xml:space="preserve">, ato que caracteriza o descumprimento total da obrigação assumida; ou no caso de não regularização por parte da microempresa ou empresa de pequeno porte da documentação prevista neste edital, no prazo também previsto neste edital, acarretará em multa correspondente a 20% (vinte por cento) sobre o valor total </w:t>
      </w:r>
      <w:r>
        <w:rPr>
          <w:rFonts w:ascii="Arial" w:hAnsi="Arial" w:cs="Arial"/>
          <w:snapToGrid w:val="0"/>
        </w:rPr>
        <w:t>do contrato</w:t>
      </w:r>
      <w:r w:rsidRPr="004900C6">
        <w:rPr>
          <w:rFonts w:ascii="Arial" w:hAnsi="Arial" w:cs="Arial"/>
          <w:snapToGrid w:val="0"/>
        </w:rPr>
        <w:t xml:space="preserve">, sem prejuízo de outras cominações legais.  </w:t>
      </w:r>
    </w:p>
    <w:p w:rsidR="003E491F" w:rsidRPr="004900C6" w:rsidRDefault="003E491F" w:rsidP="003E491F">
      <w:pPr>
        <w:spacing w:line="320" w:lineRule="exact"/>
        <w:jc w:val="both"/>
        <w:rPr>
          <w:rFonts w:ascii="Arial" w:hAnsi="Arial" w:cs="Arial"/>
          <w:snapToGrid w:val="0"/>
        </w:rPr>
      </w:pPr>
    </w:p>
    <w:p w:rsidR="003E491F" w:rsidRPr="004900C6" w:rsidRDefault="003E491F" w:rsidP="003E491F">
      <w:pPr>
        <w:spacing w:line="320" w:lineRule="exact"/>
        <w:jc w:val="both"/>
        <w:rPr>
          <w:rFonts w:ascii="Arial" w:hAnsi="Arial" w:cs="Arial"/>
          <w:snapToGrid w:val="0"/>
        </w:rPr>
      </w:pPr>
      <w:r>
        <w:rPr>
          <w:rFonts w:ascii="Arial" w:hAnsi="Arial" w:cs="Arial"/>
          <w:snapToGrid w:val="0"/>
        </w:rPr>
        <w:t>11</w:t>
      </w:r>
      <w:r w:rsidRPr="004900C6">
        <w:rPr>
          <w:rFonts w:ascii="Arial" w:hAnsi="Arial" w:cs="Arial"/>
          <w:snapToGrid w:val="0"/>
        </w:rPr>
        <w:t xml:space="preserve">.8 – </w:t>
      </w:r>
      <w:r w:rsidRPr="004900C6">
        <w:rPr>
          <w:rFonts w:ascii="Arial" w:hAnsi="Arial" w:cs="Arial"/>
        </w:rPr>
        <w:t xml:space="preserve">A licitante vencedora que, convocada dentro do prazo de validade de sua proposta, não assinar </w:t>
      </w:r>
      <w:r>
        <w:rPr>
          <w:rFonts w:ascii="Arial" w:hAnsi="Arial" w:cs="Arial"/>
          <w:snapToGrid w:val="0"/>
        </w:rPr>
        <w:t>o contrato</w:t>
      </w:r>
      <w:r w:rsidRPr="004900C6">
        <w:rPr>
          <w:rFonts w:ascii="Arial" w:hAnsi="Arial" w:cs="Arial"/>
        </w:rPr>
        <w:t xml:space="preserve">, deixar de entregar documentação exigida no edital, apresentar documentação falsa, ensejar o retardamento da execução de seu objeto, não mantiver a proposta, falhar ou fraudar na execução </w:t>
      </w:r>
      <w:r>
        <w:rPr>
          <w:rFonts w:ascii="Arial" w:hAnsi="Arial" w:cs="Arial"/>
          <w:snapToGrid w:val="0"/>
        </w:rPr>
        <w:t>do contrato</w:t>
      </w:r>
      <w:r w:rsidRPr="004900C6">
        <w:rPr>
          <w:rFonts w:ascii="Arial" w:hAnsi="Arial" w:cs="Arial"/>
        </w:rPr>
        <w:t>, comportar-se de modo inidôneo, fizer declaração falsa ou cometer fraude fiscal, garantido o direito à ampla defesa, ficará impedida de licitar e de contratar com a União, e será descredenciada no SICAF, pelo prazo de até cinco anos, sem prejuízo d</w:t>
      </w:r>
      <w:r>
        <w:rPr>
          <w:rFonts w:ascii="Arial" w:hAnsi="Arial" w:cs="Arial"/>
        </w:rPr>
        <w:t xml:space="preserve">as multas previstas em edital </w:t>
      </w:r>
      <w:r w:rsidRPr="004900C6">
        <w:rPr>
          <w:rFonts w:ascii="Arial" w:hAnsi="Arial" w:cs="Arial"/>
        </w:rPr>
        <w:t>e das demais cominações legais.</w:t>
      </w:r>
    </w:p>
    <w:p w:rsidR="003E491F" w:rsidRPr="004900C6" w:rsidRDefault="003E491F" w:rsidP="003E491F">
      <w:pPr>
        <w:spacing w:line="320" w:lineRule="exact"/>
        <w:jc w:val="both"/>
        <w:rPr>
          <w:rFonts w:ascii="Arial" w:hAnsi="Arial" w:cs="Arial"/>
          <w:snapToGrid w:val="0"/>
        </w:rPr>
      </w:pPr>
    </w:p>
    <w:p w:rsidR="003E491F" w:rsidRDefault="003E491F" w:rsidP="003E491F">
      <w:pPr>
        <w:spacing w:line="320" w:lineRule="exact"/>
        <w:jc w:val="both"/>
        <w:rPr>
          <w:rFonts w:ascii="Arial" w:hAnsi="Arial" w:cs="Arial"/>
          <w:snapToGrid w:val="0"/>
        </w:rPr>
      </w:pPr>
      <w:r>
        <w:rPr>
          <w:rFonts w:ascii="Arial" w:hAnsi="Arial" w:cs="Arial"/>
          <w:snapToGrid w:val="0"/>
        </w:rPr>
        <w:t>11</w:t>
      </w:r>
      <w:r w:rsidRPr="004900C6">
        <w:rPr>
          <w:rFonts w:ascii="Arial" w:hAnsi="Arial" w:cs="Arial"/>
          <w:snapToGrid w:val="0"/>
        </w:rPr>
        <w:t>.9 - A aplicação das penalidades será precedida da concessão da oportunidade de ampla defesa por parte do adjudicatário, na forma da lei.</w:t>
      </w:r>
    </w:p>
    <w:p w:rsidR="003E491F" w:rsidRDefault="003E491F" w:rsidP="003E491F">
      <w:pPr>
        <w:spacing w:line="320" w:lineRule="exact"/>
        <w:ind w:firstLine="708"/>
        <w:jc w:val="both"/>
        <w:rPr>
          <w:rFonts w:ascii="Arial" w:hAnsi="Arial" w:cs="Arial"/>
        </w:rPr>
      </w:pPr>
    </w:p>
    <w:p w:rsidR="003E491F" w:rsidRPr="00FB0251" w:rsidRDefault="003E491F" w:rsidP="003E491F">
      <w:pPr>
        <w:spacing w:line="320" w:lineRule="exact"/>
        <w:ind w:firstLine="708"/>
        <w:jc w:val="both"/>
        <w:rPr>
          <w:rFonts w:ascii="Arial" w:hAnsi="Arial" w:cs="Arial"/>
        </w:rPr>
      </w:pPr>
    </w:p>
    <w:p w:rsidR="003E491F" w:rsidRPr="00FB0251" w:rsidRDefault="003E491F" w:rsidP="003E491F">
      <w:pPr>
        <w:pBdr>
          <w:top w:val="single" w:sz="4" w:space="1" w:color="auto"/>
          <w:left w:val="single" w:sz="4" w:space="4" w:color="auto"/>
          <w:bottom w:val="single" w:sz="4" w:space="1" w:color="auto"/>
          <w:right w:val="single" w:sz="4" w:space="4" w:color="auto"/>
        </w:pBdr>
        <w:shd w:val="clear" w:color="auto" w:fill="CCCCCC"/>
        <w:spacing w:line="320" w:lineRule="exact"/>
        <w:jc w:val="center"/>
        <w:rPr>
          <w:rFonts w:ascii="Arial" w:hAnsi="Arial" w:cs="Arial"/>
          <w:b/>
        </w:rPr>
      </w:pPr>
      <w:r w:rsidRPr="00FB0251">
        <w:rPr>
          <w:rFonts w:ascii="Arial" w:hAnsi="Arial" w:cs="Arial"/>
          <w:b/>
        </w:rPr>
        <w:t>12. CLÁUSULA DÉCIMA SEGUNDA - DO EXECUTOR DO CONTRATO</w:t>
      </w:r>
    </w:p>
    <w:p w:rsidR="003E491F" w:rsidRPr="00FB0251" w:rsidRDefault="003E491F" w:rsidP="003E491F">
      <w:pPr>
        <w:pStyle w:val="Corponico"/>
        <w:spacing w:after="0" w:line="320" w:lineRule="exact"/>
        <w:rPr>
          <w:rFonts w:ascii="Arial" w:hAnsi="Arial" w:cs="Arial"/>
          <w:szCs w:val="24"/>
        </w:rPr>
      </w:pPr>
    </w:p>
    <w:p w:rsidR="003E491F" w:rsidRPr="00FB0251" w:rsidRDefault="003E491F" w:rsidP="003E491F">
      <w:pPr>
        <w:widowControl w:val="0"/>
        <w:spacing w:line="320" w:lineRule="exact"/>
        <w:jc w:val="both"/>
        <w:rPr>
          <w:rFonts w:ascii="Arial" w:eastAsia="Calibri" w:hAnsi="Arial" w:cs="Arial"/>
          <w:kern w:val="24"/>
        </w:rPr>
      </w:pPr>
      <w:r w:rsidRPr="00FB0251">
        <w:rPr>
          <w:rFonts w:ascii="Arial" w:hAnsi="Arial" w:cs="Arial"/>
        </w:rPr>
        <w:t xml:space="preserve">12.1. A fiscalização e acompanhamento da execução do presente contrato se dará por meio dos servidores, como gestora titular Sra. </w:t>
      </w:r>
      <w:r w:rsidRPr="00FB0251">
        <w:rPr>
          <w:rFonts w:ascii="Arial" w:hAnsi="Arial" w:cs="Arial"/>
          <w:b/>
        </w:rPr>
        <w:t>ÉRIKA JAQUELINE FERREIRA</w:t>
      </w:r>
      <w:r w:rsidRPr="00FB0251">
        <w:rPr>
          <w:rFonts w:ascii="Arial" w:hAnsi="Arial" w:cs="Arial"/>
        </w:rPr>
        <w:t xml:space="preserve"> e Sr. </w:t>
      </w:r>
      <w:r>
        <w:rPr>
          <w:rFonts w:ascii="Arial" w:hAnsi="Arial" w:cs="Arial"/>
          <w:b/>
        </w:rPr>
        <w:t>PAULO GOMES DA COSTA SOBRINHO</w:t>
      </w:r>
      <w:r w:rsidRPr="00FB0251">
        <w:rPr>
          <w:rFonts w:ascii="Arial" w:hAnsi="Arial" w:cs="Arial"/>
        </w:rPr>
        <w:t xml:space="preserve"> como gestor substituto, especialmente designados, que anotarão em registro próprio todas as ocorrências relacionadas com a execução, determinando o que for necessário à regularização das faltas ou defeitos, observados na forma do artigo 67, da Lei n.º 8.666/93.</w:t>
      </w:r>
    </w:p>
    <w:p w:rsidR="003E491F" w:rsidRDefault="003E491F" w:rsidP="003E491F">
      <w:pPr>
        <w:pStyle w:val="Corponico"/>
        <w:spacing w:after="0" w:line="320" w:lineRule="exact"/>
        <w:rPr>
          <w:rFonts w:ascii="Arial" w:hAnsi="Arial" w:cs="Arial"/>
          <w:szCs w:val="24"/>
        </w:rPr>
      </w:pPr>
    </w:p>
    <w:p w:rsidR="00F612D3" w:rsidRPr="00FB0251" w:rsidRDefault="00F612D3" w:rsidP="003E491F">
      <w:pPr>
        <w:pStyle w:val="Corponico"/>
        <w:spacing w:after="0" w:line="320" w:lineRule="exact"/>
        <w:rPr>
          <w:rFonts w:ascii="Arial" w:hAnsi="Arial" w:cs="Arial"/>
          <w:szCs w:val="24"/>
        </w:rPr>
      </w:pPr>
    </w:p>
    <w:p w:rsidR="003E491F" w:rsidRPr="00FB0251" w:rsidRDefault="003E491F" w:rsidP="003E491F">
      <w:pPr>
        <w:pStyle w:val="Corponico"/>
        <w:spacing w:after="0" w:line="320" w:lineRule="exact"/>
        <w:rPr>
          <w:rFonts w:ascii="Arial" w:hAnsi="Arial" w:cs="Arial"/>
          <w:szCs w:val="24"/>
        </w:rPr>
      </w:pPr>
      <w:r w:rsidRPr="00FB0251">
        <w:rPr>
          <w:rFonts w:ascii="Arial" w:hAnsi="Arial" w:cs="Arial"/>
          <w:szCs w:val="24"/>
        </w:rPr>
        <w:lastRenderedPageBreak/>
        <w:t xml:space="preserve">12.2. Os gestores designados anotarão </w:t>
      </w:r>
      <w:smartTag w:uri="urn:schemas-microsoft-com:office:smarttags" w:element="place">
        <w:smartTagPr>
          <w:attr w:name="ProductID" w:val="EM REGISTRO PRￓPRIO TODAS"/>
        </w:smartTagPr>
        <w:r w:rsidRPr="00FB0251">
          <w:rPr>
            <w:rFonts w:ascii="Arial" w:hAnsi="Arial" w:cs="Arial"/>
            <w:szCs w:val="24"/>
          </w:rPr>
          <w:t>em registro próprio todas</w:t>
        </w:r>
      </w:smartTag>
      <w:r w:rsidRPr="00FB0251">
        <w:rPr>
          <w:rFonts w:ascii="Arial" w:hAnsi="Arial" w:cs="Arial"/>
          <w:szCs w:val="24"/>
        </w:rPr>
        <w:t xml:space="preserve"> as ocorrências, determinando o que for necessário à regularização das faltas ou defeitos observados na forma do Artigo 67, da Lei nº 8.666, de 21.06.93.</w:t>
      </w:r>
    </w:p>
    <w:p w:rsidR="003E491F" w:rsidRPr="00FB0251" w:rsidRDefault="003E491F" w:rsidP="003E491F">
      <w:pPr>
        <w:pStyle w:val="Corponico"/>
        <w:spacing w:after="0" w:line="320" w:lineRule="exact"/>
        <w:rPr>
          <w:rFonts w:ascii="Arial" w:hAnsi="Arial" w:cs="Arial"/>
          <w:szCs w:val="24"/>
        </w:rPr>
      </w:pPr>
    </w:p>
    <w:p w:rsidR="003E491F" w:rsidRPr="00FB0251" w:rsidRDefault="003E491F" w:rsidP="003E491F">
      <w:pPr>
        <w:pStyle w:val="Corponico"/>
        <w:spacing w:after="0" w:line="320" w:lineRule="exact"/>
        <w:rPr>
          <w:rFonts w:ascii="Arial" w:hAnsi="Arial" w:cs="Arial"/>
          <w:szCs w:val="24"/>
        </w:rPr>
      </w:pPr>
      <w:r w:rsidRPr="00FB0251">
        <w:rPr>
          <w:rFonts w:ascii="Arial" w:hAnsi="Arial" w:cs="Arial"/>
          <w:szCs w:val="24"/>
        </w:rPr>
        <w:t xml:space="preserve">12.3. A execução do contrato deverá ser </w:t>
      </w:r>
      <w:r w:rsidR="00F612D3" w:rsidRPr="00FB0251">
        <w:rPr>
          <w:rFonts w:ascii="Arial" w:hAnsi="Arial" w:cs="Arial"/>
          <w:szCs w:val="24"/>
        </w:rPr>
        <w:t>acompanhada</w:t>
      </w:r>
      <w:r w:rsidRPr="00FB0251">
        <w:rPr>
          <w:rFonts w:ascii="Arial" w:hAnsi="Arial" w:cs="Arial"/>
          <w:szCs w:val="24"/>
        </w:rPr>
        <w:t xml:space="preserve"> e fiscalizada por meio de instrumentos de controle, que compreendam a mensuração dos seguintes aspectos:</w:t>
      </w:r>
    </w:p>
    <w:p w:rsidR="003E491F" w:rsidRPr="00FB0251" w:rsidRDefault="003E491F" w:rsidP="003E491F">
      <w:pPr>
        <w:pStyle w:val="Corponico"/>
        <w:spacing w:after="0" w:line="320" w:lineRule="exact"/>
        <w:rPr>
          <w:rFonts w:ascii="Arial" w:hAnsi="Arial" w:cs="Arial"/>
          <w:szCs w:val="24"/>
        </w:rPr>
      </w:pPr>
    </w:p>
    <w:p w:rsidR="003E491F" w:rsidRDefault="003E491F" w:rsidP="00D66CFB">
      <w:pPr>
        <w:pStyle w:val="Corpodetexto"/>
        <w:numPr>
          <w:ilvl w:val="0"/>
          <w:numId w:val="28"/>
        </w:numPr>
        <w:spacing w:after="0" w:line="320" w:lineRule="exact"/>
        <w:jc w:val="both"/>
        <w:rPr>
          <w:rFonts w:ascii="Arial" w:hAnsi="Arial"/>
        </w:rPr>
      </w:pPr>
      <w:r w:rsidRPr="00FB0251">
        <w:rPr>
          <w:rFonts w:ascii="Arial" w:hAnsi="Arial"/>
        </w:rPr>
        <w:t xml:space="preserve">Os resultados alcançados em relação ao contratado, com a verificação dos prazos de execução e da qualidade demandada; </w:t>
      </w:r>
    </w:p>
    <w:p w:rsidR="003E491F" w:rsidRPr="00FB0251" w:rsidRDefault="003E491F" w:rsidP="003E491F">
      <w:pPr>
        <w:pStyle w:val="Corpodetexto"/>
        <w:spacing w:after="0" w:line="320" w:lineRule="exact"/>
        <w:ind w:left="720"/>
        <w:rPr>
          <w:rFonts w:ascii="Arial" w:hAnsi="Arial"/>
        </w:rPr>
      </w:pPr>
    </w:p>
    <w:p w:rsidR="003E491F" w:rsidRDefault="003E491F" w:rsidP="00D66CFB">
      <w:pPr>
        <w:pStyle w:val="Corpodetexto"/>
        <w:numPr>
          <w:ilvl w:val="0"/>
          <w:numId w:val="28"/>
        </w:numPr>
        <w:spacing w:after="0" w:line="320" w:lineRule="exact"/>
        <w:jc w:val="both"/>
        <w:rPr>
          <w:rFonts w:ascii="Arial" w:hAnsi="Arial"/>
        </w:rPr>
      </w:pPr>
      <w:r w:rsidRPr="00FB0251">
        <w:rPr>
          <w:rFonts w:ascii="Arial" w:hAnsi="Arial"/>
        </w:rPr>
        <w:t xml:space="preserve">Os recursos humanos empregados, em função da quantidade e da formação profissional exigidas; </w:t>
      </w:r>
    </w:p>
    <w:p w:rsidR="003E491F" w:rsidRPr="00FB0251" w:rsidRDefault="003E491F" w:rsidP="003E491F">
      <w:pPr>
        <w:pStyle w:val="Corpodetexto"/>
        <w:spacing w:after="0" w:line="320" w:lineRule="exact"/>
        <w:ind w:left="720"/>
        <w:rPr>
          <w:rFonts w:ascii="Arial" w:hAnsi="Arial"/>
        </w:rPr>
      </w:pPr>
    </w:p>
    <w:p w:rsidR="003E491F" w:rsidRDefault="003E491F" w:rsidP="00D66CFB">
      <w:pPr>
        <w:pStyle w:val="Corpodetexto"/>
        <w:numPr>
          <w:ilvl w:val="0"/>
          <w:numId w:val="28"/>
        </w:numPr>
        <w:spacing w:after="0" w:line="320" w:lineRule="exact"/>
        <w:jc w:val="both"/>
        <w:rPr>
          <w:rFonts w:ascii="Arial" w:hAnsi="Arial"/>
        </w:rPr>
      </w:pPr>
      <w:r w:rsidRPr="00FB0251">
        <w:rPr>
          <w:rFonts w:ascii="Arial" w:hAnsi="Arial"/>
        </w:rPr>
        <w:t xml:space="preserve">A adequação dos serviços prestados à rotina de execução estabelecida; </w:t>
      </w:r>
    </w:p>
    <w:p w:rsidR="003E491F" w:rsidRPr="00FB0251" w:rsidRDefault="003E491F" w:rsidP="003E491F">
      <w:pPr>
        <w:pStyle w:val="Corpodetexto"/>
        <w:spacing w:after="0" w:line="320" w:lineRule="exact"/>
        <w:ind w:left="720"/>
        <w:rPr>
          <w:rFonts w:ascii="Arial" w:hAnsi="Arial"/>
        </w:rPr>
      </w:pPr>
    </w:p>
    <w:p w:rsidR="003E491F" w:rsidRDefault="003E491F" w:rsidP="00D66CFB">
      <w:pPr>
        <w:pStyle w:val="Corpodetexto"/>
        <w:numPr>
          <w:ilvl w:val="0"/>
          <w:numId w:val="28"/>
        </w:numPr>
        <w:spacing w:after="0" w:line="320" w:lineRule="exact"/>
        <w:jc w:val="both"/>
        <w:rPr>
          <w:rFonts w:ascii="Arial" w:hAnsi="Arial"/>
        </w:rPr>
      </w:pPr>
      <w:r w:rsidRPr="00FB0251">
        <w:rPr>
          <w:rFonts w:ascii="Arial" w:hAnsi="Arial"/>
        </w:rPr>
        <w:t xml:space="preserve">O cumprimento das demais obrigações decorrentes do contrato; e </w:t>
      </w:r>
    </w:p>
    <w:p w:rsidR="003E491F" w:rsidRPr="00FB0251" w:rsidRDefault="003E491F" w:rsidP="003E491F">
      <w:pPr>
        <w:pStyle w:val="Corpodetexto"/>
        <w:spacing w:after="0" w:line="320" w:lineRule="exact"/>
        <w:ind w:left="720"/>
        <w:rPr>
          <w:rFonts w:ascii="Arial" w:hAnsi="Arial"/>
        </w:rPr>
      </w:pPr>
    </w:p>
    <w:p w:rsidR="003E491F" w:rsidRPr="00FB0251" w:rsidRDefault="003E491F" w:rsidP="00D66CFB">
      <w:pPr>
        <w:pStyle w:val="Corpodetexto"/>
        <w:numPr>
          <w:ilvl w:val="0"/>
          <w:numId w:val="28"/>
        </w:numPr>
        <w:spacing w:after="0" w:line="320" w:lineRule="exact"/>
        <w:jc w:val="both"/>
        <w:rPr>
          <w:rFonts w:ascii="Arial" w:hAnsi="Arial"/>
        </w:rPr>
      </w:pPr>
      <w:r w:rsidRPr="00FB0251">
        <w:rPr>
          <w:rFonts w:ascii="Arial" w:hAnsi="Arial"/>
        </w:rPr>
        <w:t xml:space="preserve">A satisfação do público usuário. </w:t>
      </w:r>
    </w:p>
    <w:p w:rsidR="003E491F" w:rsidRPr="00FB0251" w:rsidRDefault="003E491F" w:rsidP="003E491F">
      <w:pPr>
        <w:pStyle w:val="Corpodetexto"/>
        <w:spacing w:after="0" w:line="320" w:lineRule="exact"/>
        <w:rPr>
          <w:rFonts w:ascii="Arial" w:hAnsi="Arial"/>
        </w:rPr>
      </w:pPr>
    </w:p>
    <w:p w:rsidR="003E491F" w:rsidRPr="00FB0251" w:rsidRDefault="003E491F" w:rsidP="003E491F">
      <w:pPr>
        <w:pStyle w:val="Corpodetexto"/>
        <w:spacing w:after="0" w:line="320" w:lineRule="exact"/>
        <w:rPr>
          <w:rFonts w:ascii="Arial" w:hAnsi="Arial"/>
        </w:rPr>
      </w:pPr>
      <w:r w:rsidRPr="00FB0251">
        <w:rPr>
          <w:rFonts w:ascii="Arial" w:hAnsi="Arial"/>
        </w:rPr>
        <w:t xml:space="preserve">12.5. </w:t>
      </w:r>
      <w:r>
        <w:rPr>
          <w:rFonts w:ascii="Arial" w:hAnsi="Arial"/>
        </w:rPr>
        <w:t xml:space="preserve">A gestora </w:t>
      </w:r>
      <w:r w:rsidRPr="00FB0251">
        <w:rPr>
          <w:rFonts w:ascii="Arial" w:hAnsi="Arial"/>
        </w:rPr>
        <w:t>do CONTRATANTE deverá promover o registro das ocorrências verificadas, adotando as providências necessárias ao fiel cumprimento das cláusulas contratuais, conforme o disposto nos §§ 1º e 2º do art. 67 da Lei nº 8.666/93.</w:t>
      </w:r>
    </w:p>
    <w:p w:rsidR="003E491F" w:rsidRPr="00FB0251" w:rsidRDefault="003E491F" w:rsidP="003E491F">
      <w:pPr>
        <w:pStyle w:val="Corpodetexto"/>
        <w:spacing w:after="0" w:line="320" w:lineRule="exact"/>
        <w:rPr>
          <w:rFonts w:ascii="Arial" w:hAnsi="Arial"/>
        </w:rPr>
      </w:pPr>
    </w:p>
    <w:p w:rsidR="003E491F" w:rsidRPr="00FB0251" w:rsidRDefault="003E491F" w:rsidP="003E491F">
      <w:pPr>
        <w:spacing w:line="320" w:lineRule="exact"/>
        <w:ind w:right="-96"/>
        <w:jc w:val="both"/>
        <w:rPr>
          <w:rFonts w:ascii="Arial" w:hAnsi="Arial" w:cs="Arial"/>
          <w:b/>
        </w:rPr>
      </w:pPr>
    </w:p>
    <w:p w:rsidR="003E491F" w:rsidRPr="00FB0251" w:rsidRDefault="003E491F" w:rsidP="003E491F">
      <w:pPr>
        <w:pBdr>
          <w:top w:val="single" w:sz="4" w:space="1" w:color="auto"/>
          <w:left w:val="single" w:sz="4" w:space="4" w:color="auto"/>
          <w:bottom w:val="single" w:sz="4" w:space="1" w:color="auto"/>
          <w:right w:val="single" w:sz="4" w:space="4" w:color="auto"/>
        </w:pBdr>
        <w:shd w:val="clear" w:color="auto" w:fill="CCCCCC"/>
        <w:spacing w:line="320" w:lineRule="exact"/>
        <w:ind w:left="5245" w:right="-96" w:hanging="5245"/>
        <w:jc w:val="center"/>
        <w:rPr>
          <w:rFonts w:ascii="Arial" w:hAnsi="Arial" w:cs="Arial"/>
          <w:b/>
        </w:rPr>
      </w:pPr>
      <w:r>
        <w:rPr>
          <w:rFonts w:ascii="Arial" w:hAnsi="Arial" w:cs="Arial"/>
          <w:b/>
        </w:rPr>
        <w:t>13</w:t>
      </w:r>
      <w:r w:rsidRPr="00FB0251">
        <w:rPr>
          <w:rFonts w:ascii="Arial" w:hAnsi="Arial" w:cs="Arial"/>
          <w:b/>
        </w:rPr>
        <w:t xml:space="preserve">. CLÁUSULA DÉCIMA </w:t>
      </w:r>
      <w:r>
        <w:rPr>
          <w:rFonts w:ascii="Arial" w:hAnsi="Arial" w:cs="Arial"/>
          <w:b/>
        </w:rPr>
        <w:t>TERCEIRA</w:t>
      </w:r>
      <w:r w:rsidRPr="00FB0251">
        <w:rPr>
          <w:rFonts w:ascii="Arial" w:hAnsi="Arial" w:cs="Arial"/>
          <w:b/>
        </w:rPr>
        <w:t xml:space="preserve"> - DO FORO E DOS CASOS OMISSOS</w:t>
      </w:r>
    </w:p>
    <w:p w:rsidR="003E491F" w:rsidRPr="00FB0251" w:rsidRDefault="003E491F" w:rsidP="003E491F">
      <w:pPr>
        <w:pStyle w:val="Recuodecorpodetexto"/>
        <w:spacing w:line="320" w:lineRule="exact"/>
        <w:ind w:right="-96"/>
        <w:rPr>
          <w:rFonts w:ascii="Arial" w:hAnsi="Arial" w:cs="Arial"/>
          <w:sz w:val="24"/>
          <w:szCs w:val="24"/>
        </w:rPr>
      </w:pPr>
    </w:p>
    <w:p w:rsidR="003E491F" w:rsidRPr="00FB0251" w:rsidRDefault="003E491F" w:rsidP="003E491F">
      <w:pPr>
        <w:pStyle w:val="Recuodecorpodetexto"/>
        <w:spacing w:line="320" w:lineRule="exact"/>
        <w:ind w:right="-96" w:firstLine="0"/>
        <w:rPr>
          <w:rFonts w:ascii="Arial" w:hAnsi="Arial" w:cs="Arial"/>
          <w:sz w:val="24"/>
          <w:szCs w:val="24"/>
        </w:rPr>
      </w:pPr>
      <w:r w:rsidRPr="00FB0251">
        <w:rPr>
          <w:rFonts w:ascii="Arial" w:hAnsi="Arial" w:cs="Arial"/>
          <w:sz w:val="24"/>
          <w:szCs w:val="24"/>
        </w:rPr>
        <w:t>1</w:t>
      </w:r>
      <w:r>
        <w:rPr>
          <w:rFonts w:ascii="Arial" w:hAnsi="Arial" w:cs="Arial"/>
          <w:sz w:val="24"/>
          <w:szCs w:val="24"/>
        </w:rPr>
        <w:t>3</w:t>
      </w:r>
      <w:r w:rsidRPr="00FB0251">
        <w:rPr>
          <w:rFonts w:ascii="Arial" w:hAnsi="Arial" w:cs="Arial"/>
          <w:sz w:val="24"/>
          <w:szCs w:val="24"/>
        </w:rPr>
        <w:t>.1 Fica eleito o Foro da Justiça Federal, em Brasília-DF, como competente para dirimir quaisquer dúvidas ou ações oriundas do presente contrato, com renúncia de qualquer outro, por mais privilegiado que seja.</w:t>
      </w:r>
    </w:p>
    <w:p w:rsidR="003E491F" w:rsidRPr="00FB0251" w:rsidRDefault="003E491F" w:rsidP="003E491F">
      <w:pPr>
        <w:pStyle w:val="Recuodecorpodetexto"/>
        <w:spacing w:line="320" w:lineRule="exact"/>
        <w:ind w:right="-96" w:firstLine="0"/>
        <w:rPr>
          <w:rFonts w:ascii="Arial" w:hAnsi="Arial" w:cs="Arial"/>
          <w:sz w:val="24"/>
          <w:szCs w:val="24"/>
        </w:rPr>
      </w:pPr>
    </w:p>
    <w:p w:rsidR="003E491F" w:rsidRPr="00FB0251" w:rsidRDefault="003E491F" w:rsidP="003E491F">
      <w:pPr>
        <w:pStyle w:val="Recuodecorpodetexto"/>
        <w:spacing w:line="320" w:lineRule="exact"/>
        <w:ind w:right="-96" w:firstLine="0"/>
        <w:rPr>
          <w:rFonts w:ascii="Arial" w:hAnsi="Arial" w:cs="Arial"/>
          <w:sz w:val="24"/>
          <w:szCs w:val="24"/>
        </w:rPr>
      </w:pPr>
      <w:r w:rsidRPr="00FB0251">
        <w:rPr>
          <w:rFonts w:ascii="Arial" w:hAnsi="Arial" w:cs="Arial"/>
          <w:sz w:val="24"/>
          <w:szCs w:val="24"/>
        </w:rPr>
        <w:t>1</w:t>
      </w:r>
      <w:r>
        <w:rPr>
          <w:rFonts w:ascii="Arial" w:hAnsi="Arial" w:cs="Arial"/>
          <w:sz w:val="24"/>
          <w:szCs w:val="24"/>
        </w:rPr>
        <w:t>3</w:t>
      </w:r>
      <w:r w:rsidRPr="00FB0251">
        <w:rPr>
          <w:rFonts w:ascii="Arial" w:hAnsi="Arial" w:cs="Arial"/>
          <w:sz w:val="24"/>
          <w:szCs w:val="24"/>
        </w:rPr>
        <w:t>.2 Os casos omissos serão analisados pelos representantes legais das partes, com o intuito de solucionar os impasses, sem que haja prejuízo para nenhuma delas, tendo por base o que dispõe a Lei nº 8.666/1993, o Decreto-Lei nº 3.555/2000, a Lei nº 10.520/2002 e demais legislações aplicáveis.</w:t>
      </w:r>
    </w:p>
    <w:p w:rsidR="003E491F" w:rsidRDefault="003E491F" w:rsidP="003E491F">
      <w:pPr>
        <w:pStyle w:val="Recuodecorpodetexto"/>
        <w:spacing w:line="320" w:lineRule="exact"/>
        <w:ind w:right="-96" w:firstLine="708"/>
        <w:rPr>
          <w:rFonts w:ascii="Arial" w:hAnsi="Arial" w:cs="Arial"/>
          <w:sz w:val="24"/>
          <w:szCs w:val="24"/>
        </w:rPr>
      </w:pPr>
    </w:p>
    <w:p w:rsidR="00F612D3" w:rsidRDefault="00F612D3" w:rsidP="003E491F">
      <w:pPr>
        <w:pStyle w:val="Recuodecorpodetexto"/>
        <w:spacing w:line="320" w:lineRule="exact"/>
        <w:ind w:right="-96" w:firstLine="708"/>
        <w:rPr>
          <w:rFonts w:ascii="Arial" w:hAnsi="Arial" w:cs="Arial"/>
          <w:sz w:val="24"/>
          <w:szCs w:val="24"/>
        </w:rPr>
      </w:pPr>
    </w:p>
    <w:p w:rsidR="00F612D3" w:rsidRDefault="00F612D3" w:rsidP="003E491F">
      <w:pPr>
        <w:pStyle w:val="Recuodecorpodetexto"/>
        <w:spacing w:line="320" w:lineRule="exact"/>
        <w:ind w:right="-96" w:firstLine="708"/>
        <w:rPr>
          <w:rFonts w:ascii="Arial" w:hAnsi="Arial" w:cs="Arial"/>
          <w:sz w:val="24"/>
          <w:szCs w:val="24"/>
        </w:rPr>
      </w:pPr>
    </w:p>
    <w:p w:rsidR="00F612D3" w:rsidRDefault="00F612D3" w:rsidP="003E491F">
      <w:pPr>
        <w:pStyle w:val="Recuodecorpodetexto"/>
        <w:spacing w:line="320" w:lineRule="exact"/>
        <w:ind w:right="-96" w:firstLine="708"/>
        <w:rPr>
          <w:rFonts w:ascii="Arial" w:hAnsi="Arial" w:cs="Arial"/>
          <w:sz w:val="24"/>
          <w:szCs w:val="24"/>
        </w:rPr>
      </w:pPr>
    </w:p>
    <w:p w:rsidR="00F612D3" w:rsidRPr="00FB0251" w:rsidRDefault="00F612D3" w:rsidP="003E491F">
      <w:pPr>
        <w:pStyle w:val="Recuodecorpodetexto"/>
        <w:spacing w:line="320" w:lineRule="exact"/>
        <w:ind w:right="-96" w:firstLine="708"/>
        <w:rPr>
          <w:rFonts w:ascii="Arial" w:hAnsi="Arial" w:cs="Arial"/>
          <w:sz w:val="24"/>
          <w:szCs w:val="24"/>
        </w:rPr>
      </w:pPr>
    </w:p>
    <w:p w:rsidR="003E491F" w:rsidRDefault="003E491F" w:rsidP="003E491F">
      <w:pPr>
        <w:pStyle w:val="Recuodecorpodetexto"/>
        <w:spacing w:line="320" w:lineRule="exact"/>
        <w:ind w:right="-96" w:firstLine="567"/>
        <w:rPr>
          <w:rFonts w:ascii="Arial" w:hAnsi="Arial" w:cs="Arial"/>
          <w:sz w:val="24"/>
          <w:szCs w:val="24"/>
        </w:rPr>
      </w:pPr>
      <w:r w:rsidRPr="00FB0251">
        <w:rPr>
          <w:rFonts w:ascii="Arial" w:hAnsi="Arial" w:cs="Arial"/>
          <w:sz w:val="24"/>
          <w:szCs w:val="24"/>
        </w:rPr>
        <w:lastRenderedPageBreak/>
        <w:t>E, por estarem assim ajustados e de acordo, as partes assinam o presente contrato em 02 (duas) vias de igual teor, para um só efeito, na presença de 02 (duas) testemunhas abaixo nomeadas.</w:t>
      </w:r>
    </w:p>
    <w:p w:rsidR="003E491F" w:rsidRPr="00F07091" w:rsidRDefault="003E491F" w:rsidP="003E491F">
      <w:pPr>
        <w:pStyle w:val="Recuodecorpodetexto"/>
        <w:spacing w:line="320" w:lineRule="exact"/>
        <w:ind w:right="-96" w:firstLine="567"/>
        <w:rPr>
          <w:rFonts w:ascii="Arial" w:hAnsi="Arial" w:cs="Arial"/>
          <w:sz w:val="24"/>
          <w:szCs w:val="24"/>
        </w:rPr>
      </w:pPr>
    </w:p>
    <w:p w:rsidR="003E491F" w:rsidRPr="00FB0251" w:rsidRDefault="003E491F" w:rsidP="003E491F">
      <w:pPr>
        <w:spacing w:line="320" w:lineRule="exact"/>
        <w:ind w:right="-96"/>
        <w:jc w:val="right"/>
        <w:rPr>
          <w:rFonts w:ascii="Arial" w:hAnsi="Arial" w:cs="Arial"/>
          <w:b/>
        </w:rPr>
      </w:pPr>
      <w:r w:rsidRPr="00FB0251">
        <w:rPr>
          <w:rFonts w:ascii="Arial" w:hAnsi="Arial" w:cs="Arial"/>
          <w:b/>
        </w:rPr>
        <w:t>Brasília–DF,             de                          de 201</w:t>
      </w:r>
      <w:r w:rsidR="00D87281">
        <w:rPr>
          <w:rFonts w:ascii="Arial" w:hAnsi="Arial" w:cs="Arial"/>
          <w:b/>
        </w:rPr>
        <w:t>9</w:t>
      </w:r>
      <w:r w:rsidRPr="00FB0251">
        <w:rPr>
          <w:rFonts w:ascii="Arial" w:hAnsi="Arial" w:cs="Arial"/>
          <w:b/>
        </w:rPr>
        <w:t>.</w:t>
      </w:r>
    </w:p>
    <w:p w:rsidR="003E491F" w:rsidRPr="00FB0251" w:rsidRDefault="003E491F" w:rsidP="003E491F">
      <w:pPr>
        <w:spacing w:line="320" w:lineRule="exact"/>
        <w:ind w:right="-96"/>
        <w:jc w:val="right"/>
        <w:rPr>
          <w:rFonts w:ascii="Arial" w:hAnsi="Arial" w:cs="Arial"/>
          <w:b/>
        </w:rPr>
      </w:pPr>
    </w:p>
    <w:p w:rsidR="003E491F" w:rsidRDefault="003E491F" w:rsidP="003E491F">
      <w:pPr>
        <w:spacing w:line="320" w:lineRule="exact"/>
        <w:ind w:right="-96"/>
        <w:jc w:val="right"/>
        <w:rPr>
          <w:rFonts w:ascii="Arial" w:hAnsi="Arial" w:cs="Arial"/>
          <w:b/>
        </w:rPr>
      </w:pPr>
    </w:p>
    <w:p w:rsidR="003E491F" w:rsidRPr="00FB0251" w:rsidRDefault="003E491F" w:rsidP="003E491F">
      <w:pPr>
        <w:spacing w:line="320" w:lineRule="exact"/>
        <w:ind w:right="-96"/>
        <w:jc w:val="right"/>
        <w:rPr>
          <w:rFonts w:ascii="Arial" w:hAnsi="Arial" w:cs="Arial"/>
          <w:b/>
        </w:rPr>
      </w:pPr>
    </w:p>
    <w:p w:rsidR="003E491F" w:rsidRPr="00D87281" w:rsidRDefault="003E491F" w:rsidP="003E491F">
      <w:pPr>
        <w:pStyle w:val="Ttulo2"/>
        <w:spacing w:line="320" w:lineRule="exact"/>
        <w:jc w:val="center"/>
        <w:rPr>
          <w:rFonts w:ascii="Arial" w:hAnsi="Arial" w:cs="Arial"/>
          <w:color w:val="auto"/>
          <w:szCs w:val="24"/>
        </w:rPr>
      </w:pPr>
      <w:r w:rsidRPr="00D87281">
        <w:rPr>
          <w:rFonts w:ascii="Arial" w:hAnsi="Arial" w:cs="Arial"/>
          <w:color w:val="auto"/>
          <w:szCs w:val="24"/>
        </w:rPr>
        <w:t>_____________________________________</w:t>
      </w:r>
    </w:p>
    <w:p w:rsidR="003E491F" w:rsidRPr="00D87281" w:rsidRDefault="003E491F" w:rsidP="003E491F">
      <w:pPr>
        <w:pStyle w:val="Ttulo2"/>
        <w:spacing w:line="320" w:lineRule="exact"/>
        <w:jc w:val="center"/>
        <w:rPr>
          <w:rFonts w:ascii="Arial" w:hAnsi="Arial" w:cs="Arial"/>
          <w:color w:val="auto"/>
          <w:szCs w:val="24"/>
        </w:rPr>
      </w:pPr>
      <w:r w:rsidRPr="00D87281">
        <w:rPr>
          <w:rFonts w:ascii="Arial" w:hAnsi="Arial" w:cs="Arial"/>
          <w:color w:val="auto"/>
          <w:szCs w:val="24"/>
        </w:rPr>
        <w:t>CONSELHO FEDERAL DE MEDICINA</w:t>
      </w:r>
    </w:p>
    <w:p w:rsidR="003E491F" w:rsidRPr="00D87281" w:rsidRDefault="003E491F" w:rsidP="003E491F">
      <w:pPr>
        <w:pStyle w:val="Ttulo2"/>
        <w:spacing w:line="320" w:lineRule="exact"/>
        <w:jc w:val="center"/>
        <w:rPr>
          <w:rFonts w:ascii="Arial" w:hAnsi="Arial" w:cs="Arial"/>
          <w:color w:val="auto"/>
          <w:szCs w:val="24"/>
        </w:rPr>
      </w:pPr>
      <w:r w:rsidRPr="00D87281">
        <w:rPr>
          <w:rFonts w:ascii="Arial" w:hAnsi="Arial" w:cs="Arial"/>
          <w:color w:val="auto"/>
          <w:szCs w:val="24"/>
        </w:rPr>
        <w:t>CONTRATANTE</w:t>
      </w:r>
    </w:p>
    <w:p w:rsidR="003E491F" w:rsidRDefault="003E491F" w:rsidP="003E491F">
      <w:pPr>
        <w:spacing w:line="320" w:lineRule="exact"/>
        <w:rPr>
          <w:rFonts w:ascii="Arial" w:hAnsi="Arial" w:cs="Arial"/>
        </w:rPr>
      </w:pPr>
    </w:p>
    <w:p w:rsidR="003E491F" w:rsidRDefault="003E491F" w:rsidP="003E491F">
      <w:pPr>
        <w:spacing w:line="320" w:lineRule="exact"/>
        <w:rPr>
          <w:rFonts w:ascii="Arial" w:hAnsi="Arial" w:cs="Arial"/>
        </w:rPr>
      </w:pPr>
    </w:p>
    <w:p w:rsidR="003E491F" w:rsidRDefault="003E491F" w:rsidP="003E491F">
      <w:pPr>
        <w:spacing w:line="320" w:lineRule="exact"/>
        <w:rPr>
          <w:rFonts w:ascii="Arial" w:hAnsi="Arial" w:cs="Arial"/>
        </w:rPr>
      </w:pPr>
    </w:p>
    <w:p w:rsidR="003E491F" w:rsidRDefault="003E491F" w:rsidP="003E491F">
      <w:pPr>
        <w:spacing w:line="320" w:lineRule="exact"/>
        <w:rPr>
          <w:rFonts w:ascii="Arial" w:hAnsi="Arial" w:cs="Arial"/>
        </w:rPr>
      </w:pPr>
    </w:p>
    <w:p w:rsidR="003E491F" w:rsidRPr="00FB0251" w:rsidRDefault="003E491F" w:rsidP="003E491F">
      <w:pPr>
        <w:spacing w:line="320" w:lineRule="exact"/>
        <w:rPr>
          <w:rFonts w:ascii="Arial" w:hAnsi="Arial" w:cs="Arial"/>
        </w:rPr>
      </w:pPr>
    </w:p>
    <w:p w:rsidR="003E491F" w:rsidRPr="00FB0251" w:rsidRDefault="003E491F" w:rsidP="003E491F">
      <w:pPr>
        <w:spacing w:line="320" w:lineRule="exact"/>
        <w:jc w:val="center"/>
        <w:rPr>
          <w:rFonts w:ascii="Arial" w:hAnsi="Arial" w:cs="Arial"/>
        </w:rPr>
      </w:pPr>
      <w:r w:rsidRPr="00FB0251">
        <w:rPr>
          <w:rFonts w:ascii="Arial" w:hAnsi="Arial" w:cs="Arial"/>
        </w:rPr>
        <w:t>_______________________________________________</w:t>
      </w:r>
    </w:p>
    <w:p w:rsidR="003E491F" w:rsidRPr="00FB0251" w:rsidRDefault="003E491F" w:rsidP="003E491F">
      <w:pPr>
        <w:spacing w:line="320" w:lineRule="exact"/>
        <w:jc w:val="center"/>
        <w:rPr>
          <w:rFonts w:ascii="Arial" w:hAnsi="Arial" w:cs="Arial"/>
          <w:b/>
        </w:rPr>
      </w:pPr>
      <w:r w:rsidRPr="00FB0251">
        <w:rPr>
          <w:rFonts w:ascii="Arial" w:hAnsi="Arial" w:cs="Arial"/>
          <w:b/>
        </w:rPr>
        <w:t>XXXXXXXXXXXXXXXXXX</w:t>
      </w:r>
    </w:p>
    <w:p w:rsidR="003E491F" w:rsidRPr="00FB0251" w:rsidRDefault="003E491F" w:rsidP="003E491F">
      <w:pPr>
        <w:spacing w:line="320" w:lineRule="exact"/>
        <w:jc w:val="center"/>
        <w:rPr>
          <w:rFonts w:ascii="Arial" w:hAnsi="Arial" w:cs="Arial"/>
          <w:b/>
        </w:rPr>
      </w:pPr>
      <w:r w:rsidRPr="00FB0251">
        <w:rPr>
          <w:rFonts w:ascii="Arial" w:hAnsi="Arial" w:cs="Arial"/>
          <w:b/>
        </w:rPr>
        <w:t>CONTRATADA</w:t>
      </w:r>
    </w:p>
    <w:p w:rsidR="003E491F" w:rsidRDefault="003E491F" w:rsidP="003E491F">
      <w:pPr>
        <w:spacing w:line="320" w:lineRule="exact"/>
        <w:ind w:firstLine="708"/>
        <w:rPr>
          <w:rFonts w:ascii="Arial" w:hAnsi="Arial" w:cs="Arial"/>
          <w:b/>
        </w:rPr>
      </w:pPr>
    </w:p>
    <w:p w:rsidR="003E491F" w:rsidRDefault="003E491F" w:rsidP="003E491F">
      <w:pPr>
        <w:spacing w:line="320" w:lineRule="exact"/>
        <w:ind w:firstLine="708"/>
        <w:rPr>
          <w:rFonts w:ascii="Arial" w:hAnsi="Arial" w:cs="Arial"/>
          <w:b/>
        </w:rPr>
      </w:pPr>
    </w:p>
    <w:p w:rsidR="003E491F" w:rsidRDefault="003E491F" w:rsidP="003E491F">
      <w:pPr>
        <w:spacing w:line="320" w:lineRule="exact"/>
        <w:ind w:firstLine="708"/>
        <w:rPr>
          <w:rFonts w:ascii="Arial" w:hAnsi="Arial" w:cs="Arial"/>
          <w:b/>
        </w:rPr>
      </w:pPr>
    </w:p>
    <w:p w:rsidR="003E491F" w:rsidRDefault="003E491F" w:rsidP="003E491F">
      <w:pPr>
        <w:spacing w:line="320" w:lineRule="exact"/>
        <w:ind w:firstLine="708"/>
        <w:rPr>
          <w:rFonts w:ascii="Arial" w:hAnsi="Arial" w:cs="Arial"/>
          <w:b/>
        </w:rPr>
      </w:pPr>
    </w:p>
    <w:p w:rsidR="003E491F" w:rsidRPr="00FB0251" w:rsidRDefault="003E491F" w:rsidP="003E491F">
      <w:pPr>
        <w:spacing w:line="320" w:lineRule="exact"/>
        <w:ind w:firstLine="708"/>
        <w:rPr>
          <w:rFonts w:ascii="Arial" w:hAnsi="Arial" w:cs="Arial"/>
          <w:b/>
        </w:rPr>
      </w:pPr>
    </w:p>
    <w:p w:rsidR="003E491F" w:rsidRDefault="003E491F" w:rsidP="003E491F">
      <w:pPr>
        <w:spacing w:line="320" w:lineRule="exact"/>
        <w:rPr>
          <w:rFonts w:ascii="Arial" w:hAnsi="Arial" w:cs="Arial"/>
          <w:b/>
        </w:rPr>
      </w:pPr>
      <w:r w:rsidRPr="00FB0251">
        <w:rPr>
          <w:rFonts w:ascii="Arial" w:hAnsi="Arial" w:cs="Arial"/>
          <w:b/>
        </w:rPr>
        <w:t>TESEMUNHAS:</w:t>
      </w:r>
    </w:p>
    <w:p w:rsidR="003E491F" w:rsidRDefault="003E491F" w:rsidP="003E491F">
      <w:pPr>
        <w:spacing w:line="320" w:lineRule="exact"/>
        <w:rPr>
          <w:rFonts w:ascii="Arial" w:hAnsi="Arial" w:cs="Arial"/>
          <w:b/>
        </w:rPr>
      </w:pPr>
    </w:p>
    <w:p w:rsidR="003E491F" w:rsidRDefault="003E491F" w:rsidP="003E491F">
      <w:pPr>
        <w:spacing w:line="320" w:lineRule="exact"/>
        <w:rPr>
          <w:rFonts w:ascii="Arial" w:hAnsi="Arial" w:cs="Arial"/>
          <w:b/>
        </w:rPr>
      </w:pPr>
    </w:p>
    <w:p w:rsidR="003E491F" w:rsidRPr="00FB0251" w:rsidRDefault="003E491F" w:rsidP="003E491F">
      <w:pPr>
        <w:spacing w:line="320" w:lineRule="exact"/>
        <w:rPr>
          <w:rFonts w:ascii="Arial" w:hAnsi="Arial" w:cs="Arial"/>
          <w:b/>
        </w:rPr>
      </w:pPr>
    </w:p>
    <w:p w:rsidR="003E491F" w:rsidRPr="00FB0251" w:rsidRDefault="003E491F" w:rsidP="003E491F">
      <w:pPr>
        <w:spacing w:line="320" w:lineRule="exact"/>
        <w:rPr>
          <w:rFonts w:ascii="Arial" w:hAnsi="Arial" w:cs="Arial"/>
          <w:b/>
        </w:rPr>
      </w:pPr>
      <w:r w:rsidRPr="00FB0251">
        <w:rPr>
          <w:rFonts w:ascii="Arial" w:hAnsi="Arial" w:cs="Arial"/>
          <w:b/>
        </w:rPr>
        <w:t>________________________________________</w:t>
      </w:r>
    </w:p>
    <w:p w:rsidR="003E491F" w:rsidRDefault="003E491F" w:rsidP="003E491F">
      <w:pPr>
        <w:spacing w:line="320" w:lineRule="exact"/>
        <w:rPr>
          <w:rFonts w:ascii="Arial" w:hAnsi="Arial" w:cs="Arial"/>
          <w:b/>
        </w:rPr>
      </w:pPr>
      <w:r w:rsidRPr="00FB0251">
        <w:rPr>
          <w:rFonts w:ascii="Arial" w:hAnsi="Arial" w:cs="Arial"/>
          <w:b/>
        </w:rPr>
        <w:t>NOME/ RG</w:t>
      </w:r>
    </w:p>
    <w:p w:rsidR="003E491F" w:rsidRDefault="003E491F" w:rsidP="003E491F">
      <w:pPr>
        <w:spacing w:line="320" w:lineRule="exact"/>
        <w:rPr>
          <w:rFonts w:ascii="Arial" w:hAnsi="Arial" w:cs="Arial"/>
          <w:b/>
        </w:rPr>
      </w:pPr>
    </w:p>
    <w:p w:rsidR="003E491F" w:rsidRDefault="003E491F" w:rsidP="003E491F">
      <w:pPr>
        <w:spacing w:line="320" w:lineRule="exact"/>
        <w:rPr>
          <w:rFonts w:ascii="Arial" w:hAnsi="Arial" w:cs="Arial"/>
          <w:b/>
        </w:rPr>
      </w:pPr>
    </w:p>
    <w:p w:rsidR="003E491F" w:rsidRPr="00FB0251" w:rsidRDefault="003E491F" w:rsidP="003E491F">
      <w:pPr>
        <w:spacing w:line="320" w:lineRule="exact"/>
        <w:rPr>
          <w:rFonts w:ascii="Arial" w:hAnsi="Arial" w:cs="Arial"/>
          <w:b/>
        </w:rPr>
      </w:pPr>
    </w:p>
    <w:p w:rsidR="003E491F" w:rsidRPr="00FB0251" w:rsidRDefault="003E491F" w:rsidP="003E491F">
      <w:pPr>
        <w:spacing w:line="320" w:lineRule="exact"/>
        <w:rPr>
          <w:rFonts w:ascii="Arial" w:hAnsi="Arial" w:cs="Arial"/>
          <w:b/>
        </w:rPr>
      </w:pPr>
      <w:r w:rsidRPr="00FB0251">
        <w:rPr>
          <w:rFonts w:ascii="Arial" w:hAnsi="Arial" w:cs="Arial"/>
          <w:b/>
        </w:rPr>
        <w:t>________________________________________</w:t>
      </w:r>
    </w:p>
    <w:p w:rsidR="003E491F" w:rsidRPr="00FB0251" w:rsidRDefault="003E491F" w:rsidP="003E491F">
      <w:pPr>
        <w:spacing w:line="320" w:lineRule="exact"/>
        <w:rPr>
          <w:rFonts w:ascii="Arial" w:hAnsi="Arial" w:cs="Arial"/>
          <w:b/>
        </w:rPr>
      </w:pPr>
      <w:r w:rsidRPr="00FB0251">
        <w:rPr>
          <w:rFonts w:ascii="Arial" w:hAnsi="Arial" w:cs="Arial"/>
          <w:b/>
        </w:rPr>
        <w:t>NOME/ RG</w:t>
      </w:r>
    </w:p>
    <w:p w:rsidR="00DA1D4C" w:rsidRPr="003D5300" w:rsidRDefault="00DA1D4C" w:rsidP="003E491F">
      <w:pPr>
        <w:jc w:val="center"/>
        <w:rPr>
          <w:rFonts w:ascii="Arial" w:hAnsi="Arial" w:cs="Arial"/>
        </w:rPr>
      </w:pPr>
    </w:p>
    <w:sectPr w:rsidR="00DA1D4C" w:rsidRPr="003D5300" w:rsidSect="000471A1">
      <w:headerReference w:type="default" r:id="rId18"/>
      <w:footerReference w:type="default" r:id="rId19"/>
      <w:pgSz w:w="11906" w:h="16838"/>
      <w:pgMar w:top="2552" w:right="1134" w:bottom="1418" w:left="1701" w:header="709"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341" w:rsidRDefault="00F91341" w:rsidP="007C213C">
      <w:r>
        <w:separator/>
      </w:r>
    </w:p>
  </w:endnote>
  <w:endnote w:type="continuationSeparator" w:id="0">
    <w:p w:rsidR="00F91341" w:rsidRDefault="00F91341" w:rsidP="007C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charset w:val="02"/>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ohit Hindi">
    <w:charset w:val="80"/>
    <w:family w:val="auto"/>
    <w:pitch w:val="default"/>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9779694"/>
      <w:docPartObj>
        <w:docPartGallery w:val="Page Numbers (Bottom of Page)"/>
        <w:docPartUnique/>
      </w:docPartObj>
    </w:sdtPr>
    <w:sdtEndPr/>
    <w:sdtContent>
      <w:p w:rsidR="00F91341" w:rsidRDefault="00F91341" w:rsidP="00EA0225">
        <w:r>
          <w:rPr>
            <w:noProof/>
          </w:rPr>
          <mc:AlternateContent>
            <mc:Choice Requires="wps">
              <w:drawing>
                <wp:anchor distT="4294967295" distB="4294967295" distL="114300" distR="114300" simplePos="0" relativeHeight="251659264" behindDoc="0" locked="0" layoutInCell="1" allowOverlap="1">
                  <wp:simplePos x="0" y="0"/>
                  <wp:positionH relativeFrom="margin">
                    <wp:align>center</wp:align>
                  </wp:positionH>
                  <wp:positionV relativeFrom="paragraph">
                    <wp:posOffset>154939</wp:posOffset>
                  </wp:positionV>
                  <wp:extent cx="6629400" cy="0"/>
                  <wp:effectExtent l="0" t="0" r="19050" b="19050"/>
                  <wp:wrapNone/>
                  <wp:docPr id="2" name="Conector re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25400">
                            <a:solidFill>
                              <a:srgbClr val="A1CF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844F47" id="Conector reto 2" o:spid="_x0000_s1026" style="position:absolute;z-index:251659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2.2pt" to="522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9/4GgIAADIEAAAOAAAAZHJzL2Uyb0RvYy54bWysU02P2yAQvVfqf0DcE3/UmyZWnFVqJ71s&#10;20i7/QEEcIyKAQEbJ6r63zuQONrdXqqqF3tghsebeY/l/amX6MitE1pVOJumGHFFNRPqUOHvT9vJ&#10;HCPniWJEasUrfOYO36/ev1sOpuS57rRk3CIAUa4cTIU7702ZJI52vCduqg1XkGy17YmHpT0kzJIB&#10;0HuZ5Gk6SwZtmbGacudgt7kk8Srity2n/lvbOu6RrDBw8/Fr43cfvslqScqDJaYT9EqD/AOLnggF&#10;l96gGuIJerbiD6heUKudbv2U6j7RbSsojz1AN1n6ppvHjhgee4HhOHMbk/t/sPTrcWeRYBXOMVKk&#10;B4lqEIp6bZHlXqM8jGgwroTKWu1saJKe1KN50PSHQ0rXHVEHHqk+nQ2cz8KJ5NWRsHAGLtoPXzSD&#10;GvLsdZzXqbV9gIRJoFOU5XyThZ88orA5m+WLIgX16JhLSDkeNNb5z1z3KAQVlkKFiZGSHB+cD0RI&#10;OZaEbaW3QsqoulRogLbvAnRIOS0FC9m4sId9LS06EjDOOqu3n9axrTdlVj8rFtE6TtjmGnsi5CWG&#10;26UKeNAL8LlGF2f8XKSLzXwzLyZFPttMirRpJuttXUxm2+zjXfOhqesm+xWoZUXZCca4CuxGl2bF&#10;37ng+l4u/rr59DaH5DV6HBiQHf+RdBQz6Hdxwl6z886OIoMxY/H1EQXnv1xD/PKpr34DAAD//wMA&#10;UEsDBBQABgAIAAAAIQAiBx5V2AAAAAcBAAAPAAAAZHJzL2Rvd25yZXYueG1sTI/BasMwEETvhf6D&#10;2EJvjdRgSnG8DiUQyKmQtB8gW1vLxFo5kmK7f1+FHtrjzCwzb6vt4gYxUYi9Z4TnlQJB3HrTc4fw&#10;+bF/egURk2ajB8+E8E0RtvX9XaVL42c+0nRKncglHEuNYFMaSylja8npuPIjcc6+fHA6ZRk6aYKe&#10;c7kb5FqpF+l0z3nB6pF2ltrz6eoQusB2et/tD+f+0vh0UeY4Hwzi48PytgGRaEl/x3DDz+hQZ6bG&#10;X9lEMSDkRxLCuihA3FJVFNlpfh1ZV/I/f/0DAAD//wMAUEsBAi0AFAAGAAgAAAAhALaDOJL+AAAA&#10;4QEAABMAAAAAAAAAAAAAAAAAAAAAAFtDb250ZW50X1R5cGVzXS54bWxQSwECLQAUAAYACAAAACEA&#10;OP0h/9YAAACUAQAACwAAAAAAAAAAAAAAAAAvAQAAX3JlbHMvLnJlbHNQSwECLQAUAAYACAAAACEA&#10;W2ff+BoCAAAyBAAADgAAAAAAAAAAAAAAAAAuAgAAZHJzL2Uyb0RvYy54bWxQSwECLQAUAAYACAAA&#10;ACEAIgceVdgAAAAHAQAADwAAAAAAAAAAAAAAAAB0BAAAZHJzL2Rvd25yZXYueG1sUEsFBgAAAAAE&#10;AAQA8wAAAHkFAAAAAA==&#10;" strokecolor="#a1cfba" strokeweight="2pt">
                  <w10:wrap anchorx="margin"/>
                </v:line>
              </w:pict>
            </mc:Fallback>
          </mc:AlternateContent>
        </w:r>
      </w:p>
      <w:p w:rsidR="00F91341" w:rsidRPr="003E293B" w:rsidRDefault="00F91341" w:rsidP="00EA0225">
        <w:pPr>
          <w:shd w:val="clear" w:color="auto" w:fill="FFFFFF"/>
          <w:ind w:right="360"/>
          <w:jc w:val="both"/>
          <w:rPr>
            <w:rFonts w:ascii="Arial" w:hAnsi="Arial" w:cs="Arial"/>
            <w:sz w:val="16"/>
            <w:szCs w:val="16"/>
          </w:rPr>
        </w:pPr>
        <w:r w:rsidRPr="00B531D0">
          <w:rPr>
            <w:rFonts w:ascii="Arial" w:hAnsi="Arial" w:cs="Arial"/>
            <w:sz w:val="16"/>
            <w:szCs w:val="16"/>
          </w:rPr>
          <w:t>SGAS 915 L</w:t>
        </w:r>
        <w:r>
          <w:rPr>
            <w:rFonts w:ascii="Arial" w:hAnsi="Arial" w:cs="Arial"/>
            <w:sz w:val="16"/>
            <w:szCs w:val="16"/>
          </w:rPr>
          <w:t>ote 72|CEP: 70390-150| Brasília-DF|FONE:(61)</w:t>
        </w:r>
        <w:r w:rsidRPr="00B531D0">
          <w:rPr>
            <w:rFonts w:ascii="Arial" w:hAnsi="Arial" w:cs="Arial"/>
            <w:sz w:val="16"/>
            <w:szCs w:val="16"/>
          </w:rPr>
          <w:t>3</w:t>
        </w:r>
        <w:r>
          <w:rPr>
            <w:rFonts w:ascii="Arial" w:hAnsi="Arial" w:cs="Arial"/>
            <w:sz w:val="16"/>
            <w:szCs w:val="16"/>
          </w:rPr>
          <w:t>4455900|FAX:(61) 3346 0231| http://www.portalmedico.org.br</w:t>
        </w:r>
      </w:p>
      <w:p w:rsidR="00F91341" w:rsidRDefault="00F91341">
        <w:pPr>
          <w:pStyle w:val="Rodap"/>
          <w:jc w:val="right"/>
        </w:pPr>
        <w:r w:rsidRPr="00FD31B0">
          <w:rPr>
            <w:rFonts w:ascii="Arial" w:hAnsi="Arial" w:cs="Arial"/>
            <w:sz w:val="20"/>
            <w:szCs w:val="20"/>
          </w:rPr>
          <w:fldChar w:fldCharType="begin"/>
        </w:r>
        <w:r w:rsidRPr="00FD31B0">
          <w:rPr>
            <w:rFonts w:ascii="Arial" w:hAnsi="Arial" w:cs="Arial"/>
            <w:sz w:val="20"/>
            <w:szCs w:val="20"/>
          </w:rPr>
          <w:instrText>PAGE   \* MERGEFORMAT</w:instrText>
        </w:r>
        <w:r w:rsidRPr="00FD31B0">
          <w:rPr>
            <w:rFonts w:ascii="Arial" w:hAnsi="Arial" w:cs="Arial"/>
            <w:sz w:val="20"/>
            <w:szCs w:val="20"/>
          </w:rPr>
          <w:fldChar w:fldCharType="separate"/>
        </w:r>
        <w:r w:rsidR="00791084">
          <w:rPr>
            <w:rFonts w:ascii="Arial" w:hAnsi="Arial" w:cs="Arial"/>
            <w:noProof/>
            <w:sz w:val="20"/>
            <w:szCs w:val="20"/>
          </w:rPr>
          <w:t>1</w:t>
        </w:r>
        <w:r w:rsidRPr="00FD31B0">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341" w:rsidRDefault="00F91341" w:rsidP="007C213C">
      <w:r>
        <w:separator/>
      </w:r>
    </w:p>
  </w:footnote>
  <w:footnote w:type="continuationSeparator" w:id="0">
    <w:p w:rsidR="00F91341" w:rsidRDefault="00F91341" w:rsidP="007C2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1341" w:rsidRDefault="00F91341">
    <w:pPr>
      <w:pStyle w:val="Cabealho"/>
    </w:pPr>
    <w:r>
      <w:rPr>
        <w:noProof/>
      </w:rPr>
      <w:drawing>
        <wp:inline distT="0" distB="0" distL="0" distR="0" wp14:anchorId="534CBADA">
          <wp:extent cx="4266565" cy="666750"/>
          <wp:effectExtent l="0" t="0" r="63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6565" cy="6667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C6A6B6"/>
    <w:multiLevelType w:val="hybridMultilevel"/>
    <w:tmpl w:val="AA8C32E4"/>
    <w:lvl w:ilvl="0" w:tplc="CD0E35F0">
      <w:start w:val="1"/>
      <w:numFmt w:val="decimal"/>
      <w:pStyle w:val="Ttulo6"/>
      <w:suff w:val="nothing"/>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FFFFFF7E"/>
    <w:multiLevelType w:val="singleLevel"/>
    <w:tmpl w:val="781C6BA6"/>
    <w:lvl w:ilvl="0">
      <w:start w:val="1"/>
      <w:numFmt w:val="decimal"/>
      <w:pStyle w:val="Numerada3"/>
      <w:lvlText w:val="%1."/>
      <w:lvlJc w:val="left"/>
      <w:pPr>
        <w:tabs>
          <w:tab w:val="num" w:pos="926"/>
        </w:tabs>
        <w:ind w:left="926" w:hanging="360"/>
      </w:pPr>
    </w:lvl>
  </w:abstractNum>
  <w:abstractNum w:abstractNumId="2" w15:restartNumberingAfterBreak="0">
    <w:nsid w:val="FFFFFF7F"/>
    <w:multiLevelType w:val="singleLevel"/>
    <w:tmpl w:val="C6926E92"/>
    <w:lvl w:ilvl="0">
      <w:start w:val="1"/>
      <w:numFmt w:val="decimal"/>
      <w:pStyle w:val="Numerada2"/>
      <w:lvlText w:val="%1."/>
      <w:lvlJc w:val="left"/>
      <w:pPr>
        <w:tabs>
          <w:tab w:val="num" w:pos="643"/>
        </w:tabs>
        <w:ind w:left="643" w:hanging="360"/>
      </w:pPr>
    </w:lvl>
  </w:abstractNum>
  <w:abstractNum w:abstractNumId="3"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Wingdings"/>
        <w:b/>
        <w:bCs/>
        <w:sz w:val="18"/>
        <w:szCs w:val="18"/>
      </w:rPr>
    </w:lvl>
    <w:lvl w:ilvl="1">
      <w:start w:val="1"/>
      <w:numFmt w:val="bullet"/>
      <w:lvlText w:val=""/>
      <w:lvlJc w:val="left"/>
      <w:pPr>
        <w:tabs>
          <w:tab w:val="num" w:pos="1080"/>
        </w:tabs>
        <w:ind w:left="1080" w:hanging="360"/>
      </w:pPr>
      <w:rPr>
        <w:rFonts w:ascii="Wingdings 2" w:hAnsi="Wingdings 2" w:cs="Wingdings"/>
        <w:sz w:val="18"/>
        <w:szCs w:val="18"/>
      </w:rPr>
    </w:lvl>
    <w:lvl w:ilvl="2">
      <w:start w:val="1"/>
      <w:numFmt w:val="bullet"/>
      <w:lvlText w:val="■"/>
      <w:lvlJc w:val="left"/>
      <w:pPr>
        <w:tabs>
          <w:tab w:val="num" w:pos="1440"/>
        </w:tabs>
        <w:ind w:left="1440" w:hanging="360"/>
      </w:pPr>
      <w:rPr>
        <w:rFonts w:ascii="StarSymbol" w:hAnsi="StarSymbol" w:cs="Wingdings"/>
        <w:sz w:val="18"/>
        <w:szCs w:val="18"/>
      </w:rPr>
    </w:lvl>
    <w:lvl w:ilvl="3">
      <w:start w:val="1"/>
      <w:numFmt w:val="bullet"/>
      <w:lvlText w:val=""/>
      <w:lvlJc w:val="left"/>
      <w:pPr>
        <w:tabs>
          <w:tab w:val="num" w:pos="1800"/>
        </w:tabs>
        <w:ind w:left="1800" w:hanging="360"/>
      </w:pPr>
      <w:rPr>
        <w:rFonts w:ascii="Wingdings" w:hAnsi="Wingdings" w:cs="Wingdings"/>
        <w:sz w:val="18"/>
        <w:szCs w:val="18"/>
      </w:rPr>
    </w:lvl>
    <w:lvl w:ilvl="4">
      <w:start w:val="1"/>
      <w:numFmt w:val="bullet"/>
      <w:lvlText w:val=""/>
      <w:lvlJc w:val="left"/>
      <w:pPr>
        <w:tabs>
          <w:tab w:val="num" w:pos="2160"/>
        </w:tabs>
        <w:ind w:left="2160" w:hanging="360"/>
      </w:pPr>
      <w:rPr>
        <w:rFonts w:ascii="Wingdings 2" w:hAnsi="Wingdings 2" w:cs="Wingdings"/>
        <w:sz w:val="18"/>
        <w:szCs w:val="18"/>
      </w:rPr>
    </w:lvl>
    <w:lvl w:ilvl="5">
      <w:start w:val="1"/>
      <w:numFmt w:val="bullet"/>
      <w:lvlText w:val="■"/>
      <w:lvlJc w:val="left"/>
      <w:pPr>
        <w:tabs>
          <w:tab w:val="num" w:pos="2520"/>
        </w:tabs>
        <w:ind w:left="2520" w:hanging="360"/>
      </w:pPr>
      <w:rPr>
        <w:rFonts w:ascii="StarSymbol" w:hAnsi="StarSymbol" w:cs="Wingdings"/>
        <w:sz w:val="18"/>
        <w:szCs w:val="18"/>
      </w:rPr>
    </w:lvl>
    <w:lvl w:ilvl="6">
      <w:start w:val="1"/>
      <w:numFmt w:val="bullet"/>
      <w:lvlText w:val=""/>
      <w:lvlJc w:val="left"/>
      <w:pPr>
        <w:tabs>
          <w:tab w:val="num" w:pos="2880"/>
        </w:tabs>
        <w:ind w:left="2880" w:hanging="360"/>
      </w:pPr>
      <w:rPr>
        <w:rFonts w:ascii="Wingdings" w:hAnsi="Wingdings" w:cs="Wingdings"/>
        <w:sz w:val="18"/>
        <w:szCs w:val="18"/>
      </w:rPr>
    </w:lvl>
    <w:lvl w:ilvl="7">
      <w:start w:val="1"/>
      <w:numFmt w:val="bullet"/>
      <w:lvlText w:val=""/>
      <w:lvlJc w:val="left"/>
      <w:pPr>
        <w:tabs>
          <w:tab w:val="num" w:pos="3240"/>
        </w:tabs>
        <w:ind w:left="3240" w:hanging="360"/>
      </w:pPr>
      <w:rPr>
        <w:rFonts w:ascii="Wingdings 2" w:hAnsi="Wingdings 2" w:cs="Wingdings"/>
        <w:sz w:val="18"/>
        <w:szCs w:val="18"/>
      </w:rPr>
    </w:lvl>
    <w:lvl w:ilvl="8">
      <w:start w:val="1"/>
      <w:numFmt w:val="bullet"/>
      <w:lvlText w:val="■"/>
      <w:lvlJc w:val="left"/>
      <w:pPr>
        <w:tabs>
          <w:tab w:val="num" w:pos="3600"/>
        </w:tabs>
        <w:ind w:left="3600" w:hanging="360"/>
      </w:pPr>
      <w:rPr>
        <w:rFonts w:ascii="StarSymbol" w:hAnsi="StarSymbol" w:cs="Wingdings"/>
        <w:sz w:val="18"/>
        <w:szCs w:val="18"/>
      </w:rPr>
    </w:lvl>
  </w:abstractNum>
  <w:abstractNum w:abstractNumId="4" w15:restartNumberingAfterBreak="0">
    <w:nsid w:val="0000000C"/>
    <w:multiLevelType w:val="multilevel"/>
    <w:tmpl w:val="0000000C"/>
    <w:name w:val="WW8Num16"/>
    <w:lvl w:ilvl="0">
      <w:start w:val="1"/>
      <w:numFmt w:val="lowerLetter"/>
      <w:lvlText w:val="%1)"/>
      <w:lvlJc w:val="left"/>
      <w:pPr>
        <w:tabs>
          <w:tab w:val="num" w:pos="720"/>
        </w:tabs>
        <w:ind w:left="720" w:hanging="360"/>
      </w:pPr>
    </w:lvl>
    <w:lvl w:ilvl="1">
      <w:start w:val="1"/>
      <w:numFmt w:val="upperRoman"/>
      <w:lvlText w:val="%2."/>
      <w:lvlJc w:val="left"/>
      <w:pPr>
        <w:tabs>
          <w:tab w:val="num" w:pos="1260"/>
        </w:tabs>
        <w:ind w:left="1260" w:hanging="18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F"/>
    <w:multiLevelType w:val="multilevel"/>
    <w:tmpl w:val="0000000F"/>
    <w:name w:val="WWNum15"/>
    <w:lvl w:ilvl="0">
      <w:start w:val="1"/>
      <w:numFmt w:val="bullet"/>
      <w:lvlText w:val=""/>
      <w:lvlJc w:val="left"/>
      <w:pPr>
        <w:tabs>
          <w:tab w:val="num" w:pos="398"/>
        </w:tabs>
        <w:ind w:left="1260" w:hanging="360"/>
      </w:pPr>
      <w:rPr>
        <w:rFonts w:ascii="Symbol" w:hAnsi="Symbol"/>
      </w:rPr>
    </w:lvl>
    <w:lvl w:ilvl="1">
      <w:start w:val="1"/>
      <w:numFmt w:val="bullet"/>
      <w:lvlText w:val="o"/>
      <w:lvlJc w:val="left"/>
      <w:pPr>
        <w:tabs>
          <w:tab w:val="num" w:pos="398"/>
        </w:tabs>
        <w:ind w:left="1980" w:hanging="360"/>
      </w:pPr>
      <w:rPr>
        <w:rFonts w:ascii="Courier New" w:hAnsi="Courier New" w:cs="Courier New"/>
      </w:rPr>
    </w:lvl>
    <w:lvl w:ilvl="2">
      <w:start w:val="1"/>
      <w:numFmt w:val="bullet"/>
      <w:lvlText w:val=""/>
      <w:lvlJc w:val="left"/>
      <w:pPr>
        <w:tabs>
          <w:tab w:val="num" w:pos="398"/>
        </w:tabs>
        <w:ind w:left="2700" w:hanging="360"/>
      </w:pPr>
      <w:rPr>
        <w:rFonts w:ascii="Wingdings" w:hAnsi="Wingdings"/>
      </w:rPr>
    </w:lvl>
    <w:lvl w:ilvl="3">
      <w:start w:val="1"/>
      <w:numFmt w:val="bullet"/>
      <w:lvlText w:val=""/>
      <w:lvlJc w:val="left"/>
      <w:pPr>
        <w:tabs>
          <w:tab w:val="num" w:pos="398"/>
        </w:tabs>
        <w:ind w:left="3420" w:hanging="360"/>
      </w:pPr>
      <w:rPr>
        <w:rFonts w:ascii="Symbol" w:hAnsi="Symbol"/>
      </w:rPr>
    </w:lvl>
    <w:lvl w:ilvl="4">
      <w:start w:val="1"/>
      <w:numFmt w:val="bullet"/>
      <w:lvlText w:val="o"/>
      <w:lvlJc w:val="left"/>
      <w:pPr>
        <w:tabs>
          <w:tab w:val="num" w:pos="398"/>
        </w:tabs>
        <w:ind w:left="4140" w:hanging="360"/>
      </w:pPr>
      <w:rPr>
        <w:rFonts w:ascii="Courier New" w:hAnsi="Courier New" w:cs="Courier New"/>
      </w:rPr>
    </w:lvl>
    <w:lvl w:ilvl="5">
      <w:start w:val="1"/>
      <w:numFmt w:val="bullet"/>
      <w:lvlText w:val=""/>
      <w:lvlJc w:val="left"/>
      <w:pPr>
        <w:tabs>
          <w:tab w:val="num" w:pos="398"/>
        </w:tabs>
        <w:ind w:left="4860" w:hanging="360"/>
      </w:pPr>
      <w:rPr>
        <w:rFonts w:ascii="Wingdings" w:hAnsi="Wingdings"/>
      </w:rPr>
    </w:lvl>
    <w:lvl w:ilvl="6">
      <w:start w:val="1"/>
      <w:numFmt w:val="bullet"/>
      <w:lvlText w:val=""/>
      <w:lvlJc w:val="left"/>
      <w:pPr>
        <w:tabs>
          <w:tab w:val="num" w:pos="398"/>
        </w:tabs>
        <w:ind w:left="5580" w:hanging="360"/>
      </w:pPr>
      <w:rPr>
        <w:rFonts w:ascii="Symbol" w:hAnsi="Symbol"/>
      </w:rPr>
    </w:lvl>
    <w:lvl w:ilvl="7">
      <w:start w:val="1"/>
      <w:numFmt w:val="bullet"/>
      <w:lvlText w:val="o"/>
      <w:lvlJc w:val="left"/>
      <w:pPr>
        <w:tabs>
          <w:tab w:val="num" w:pos="398"/>
        </w:tabs>
        <w:ind w:left="6300" w:hanging="360"/>
      </w:pPr>
      <w:rPr>
        <w:rFonts w:ascii="Courier New" w:hAnsi="Courier New" w:cs="Courier New"/>
      </w:rPr>
    </w:lvl>
    <w:lvl w:ilvl="8">
      <w:start w:val="1"/>
      <w:numFmt w:val="bullet"/>
      <w:lvlText w:val=""/>
      <w:lvlJc w:val="left"/>
      <w:pPr>
        <w:tabs>
          <w:tab w:val="num" w:pos="398"/>
        </w:tabs>
        <w:ind w:left="7020" w:hanging="360"/>
      </w:pPr>
      <w:rPr>
        <w:rFonts w:ascii="Wingdings" w:hAnsi="Wingdings"/>
      </w:rPr>
    </w:lvl>
  </w:abstractNum>
  <w:abstractNum w:abstractNumId="6" w15:restartNumberingAfterBreak="0">
    <w:nsid w:val="0000001C"/>
    <w:multiLevelType w:val="multilevel"/>
    <w:tmpl w:val="A622D49A"/>
    <w:name w:val="WW8Num38"/>
    <w:lvl w:ilvl="0">
      <w:start w:val="1"/>
      <w:numFmt w:val="lowerLetter"/>
      <w:lvlText w:val="%1)"/>
      <w:lvlJc w:val="left"/>
      <w:pPr>
        <w:tabs>
          <w:tab w:val="num" w:pos="720"/>
        </w:tabs>
        <w:ind w:left="720" w:hanging="360"/>
      </w:pPr>
    </w:lvl>
    <w:lvl w:ilvl="1">
      <w:start w:val="1"/>
      <w:numFmt w:val="upperRoman"/>
      <w:lvlText w:val="%2."/>
      <w:lvlJc w:val="left"/>
      <w:pPr>
        <w:tabs>
          <w:tab w:val="num" w:pos="1260"/>
        </w:tabs>
        <w:ind w:left="1260" w:hanging="180"/>
      </w:pPr>
    </w:lvl>
    <w:lvl w:ilvl="2">
      <w:start w:val="1"/>
      <w:numFmt w:val="lowerRoman"/>
      <w:lvlText w:val="%3."/>
      <w:lvlJc w:val="left"/>
      <w:pPr>
        <w:tabs>
          <w:tab w:val="num" w:pos="2160"/>
        </w:tabs>
        <w:ind w:left="2160" w:hanging="180"/>
      </w:pPr>
    </w:lvl>
    <w:lvl w:ilvl="3">
      <w:start w:val="1"/>
      <w:numFmt w:val="upperRoman"/>
      <w:lvlText w:val="%4."/>
      <w:lvlJc w:val="righ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10461152"/>
    <w:multiLevelType w:val="multilevel"/>
    <w:tmpl w:val="BA1C5B56"/>
    <w:styleLink w:val="PADRAOMS"/>
    <w:lvl w:ilvl="0">
      <w:start w:val="11"/>
      <w:numFmt w:val="decimal"/>
      <w:lvlText w:val="%1"/>
      <w:lvlJc w:val="left"/>
      <w:pPr>
        <w:ind w:left="420" w:hanging="420"/>
      </w:pPr>
      <w:rPr>
        <w:rFonts w:hint="default"/>
      </w:rPr>
    </w:lvl>
    <w:lvl w:ilvl="1">
      <w:start w:val="2"/>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lang w:val="pt-BR"/>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0AA06D2"/>
    <w:multiLevelType w:val="hybridMultilevel"/>
    <w:tmpl w:val="10804A14"/>
    <w:lvl w:ilvl="0" w:tplc="04160017">
      <w:start w:val="1"/>
      <w:numFmt w:val="lowerLetter"/>
      <w:lvlText w:val="%1)"/>
      <w:lvlJc w:val="left"/>
      <w:pPr>
        <w:tabs>
          <w:tab w:val="num" w:pos="720"/>
        </w:tabs>
        <w:ind w:left="720" w:hanging="360"/>
      </w:pPr>
      <w:rPr>
        <w:rFont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B529DC"/>
    <w:multiLevelType w:val="multilevel"/>
    <w:tmpl w:val="2912ED78"/>
    <w:lvl w:ilvl="0">
      <w:start w:val="10"/>
      <w:numFmt w:val="decimal"/>
      <w:lvlText w:val="%1"/>
      <w:lvlJc w:val="left"/>
      <w:pPr>
        <w:tabs>
          <w:tab w:val="num" w:pos="465"/>
        </w:tabs>
        <w:ind w:left="465" w:hanging="465"/>
      </w:pPr>
      <w:rPr>
        <w:rFonts w:hint="default"/>
      </w:rPr>
    </w:lvl>
    <w:lvl w:ilvl="1">
      <w:start w:val="2"/>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9FC08B7"/>
    <w:multiLevelType w:val="hybridMultilevel"/>
    <w:tmpl w:val="1B3ACB8C"/>
    <w:lvl w:ilvl="0" w:tplc="04160001">
      <w:start w:val="1"/>
      <w:numFmt w:val="bullet"/>
      <w:lvlText w:val=""/>
      <w:lvlJc w:val="left"/>
      <w:pPr>
        <w:tabs>
          <w:tab w:val="num" w:pos="1080"/>
        </w:tabs>
        <w:ind w:left="1080" w:hanging="360"/>
      </w:pPr>
      <w:rPr>
        <w:rFonts w:ascii="Symbol" w:hAnsi="Symbol" w:hint="default"/>
      </w:rPr>
    </w:lvl>
    <w:lvl w:ilvl="1" w:tplc="04160003" w:tentative="1">
      <w:start w:val="1"/>
      <w:numFmt w:val="bullet"/>
      <w:lvlText w:val="o"/>
      <w:lvlJc w:val="left"/>
      <w:pPr>
        <w:tabs>
          <w:tab w:val="num" w:pos="1800"/>
        </w:tabs>
        <w:ind w:left="1800" w:hanging="360"/>
      </w:pPr>
      <w:rPr>
        <w:rFonts w:ascii="Courier New" w:hAnsi="Courier New" w:cs="Courier New" w:hint="default"/>
      </w:rPr>
    </w:lvl>
    <w:lvl w:ilvl="2" w:tplc="04160005" w:tentative="1">
      <w:start w:val="1"/>
      <w:numFmt w:val="bullet"/>
      <w:lvlText w:val=""/>
      <w:lvlJc w:val="left"/>
      <w:pPr>
        <w:tabs>
          <w:tab w:val="num" w:pos="2520"/>
        </w:tabs>
        <w:ind w:left="2520" w:hanging="360"/>
      </w:pPr>
      <w:rPr>
        <w:rFonts w:ascii="Wingdings" w:hAnsi="Wingdings" w:hint="default"/>
      </w:rPr>
    </w:lvl>
    <w:lvl w:ilvl="3" w:tplc="04160001" w:tentative="1">
      <w:start w:val="1"/>
      <w:numFmt w:val="bullet"/>
      <w:lvlText w:val=""/>
      <w:lvlJc w:val="left"/>
      <w:pPr>
        <w:tabs>
          <w:tab w:val="num" w:pos="3240"/>
        </w:tabs>
        <w:ind w:left="3240" w:hanging="360"/>
      </w:pPr>
      <w:rPr>
        <w:rFonts w:ascii="Symbol" w:hAnsi="Symbol" w:hint="default"/>
      </w:rPr>
    </w:lvl>
    <w:lvl w:ilvl="4" w:tplc="04160003" w:tentative="1">
      <w:start w:val="1"/>
      <w:numFmt w:val="bullet"/>
      <w:lvlText w:val="o"/>
      <w:lvlJc w:val="left"/>
      <w:pPr>
        <w:tabs>
          <w:tab w:val="num" w:pos="3960"/>
        </w:tabs>
        <w:ind w:left="3960" w:hanging="360"/>
      </w:pPr>
      <w:rPr>
        <w:rFonts w:ascii="Courier New" w:hAnsi="Courier New" w:cs="Courier New" w:hint="default"/>
      </w:rPr>
    </w:lvl>
    <w:lvl w:ilvl="5" w:tplc="04160005" w:tentative="1">
      <w:start w:val="1"/>
      <w:numFmt w:val="bullet"/>
      <w:lvlText w:val=""/>
      <w:lvlJc w:val="left"/>
      <w:pPr>
        <w:tabs>
          <w:tab w:val="num" w:pos="4680"/>
        </w:tabs>
        <w:ind w:left="4680" w:hanging="360"/>
      </w:pPr>
      <w:rPr>
        <w:rFonts w:ascii="Wingdings" w:hAnsi="Wingdings" w:hint="default"/>
      </w:rPr>
    </w:lvl>
    <w:lvl w:ilvl="6" w:tplc="04160001" w:tentative="1">
      <w:start w:val="1"/>
      <w:numFmt w:val="bullet"/>
      <w:lvlText w:val=""/>
      <w:lvlJc w:val="left"/>
      <w:pPr>
        <w:tabs>
          <w:tab w:val="num" w:pos="5400"/>
        </w:tabs>
        <w:ind w:left="5400" w:hanging="360"/>
      </w:pPr>
      <w:rPr>
        <w:rFonts w:ascii="Symbol" w:hAnsi="Symbol" w:hint="default"/>
      </w:rPr>
    </w:lvl>
    <w:lvl w:ilvl="7" w:tplc="04160003" w:tentative="1">
      <w:start w:val="1"/>
      <w:numFmt w:val="bullet"/>
      <w:lvlText w:val="o"/>
      <w:lvlJc w:val="left"/>
      <w:pPr>
        <w:tabs>
          <w:tab w:val="num" w:pos="6120"/>
        </w:tabs>
        <w:ind w:left="6120" w:hanging="360"/>
      </w:pPr>
      <w:rPr>
        <w:rFonts w:ascii="Courier New" w:hAnsi="Courier New" w:cs="Courier New" w:hint="default"/>
      </w:rPr>
    </w:lvl>
    <w:lvl w:ilvl="8" w:tplc="0416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A920889"/>
    <w:multiLevelType w:val="hybridMultilevel"/>
    <w:tmpl w:val="5AA6243E"/>
    <w:lvl w:ilvl="0" w:tplc="04160019">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1CFC2BCF"/>
    <w:multiLevelType w:val="hybridMultilevel"/>
    <w:tmpl w:val="68D64CE4"/>
    <w:lvl w:ilvl="0" w:tplc="33E40A62">
      <w:start w:val="1"/>
      <w:numFmt w:val="lowerLetter"/>
      <w:lvlText w:val="%1."/>
      <w:lvlJc w:val="left"/>
      <w:pPr>
        <w:tabs>
          <w:tab w:val="num" w:pos="720"/>
        </w:tabs>
        <w:ind w:left="720" w:hanging="360"/>
      </w:pPr>
      <w:rPr>
        <w:b w:val="0"/>
      </w:rPr>
    </w:lvl>
    <w:lvl w:ilvl="1" w:tplc="04160013">
      <w:start w:val="1"/>
      <w:numFmt w:val="upperRoman"/>
      <w:lvlText w:val="%2."/>
      <w:lvlJc w:val="right"/>
      <w:pPr>
        <w:tabs>
          <w:tab w:val="num" w:pos="1260"/>
        </w:tabs>
        <w:ind w:left="1260" w:hanging="18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2C5E506B"/>
    <w:multiLevelType w:val="multilevel"/>
    <w:tmpl w:val="C63A5A52"/>
    <w:lvl w:ilvl="0">
      <w:start w:val="5"/>
      <w:numFmt w:val="decimal"/>
      <w:pStyle w:val="Recuodecorpodetexto22"/>
      <w:lvlText w:val="%1"/>
      <w:lvlJc w:val="left"/>
      <w:pPr>
        <w:tabs>
          <w:tab w:val="num" w:pos="375"/>
        </w:tabs>
        <w:ind w:left="375" w:hanging="375"/>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1080"/>
        </w:tabs>
        <w:ind w:left="1080" w:hanging="108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800"/>
        </w:tabs>
        <w:ind w:left="1800" w:hanging="1800"/>
      </w:pPr>
      <w:rPr>
        <w:rFonts w:hint="default"/>
        <w:b w:val="0"/>
      </w:rPr>
    </w:lvl>
    <w:lvl w:ilvl="6">
      <w:start w:val="1"/>
      <w:numFmt w:val="decimal"/>
      <w:lvlText w:val="%1.%2.%3.%4.%5.%6.%7"/>
      <w:lvlJc w:val="left"/>
      <w:pPr>
        <w:tabs>
          <w:tab w:val="num" w:pos="2160"/>
        </w:tabs>
        <w:ind w:left="2160" w:hanging="2160"/>
      </w:pPr>
      <w:rPr>
        <w:rFonts w:hint="default"/>
        <w:b w:val="0"/>
      </w:rPr>
    </w:lvl>
    <w:lvl w:ilvl="7">
      <w:start w:val="1"/>
      <w:numFmt w:val="decimal"/>
      <w:lvlText w:val="%1.%2.%3.%4.%5.%6.%7.%8"/>
      <w:lvlJc w:val="left"/>
      <w:pPr>
        <w:tabs>
          <w:tab w:val="num" w:pos="2160"/>
        </w:tabs>
        <w:ind w:left="2160" w:hanging="2160"/>
      </w:pPr>
      <w:rPr>
        <w:rFonts w:hint="default"/>
        <w:b w:val="0"/>
      </w:rPr>
    </w:lvl>
    <w:lvl w:ilvl="8">
      <w:start w:val="1"/>
      <w:numFmt w:val="decimal"/>
      <w:lvlText w:val="%1.%2.%3.%4.%5.%6.%7.%8.%9"/>
      <w:lvlJc w:val="left"/>
      <w:pPr>
        <w:tabs>
          <w:tab w:val="num" w:pos="2520"/>
        </w:tabs>
        <w:ind w:left="2520" w:hanging="2520"/>
      </w:pPr>
      <w:rPr>
        <w:rFonts w:hint="default"/>
        <w:b w:val="0"/>
      </w:rPr>
    </w:lvl>
  </w:abstractNum>
  <w:abstractNum w:abstractNumId="14" w15:restartNumberingAfterBreak="0">
    <w:nsid w:val="334B7501"/>
    <w:multiLevelType w:val="hybridMultilevel"/>
    <w:tmpl w:val="0D3E481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4C24418"/>
    <w:multiLevelType w:val="multilevel"/>
    <w:tmpl w:val="205CDBC4"/>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7CD7358"/>
    <w:multiLevelType w:val="hybridMultilevel"/>
    <w:tmpl w:val="FAB6E1AA"/>
    <w:lvl w:ilvl="0" w:tplc="D18208EA">
      <w:start w:val="1"/>
      <w:numFmt w:val="lowerLetter"/>
      <w:lvlText w:val="%1."/>
      <w:lvlJc w:val="left"/>
      <w:pPr>
        <w:tabs>
          <w:tab w:val="num" w:pos="644"/>
        </w:tabs>
        <w:ind w:left="644" w:hanging="360"/>
      </w:pPr>
      <w:rPr>
        <w:b w:val="0"/>
      </w:rPr>
    </w:lvl>
    <w:lvl w:ilvl="1" w:tplc="04160019" w:tentative="1">
      <w:start w:val="1"/>
      <w:numFmt w:val="lowerLetter"/>
      <w:lvlText w:val="%2."/>
      <w:lvlJc w:val="left"/>
      <w:pPr>
        <w:tabs>
          <w:tab w:val="num" w:pos="1364"/>
        </w:tabs>
        <w:ind w:left="1364" w:hanging="360"/>
      </w:pPr>
    </w:lvl>
    <w:lvl w:ilvl="2" w:tplc="0416001B" w:tentative="1">
      <w:start w:val="1"/>
      <w:numFmt w:val="lowerRoman"/>
      <w:lvlText w:val="%3."/>
      <w:lvlJc w:val="right"/>
      <w:pPr>
        <w:tabs>
          <w:tab w:val="num" w:pos="2084"/>
        </w:tabs>
        <w:ind w:left="2084" w:hanging="180"/>
      </w:pPr>
    </w:lvl>
    <w:lvl w:ilvl="3" w:tplc="0416000F" w:tentative="1">
      <w:start w:val="1"/>
      <w:numFmt w:val="decimal"/>
      <w:lvlText w:val="%4."/>
      <w:lvlJc w:val="left"/>
      <w:pPr>
        <w:tabs>
          <w:tab w:val="num" w:pos="2804"/>
        </w:tabs>
        <w:ind w:left="2804" w:hanging="360"/>
      </w:pPr>
    </w:lvl>
    <w:lvl w:ilvl="4" w:tplc="04160019" w:tentative="1">
      <w:start w:val="1"/>
      <w:numFmt w:val="lowerLetter"/>
      <w:lvlText w:val="%5."/>
      <w:lvlJc w:val="left"/>
      <w:pPr>
        <w:tabs>
          <w:tab w:val="num" w:pos="3524"/>
        </w:tabs>
        <w:ind w:left="3524" w:hanging="360"/>
      </w:pPr>
    </w:lvl>
    <w:lvl w:ilvl="5" w:tplc="0416001B" w:tentative="1">
      <w:start w:val="1"/>
      <w:numFmt w:val="lowerRoman"/>
      <w:lvlText w:val="%6."/>
      <w:lvlJc w:val="right"/>
      <w:pPr>
        <w:tabs>
          <w:tab w:val="num" w:pos="4244"/>
        </w:tabs>
        <w:ind w:left="4244" w:hanging="180"/>
      </w:pPr>
    </w:lvl>
    <w:lvl w:ilvl="6" w:tplc="0416000F" w:tentative="1">
      <w:start w:val="1"/>
      <w:numFmt w:val="decimal"/>
      <w:lvlText w:val="%7."/>
      <w:lvlJc w:val="left"/>
      <w:pPr>
        <w:tabs>
          <w:tab w:val="num" w:pos="4964"/>
        </w:tabs>
        <w:ind w:left="4964" w:hanging="360"/>
      </w:pPr>
    </w:lvl>
    <w:lvl w:ilvl="7" w:tplc="04160019" w:tentative="1">
      <w:start w:val="1"/>
      <w:numFmt w:val="lowerLetter"/>
      <w:lvlText w:val="%8."/>
      <w:lvlJc w:val="left"/>
      <w:pPr>
        <w:tabs>
          <w:tab w:val="num" w:pos="5684"/>
        </w:tabs>
        <w:ind w:left="5684" w:hanging="360"/>
      </w:pPr>
    </w:lvl>
    <w:lvl w:ilvl="8" w:tplc="0416001B" w:tentative="1">
      <w:start w:val="1"/>
      <w:numFmt w:val="lowerRoman"/>
      <w:lvlText w:val="%9."/>
      <w:lvlJc w:val="right"/>
      <w:pPr>
        <w:tabs>
          <w:tab w:val="num" w:pos="6404"/>
        </w:tabs>
        <w:ind w:left="6404" w:hanging="180"/>
      </w:pPr>
    </w:lvl>
  </w:abstractNum>
  <w:abstractNum w:abstractNumId="17" w15:restartNumberingAfterBreak="0">
    <w:nsid w:val="3A1F0074"/>
    <w:multiLevelType w:val="hybridMultilevel"/>
    <w:tmpl w:val="35B24FA2"/>
    <w:lvl w:ilvl="0" w:tplc="04160019">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15:restartNumberingAfterBreak="0">
    <w:nsid w:val="3A453670"/>
    <w:multiLevelType w:val="hybridMultilevel"/>
    <w:tmpl w:val="C9BA7F7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83545C"/>
    <w:multiLevelType w:val="hybridMultilevel"/>
    <w:tmpl w:val="09987DD0"/>
    <w:lvl w:ilvl="0" w:tplc="8AF0B4D0">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C455C72"/>
    <w:multiLevelType w:val="hybridMultilevel"/>
    <w:tmpl w:val="10804A14"/>
    <w:lvl w:ilvl="0" w:tplc="04160017">
      <w:start w:val="1"/>
      <w:numFmt w:val="lowerLetter"/>
      <w:lvlText w:val="%1)"/>
      <w:lvlJc w:val="left"/>
      <w:pPr>
        <w:tabs>
          <w:tab w:val="num" w:pos="720"/>
        </w:tabs>
        <w:ind w:left="720" w:hanging="360"/>
      </w:pPr>
      <w:rPr>
        <w:rFont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A4355"/>
    <w:multiLevelType w:val="hybridMultilevel"/>
    <w:tmpl w:val="C9BA7F7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F695A1F"/>
    <w:multiLevelType w:val="multilevel"/>
    <w:tmpl w:val="2D966146"/>
    <w:lvl w:ilvl="0">
      <w:start w:val="1"/>
      <w:numFmt w:val="decimal"/>
      <w:lvlText w:val="%1"/>
      <w:lvlJc w:val="left"/>
      <w:pPr>
        <w:ind w:left="1440" w:hanging="360"/>
      </w:pPr>
      <w:rPr>
        <w:rFonts w:hint="default"/>
      </w:rPr>
    </w:lvl>
    <w:lvl w:ilvl="1">
      <w:start w:val="1"/>
      <w:numFmt w:val="decimal"/>
      <w:isLgl/>
      <w:lvlText w:val="%1.%2"/>
      <w:lvlJc w:val="left"/>
      <w:pPr>
        <w:ind w:left="1785" w:hanging="705"/>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108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520" w:hanging="144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880" w:hanging="1800"/>
      </w:pPr>
      <w:rPr>
        <w:rFonts w:hint="default"/>
        <w:color w:val="auto"/>
      </w:rPr>
    </w:lvl>
    <w:lvl w:ilvl="8">
      <w:start w:val="1"/>
      <w:numFmt w:val="decimal"/>
      <w:isLgl/>
      <w:lvlText w:val="%1.%2.%3.%4.%5.%6.%7.%8.%9"/>
      <w:lvlJc w:val="left"/>
      <w:pPr>
        <w:ind w:left="2880" w:hanging="1800"/>
      </w:pPr>
      <w:rPr>
        <w:rFonts w:hint="default"/>
        <w:color w:val="auto"/>
      </w:rPr>
    </w:lvl>
  </w:abstractNum>
  <w:abstractNum w:abstractNumId="23" w15:restartNumberingAfterBreak="0">
    <w:nsid w:val="401477A9"/>
    <w:multiLevelType w:val="hybridMultilevel"/>
    <w:tmpl w:val="10804A14"/>
    <w:lvl w:ilvl="0" w:tplc="04160017">
      <w:start w:val="1"/>
      <w:numFmt w:val="lowerLetter"/>
      <w:lvlText w:val="%1)"/>
      <w:lvlJc w:val="left"/>
      <w:pPr>
        <w:tabs>
          <w:tab w:val="num" w:pos="720"/>
        </w:tabs>
        <w:ind w:left="720" w:hanging="360"/>
      </w:pPr>
      <w:rPr>
        <w:rFont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877301"/>
    <w:multiLevelType w:val="multilevel"/>
    <w:tmpl w:val="EF3ECBE4"/>
    <w:lvl w:ilvl="0">
      <w:start w:val="1"/>
      <w:numFmt w:val="decimal"/>
      <w:pStyle w:val="p2"/>
      <w:lvlText w:val="%1  -"/>
      <w:lvlJc w:val="left"/>
      <w:pPr>
        <w:tabs>
          <w:tab w:val="num" w:pos="720"/>
        </w:tabs>
        <w:ind w:left="0" w:firstLine="0"/>
      </w:pPr>
    </w:lvl>
    <w:lvl w:ilvl="1">
      <w:start w:val="1"/>
      <w:numFmt w:val="decimal"/>
      <w:lvlText w:val="%1.%2. -"/>
      <w:lvlJc w:val="left"/>
      <w:pPr>
        <w:tabs>
          <w:tab w:val="num" w:pos="1287"/>
        </w:tabs>
        <w:ind w:left="0" w:firstLine="567"/>
      </w:pPr>
    </w:lvl>
    <w:lvl w:ilvl="2">
      <w:start w:val="1"/>
      <w:numFmt w:val="decimal"/>
      <w:lvlText w:val="%1.%2.%3. -"/>
      <w:lvlJc w:val="left"/>
      <w:pPr>
        <w:tabs>
          <w:tab w:val="num" w:pos="2327"/>
        </w:tabs>
        <w:ind w:left="0" w:firstLine="1247"/>
      </w:pPr>
    </w:lvl>
    <w:lvl w:ilvl="3">
      <w:start w:val="1"/>
      <w:numFmt w:val="decimal"/>
      <w:lvlText w:val="%1.%2.%3.%4. -"/>
      <w:lvlJc w:val="left"/>
      <w:pPr>
        <w:tabs>
          <w:tab w:val="num" w:pos="2160"/>
        </w:tabs>
        <w:ind w:left="1728" w:hanging="648"/>
      </w:pPr>
    </w:lvl>
    <w:lvl w:ilvl="4">
      <w:start w:val="1"/>
      <w:numFmt w:val="decimal"/>
      <w:lvlText w:val="%1.%2.%3.%4.%5. -"/>
      <w:lvlJc w:val="left"/>
      <w:pPr>
        <w:tabs>
          <w:tab w:val="num" w:pos="2880"/>
        </w:tabs>
        <w:ind w:left="2232" w:hanging="792"/>
      </w:pPr>
    </w:lvl>
    <w:lvl w:ilvl="5">
      <w:start w:val="1"/>
      <w:numFmt w:val="decimal"/>
      <w:lvlText w:val="%1.%2.%3.%4.%5.%6. -"/>
      <w:lvlJc w:val="left"/>
      <w:pPr>
        <w:tabs>
          <w:tab w:val="num" w:pos="3240"/>
        </w:tabs>
        <w:ind w:left="2736" w:hanging="936"/>
      </w:pPr>
    </w:lvl>
    <w:lvl w:ilvl="6">
      <w:start w:val="1"/>
      <w:numFmt w:val="decimal"/>
      <w:lvlText w:val="%1.%2.%3.%4.%5.%6.%7. -"/>
      <w:lvlJc w:val="left"/>
      <w:pPr>
        <w:tabs>
          <w:tab w:val="num" w:pos="3960"/>
        </w:tabs>
        <w:ind w:left="3240" w:hanging="1080"/>
      </w:pPr>
    </w:lvl>
    <w:lvl w:ilvl="7">
      <w:start w:val="1"/>
      <w:numFmt w:val="decimal"/>
      <w:lvlText w:val="%1.%2.%3.%4.%5.%6.%7.%8. -"/>
      <w:lvlJc w:val="left"/>
      <w:pPr>
        <w:tabs>
          <w:tab w:val="num" w:pos="4320"/>
        </w:tabs>
        <w:ind w:left="3744" w:hanging="1224"/>
      </w:pPr>
    </w:lvl>
    <w:lvl w:ilvl="8">
      <w:start w:val="1"/>
      <w:numFmt w:val="decimal"/>
      <w:lvlText w:val="%1.%2.%3.%4.%5.%6.%7.%8.%9. -"/>
      <w:lvlJc w:val="left"/>
      <w:pPr>
        <w:tabs>
          <w:tab w:val="num" w:pos="5040"/>
        </w:tabs>
        <w:ind w:left="4320" w:hanging="1440"/>
      </w:pPr>
    </w:lvl>
  </w:abstractNum>
  <w:abstractNum w:abstractNumId="25" w15:restartNumberingAfterBreak="0">
    <w:nsid w:val="451204BE"/>
    <w:multiLevelType w:val="hybridMultilevel"/>
    <w:tmpl w:val="B9E2A9AE"/>
    <w:lvl w:ilvl="0" w:tplc="04160017">
      <w:start w:val="1"/>
      <w:numFmt w:val="lowerLetter"/>
      <w:lvlText w:val="%1)"/>
      <w:lvlJc w:val="left"/>
      <w:pPr>
        <w:tabs>
          <w:tab w:val="num" w:pos="720"/>
        </w:tabs>
        <w:ind w:left="720" w:hanging="360"/>
      </w:pPr>
      <w:rPr>
        <w:rFonts w:hint="default"/>
      </w:rPr>
    </w:lvl>
    <w:lvl w:ilvl="1" w:tplc="2ACEACF2">
      <w:start w:val="23"/>
      <w:numFmt w:val="decimal"/>
      <w:lvlText w:val="%2"/>
      <w:lvlJc w:val="left"/>
      <w:pPr>
        <w:tabs>
          <w:tab w:val="num" w:pos="360"/>
        </w:tabs>
        <w:ind w:left="360" w:hanging="360"/>
      </w:pPr>
      <w:rPr>
        <w:rFonts w:hint="default"/>
      </w:r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45436B7C"/>
    <w:multiLevelType w:val="multilevel"/>
    <w:tmpl w:val="0416001F"/>
    <w:lvl w:ilvl="0">
      <w:start w:val="1"/>
      <w:numFmt w:val="decimal"/>
      <w:pStyle w:val="p5"/>
      <w:lvlText w:val="%1."/>
      <w:lvlJc w:val="left"/>
      <w:pPr>
        <w:tabs>
          <w:tab w:val="num" w:pos="360"/>
        </w:tabs>
        <w:ind w:left="360" w:hanging="360"/>
      </w:pPr>
      <w:rPr>
        <w:rFonts w:cs="Times New Roman" w:hint="default"/>
        <w:b/>
        <w:i w:val="0"/>
        <w:sz w:val="24"/>
      </w:rPr>
    </w:lvl>
    <w:lvl w:ilvl="1">
      <w:start w:val="1"/>
      <w:numFmt w:val="decimal"/>
      <w:lvlText w:val="%1.%2."/>
      <w:lvlJc w:val="left"/>
      <w:pPr>
        <w:tabs>
          <w:tab w:val="num" w:pos="792"/>
        </w:tabs>
        <w:ind w:left="792" w:hanging="432"/>
      </w:pPr>
      <w:rPr>
        <w:rFonts w:cs="Times New Roman" w:hint="default"/>
        <w:b w:val="0"/>
        <w:i w:val="0"/>
        <w:sz w:val="22"/>
        <w:szCs w:val="22"/>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7" w15:restartNumberingAfterBreak="0">
    <w:nsid w:val="4D502DA3"/>
    <w:multiLevelType w:val="multilevel"/>
    <w:tmpl w:val="F05A5EA2"/>
    <w:lvl w:ilvl="0">
      <w:start w:val="17"/>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F7D459F"/>
    <w:multiLevelType w:val="hybridMultilevel"/>
    <w:tmpl w:val="D22EC69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4B5DBE"/>
    <w:multiLevelType w:val="hybridMultilevel"/>
    <w:tmpl w:val="E36AE660"/>
    <w:lvl w:ilvl="0" w:tplc="04160019">
      <w:start w:val="1"/>
      <w:numFmt w:val="lowerLetter"/>
      <w:lvlText w:val="%1."/>
      <w:lvlJc w:val="left"/>
      <w:pPr>
        <w:tabs>
          <w:tab w:val="num" w:pos="720"/>
        </w:tabs>
        <w:ind w:left="720" w:hanging="360"/>
      </w:pPr>
    </w:lvl>
    <w:lvl w:ilvl="1" w:tplc="04160013">
      <w:start w:val="1"/>
      <w:numFmt w:val="upperRoman"/>
      <w:lvlText w:val="%2."/>
      <w:lvlJc w:val="right"/>
      <w:pPr>
        <w:tabs>
          <w:tab w:val="num" w:pos="1260"/>
        </w:tabs>
        <w:ind w:left="1260" w:hanging="18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0" w15:restartNumberingAfterBreak="0">
    <w:nsid w:val="57F173B0"/>
    <w:multiLevelType w:val="multilevel"/>
    <w:tmpl w:val="08121D6C"/>
    <w:lvl w:ilvl="0">
      <w:start w:val="7"/>
      <w:numFmt w:val="decimal"/>
      <w:lvlText w:val="%1."/>
      <w:lvlJc w:val="left"/>
      <w:pPr>
        <w:ind w:left="720" w:hanging="360"/>
      </w:pPr>
      <w:rPr>
        <w:rFonts w:hint="default"/>
      </w:rPr>
    </w:lvl>
    <w:lvl w:ilvl="1">
      <w:start w:val="3"/>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503345"/>
    <w:multiLevelType w:val="multilevel"/>
    <w:tmpl w:val="D19CC32E"/>
    <w:lvl w:ilvl="0">
      <w:start w:val="1"/>
      <w:numFmt w:val="decimal"/>
      <w:lvlText w:val="%1."/>
      <w:lvlJc w:val="left"/>
      <w:pPr>
        <w:tabs>
          <w:tab w:val="num" w:pos="360"/>
        </w:tabs>
        <w:ind w:left="360" w:hanging="360"/>
      </w:pPr>
    </w:lvl>
    <w:lvl w:ilvl="1">
      <w:start w:val="1"/>
      <w:numFmt w:val="decimal"/>
      <w:lvlText w:val="%1.%2."/>
      <w:lvlJc w:val="left"/>
      <w:pPr>
        <w:tabs>
          <w:tab w:val="num" w:pos="1692"/>
        </w:tabs>
        <w:ind w:left="1692" w:hanging="432"/>
      </w:pPr>
    </w:lvl>
    <w:lvl w:ilvl="2">
      <w:start w:val="1"/>
      <w:numFmt w:val="lowerLetter"/>
      <w:lvlText w:val="%3)"/>
      <w:lvlJc w:val="left"/>
      <w:pPr>
        <w:tabs>
          <w:tab w:val="num" w:pos="1080"/>
        </w:tabs>
        <w:ind w:left="1080" w:hanging="360"/>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6D2D1544"/>
    <w:multiLevelType w:val="multilevel"/>
    <w:tmpl w:val="EC3669D8"/>
    <w:lvl w:ilvl="0">
      <w:start w:val="12"/>
      <w:numFmt w:val="decimal"/>
      <w:lvlText w:val="%1"/>
      <w:lvlJc w:val="left"/>
      <w:pPr>
        <w:ind w:left="759" w:hanging="360"/>
      </w:pPr>
      <w:rPr>
        <w:rFonts w:hint="default"/>
      </w:rPr>
    </w:lvl>
    <w:lvl w:ilvl="1">
      <w:start w:val="1"/>
      <w:numFmt w:val="decimal"/>
      <w:isLgl/>
      <w:lvlText w:val="%1.%2"/>
      <w:lvlJc w:val="left"/>
      <w:pPr>
        <w:ind w:left="864" w:hanging="465"/>
      </w:pPr>
      <w:rPr>
        <w:rFonts w:hint="default"/>
      </w:rPr>
    </w:lvl>
    <w:lvl w:ilvl="2">
      <w:start w:val="1"/>
      <w:numFmt w:val="decimal"/>
      <w:isLgl/>
      <w:lvlText w:val="%1.%2.%3"/>
      <w:lvlJc w:val="left"/>
      <w:pPr>
        <w:ind w:left="1119" w:hanging="720"/>
      </w:pPr>
      <w:rPr>
        <w:rFonts w:hint="default"/>
      </w:rPr>
    </w:lvl>
    <w:lvl w:ilvl="3">
      <w:start w:val="1"/>
      <w:numFmt w:val="decimal"/>
      <w:isLgl/>
      <w:lvlText w:val="%1.%2.%3.%4"/>
      <w:lvlJc w:val="left"/>
      <w:pPr>
        <w:ind w:left="1479" w:hanging="1080"/>
      </w:pPr>
      <w:rPr>
        <w:rFonts w:hint="default"/>
      </w:rPr>
    </w:lvl>
    <w:lvl w:ilvl="4">
      <w:start w:val="1"/>
      <w:numFmt w:val="decimal"/>
      <w:isLgl/>
      <w:lvlText w:val="%1.%2.%3.%4.%5"/>
      <w:lvlJc w:val="left"/>
      <w:pPr>
        <w:ind w:left="1479" w:hanging="1080"/>
      </w:pPr>
      <w:rPr>
        <w:rFonts w:hint="default"/>
      </w:rPr>
    </w:lvl>
    <w:lvl w:ilvl="5">
      <w:start w:val="1"/>
      <w:numFmt w:val="decimal"/>
      <w:isLgl/>
      <w:lvlText w:val="%1.%2.%3.%4.%5.%6"/>
      <w:lvlJc w:val="left"/>
      <w:pPr>
        <w:ind w:left="1839" w:hanging="1440"/>
      </w:pPr>
      <w:rPr>
        <w:rFonts w:hint="default"/>
      </w:rPr>
    </w:lvl>
    <w:lvl w:ilvl="6">
      <w:start w:val="1"/>
      <w:numFmt w:val="decimal"/>
      <w:isLgl/>
      <w:lvlText w:val="%1.%2.%3.%4.%5.%6.%7"/>
      <w:lvlJc w:val="left"/>
      <w:pPr>
        <w:ind w:left="1839" w:hanging="1440"/>
      </w:pPr>
      <w:rPr>
        <w:rFonts w:hint="default"/>
      </w:rPr>
    </w:lvl>
    <w:lvl w:ilvl="7">
      <w:start w:val="1"/>
      <w:numFmt w:val="decimal"/>
      <w:isLgl/>
      <w:lvlText w:val="%1.%2.%3.%4.%5.%6.%7.%8"/>
      <w:lvlJc w:val="left"/>
      <w:pPr>
        <w:ind w:left="2199" w:hanging="1800"/>
      </w:pPr>
      <w:rPr>
        <w:rFonts w:hint="default"/>
      </w:rPr>
    </w:lvl>
    <w:lvl w:ilvl="8">
      <w:start w:val="1"/>
      <w:numFmt w:val="decimal"/>
      <w:isLgl/>
      <w:lvlText w:val="%1.%2.%3.%4.%5.%6.%7.%8.%9"/>
      <w:lvlJc w:val="left"/>
      <w:pPr>
        <w:ind w:left="2199" w:hanging="1800"/>
      </w:pPr>
      <w:rPr>
        <w:rFonts w:hint="default"/>
      </w:rPr>
    </w:lvl>
  </w:abstractNum>
  <w:abstractNum w:abstractNumId="33" w15:restartNumberingAfterBreak="0">
    <w:nsid w:val="75F929E8"/>
    <w:multiLevelType w:val="hybridMultilevel"/>
    <w:tmpl w:val="E0944F2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5"/>
  </w:num>
  <w:num w:numId="3">
    <w:abstractNumId w:val="9"/>
  </w:num>
  <w:num w:numId="4">
    <w:abstractNumId w:val="17"/>
  </w:num>
  <w:num w:numId="5">
    <w:abstractNumId w:val="22"/>
  </w:num>
  <w:num w:numId="6">
    <w:abstractNumId w:val="7"/>
  </w:num>
  <w:num w:numId="7">
    <w:abstractNumId w:val="26"/>
  </w:num>
  <w:num w:numId="8">
    <w:abstractNumId w:val="31"/>
  </w:num>
  <w:num w:numId="9">
    <w:abstractNumId w:val="27"/>
  </w:num>
  <w:num w:numId="10">
    <w:abstractNumId w:val="2"/>
  </w:num>
  <w:num w:numId="11">
    <w:abstractNumId w:val="1"/>
  </w:num>
  <w:num w:numId="12">
    <w:abstractNumId w:val="13"/>
  </w:num>
  <w:num w:numId="13">
    <w:abstractNumId w:val="24"/>
  </w:num>
  <w:num w:numId="14">
    <w:abstractNumId w:val="11"/>
  </w:num>
  <w:num w:numId="15">
    <w:abstractNumId w:val="29"/>
  </w:num>
  <w:num w:numId="16">
    <w:abstractNumId w:val="12"/>
  </w:num>
  <w:num w:numId="17">
    <w:abstractNumId w:val="16"/>
  </w:num>
  <w:num w:numId="18">
    <w:abstractNumId w:val="21"/>
  </w:num>
  <w:num w:numId="19">
    <w:abstractNumId w:val="33"/>
  </w:num>
  <w:num w:numId="20">
    <w:abstractNumId w:val="14"/>
  </w:num>
  <w:num w:numId="21">
    <w:abstractNumId w:val="23"/>
  </w:num>
  <w:num w:numId="22">
    <w:abstractNumId w:val="28"/>
  </w:num>
  <w:num w:numId="23">
    <w:abstractNumId w:val="10"/>
  </w:num>
  <w:num w:numId="24">
    <w:abstractNumId w:val="25"/>
  </w:num>
  <w:num w:numId="25">
    <w:abstractNumId w:val="30"/>
  </w:num>
  <w:num w:numId="26">
    <w:abstractNumId w:val="19"/>
  </w:num>
  <w:num w:numId="27">
    <w:abstractNumId w:val="32"/>
  </w:num>
  <w:num w:numId="28">
    <w:abstractNumId w:val="18"/>
  </w:num>
  <w:num w:numId="29">
    <w:abstractNumId w:val="20"/>
  </w:num>
  <w:num w:numId="30">
    <w:abstractNumId w:val="8"/>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lvlOverride w:ilvl="2"/>
    <w:lvlOverride w:ilvl="3"/>
    <w:lvlOverride w:ilvl="4"/>
    <w:lvlOverride w:ilvl="5"/>
    <w:lvlOverride w:ilvl="6"/>
    <w:lvlOverride w:ilvl="7"/>
    <w:lvlOverride w:ilvl="8"/>
  </w:num>
  <w:num w:numId="35">
    <w:abstractNumId w:val="25"/>
    <w:lvlOverride w:ilvl="0">
      <w:startOverride w:val="1"/>
    </w:lvlOverride>
    <w:lvlOverride w:ilvl="1">
      <w:startOverride w:val="2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64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13C"/>
    <w:rsid w:val="00005A0D"/>
    <w:rsid w:val="000109D5"/>
    <w:rsid w:val="00012ED7"/>
    <w:rsid w:val="00021DAA"/>
    <w:rsid w:val="0002626A"/>
    <w:rsid w:val="00030562"/>
    <w:rsid w:val="000471A1"/>
    <w:rsid w:val="00047BF7"/>
    <w:rsid w:val="0005026D"/>
    <w:rsid w:val="0005526E"/>
    <w:rsid w:val="000553F9"/>
    <w:rsid w:val="000620C4"/>
    <w:rsid w:val="0006740E"/>
    <w:rsid w:val="00070BE7"/>
    <w:rsid w:val="00077AF1"/>
    <w:rsid w:val="00097D58"/>
    <w:rsid w:val="000A698A"/>
    <w:rsid w:val="000B050B"/>
    <w:rsid w:val="000B0EDF"/>
    <w:rsid w:val="000C307E"/>
    <w:rsid w:val="000D3DE8"/>
    <w:rsid w:val="000D4182"/>
    <w:rsid w:val="000D7B5B"/>
    <w:rsid w:val="000E2216"/>
    <w:rsid w:val="000E6967"/>
    <w:rsid w:val="000F34AC"/>
    <w:rsid w:val="000F5701"/>
    <w:rsid w:val="00112E6C"/>
    <w:rsid w:val="00117AA7"/>
    <w:rsid w:val="001212DC"/>
    <w:rsid w:val="00122AEC"/>
    <w:rsid w:val="001341ED"/>
    <w:rsid w:val="00150996"/>
    <w:rsid w:val="00156FD5"/>
    <w:rsid w:val="00160372"/>
    <w:rsid w:val="001668E0"/>
    <w:rsid w:val="0016695E"/>
    <w:rsid w:val="001717E6"/>
    <w:rsid w:val="00184BB2"/>
    <w:rsid w:val="001967F5"/>
    <w:rsid w:val="001977DD"/>
    <w:rsid w:val="001A20C0"/>
    <w:rsid w:val="001A392C"/>
    <w:rsid w:val="001A50E7"/>
    <w:rsid w:val="001A6E45"/>
    <w:rsid w:val="001B0225"/>
    <w:rsid w:val="001B03BF"/>
    <w:rsid w:val="001B44D0"/>
    <w:rsid w:val="001C0BF4"/>
    <w:rsid w:val="001C433F"/>
    <w:rsid w:val="001C5BF9"/>
    <w:rsid w:val="001C77CA"/>
    <w:rsid w:val="001D44E8"/>
    <w:rsid w:val="001E555A"/>
    <w:rsid w:val="001F1D14"/>
    <w:rsid w:val="00207847"/>
    <w:rsid w:val="00211475"/>
    <w:rsid w:val="0021174C"/>
    <w:rsid w:val="0021353F"/>
    <w:rsid w:val="00221D2A"/>
    <w:rsid w:val="0022292B"/>
    <w:rsid w:val="0022541A"/>
    <w:rsid w:val="002345F0"/>
    <w:rsid w:val="00240D0E"/>
    <w:rsid w:val="00240F1D"/>
    <w:rsid w:val="002454EC"/>
    <w:rsid w:val="00247705"/>
    <w:rsid w:val="00251BE2"/>
    <w:rsid w:val="00261814"/>
    <w:rsid w:val="002729FB"/>
    <w:rsid w:val="00274DB0"/>
    <w:rsid w:val="0028419E"/>
    <w:rsid w:val="002A3873"/>
    <w:rsid w:val="002C12F8"/>
    <w:rsid w:val="002C1C18"/>
    <w:rsid w:val="002C29D5"/>
    <w:rsid w:val="002C4145"/>
    <w:rsid w:val="002D1247"/>
    <w:rsid w:val="002D644B"/>
    <w:rsid w:val="002D7F71"/>
    <w:rsid w:val="002E1BB0"/>
    <w:rsid w:val="002E6B32"/>
    <w:rsid w:val="002E7FE2"/>
    <w:rsid w:val="002F412C"/>
    <w:rsid w:val="00314137"/>
    <w:rsid w:val="00314750"/>
    <w:rsid w:val="00316CD3"/>
    <w:rsid w:val="00324C6B"/>
    <w:rsid w:val="00332A4A"/>
    <w:rsid w:val="00336499"/>
    <w:rsid w:val="003436D8"/>
    <w:rsid w:val="00350F50"/>
    <w:rsid w:val="0036453D"/>
    <w:rsid w:val="003667FE"/>
    <w:rsid w:val="003B4B10"/>
    <w:rsid w:val="003B59DF"/>
    <w:rsid w:val="003B7731"/>
    <w:rsid w:val="003C1672"/>
    <w:rsid w:val="003C2693"/>
    <w:rsid w:val="003C282E"/>
    <w:rsid w:val="003C43D9"/>
    <w:rsid w:val="003C71FC"/>
    <w:rsid w:val="003D4662"/>
    <w:rsid w:val="003D5300"/>
    <w:rsid w:val="003E3B21"/>
    <w:rsid w:val="003E4641"/>
    <w:rsid w:val="003E491F"/>
    <w:rsid w:val="003E579B"/>
    <w:rsid w:val="003E661F"/>
    <w:rsid w:val="003E6C42"/>
    <w:rsid w:val="003F1B1A"/>
    <w:rsid w:val="003F1C56"/>
    <w:rsid w:val="003F3D5E"/>
    <w:rsid w:val="00401103"/>
    <w:rsid w:val="00402195"/>
    <w:rsid w:val="004150E0"/>
    <w:rsid w:val="00415456"/>
    <w:rsid w:val="00421543"/>
    <w:rsid w:val="0042167D"/>
    <w:rsid w:val="00421B14"/>
    <w:rsid w:val="00424635"/>
    <w:rsid w:val="0043132D"/>
    <w:rsid w:val="004334E3"/>
    <w:rsid w:val="00436233"/>
    <w:rsid w:val="0044786F"/>
    <w:rsid w:val="00452B66"/>
    <w:rsid w:val="00455CB6"/>
    <w:rsid w:val="004607CE"/>
    <w:rsid w:val="004625B6"/>
    <w:rsid w:val="00463F61"/>
    <w:rsid w:val="0047092F"/>
    <w:rsid w:val="00470AC5"/>
    <w:rsid w:val="00486AF3"/>
    <w:rsid w:val="004900C6"/>
    <w:rsid w:val="004A0A07"/>
    <w:rsid w:val="004B0BEB"/>
    <w:rsid w:val="004B47ED"/>
    <w:rsid w:val="004C62FE"/>
    <w:rsid w:val="004D006F"/>
    <w:rsid w:val="004D72EC"/>
    <w:rsid w:val="004E26C6"/>
    <w:rsid w:val="0050530B"/>
    <w:rsid w:val="00505F72"/>
    <w:rsid w:val="00514F15"/>
    <w:rsid w:val="00520566"/>
    <w:rsid w:val="005265FA"/>
    <w:rsid w:val="0053514A"/>
    <w:rsid w:val="00540C85"/>
    <w:rsid w:val="0054244D"/>
    <w:rsid w:val="005431F1"/>
    <w:rsid w:val="0054489D"/>
    <w:rsid w:val="0054768E"/>
    <w:rsid w:val="00556D90"/>
    <w:rsid w:val="0056452E"/>
    <w:rsid w:val="00570863"/>
    <w:rsid w:val="00575356"/>
    <w:rsid w:val="00577952"/>
    <w:rsid w:val="005805E6"/>
    <w:rsid w:val="00592889"/>
    <w:rsid w:val="0059716C"/>
    <w:rsid w:val="005A43F7"/>
    <w:rsid w:val="005C38FA"/>
    <w:rsid w:val="005D2383"/>
    <w:rsid w:val="005D4733"/>
    <w:rsid w:val="005D5E14"/>
    <w:rsid w:val="005E07C4"/>
    <w:rsid w:val="005E26CB"/>
    <w:rsid w:val="005E44FA"/>
    <w:rsid w:val="005E79A9"/>
    <w:rsid w:val="005F04FE"/>
    <w:rsid w:val="005F3076"/>
    <w:rsid w:val="006028D3"/>
    <w:rsid w:val="00602C66"/>
    <w:rsid w:val="00602F9C"/>
    <w:rsid w:val="00604A88"/>
    <w:rsid w:val="006067EC"/>
    <w:rsid w:val="006171E3"/>
    <w:rsid w:val="00622C85"/>
    <w:rsid w:val="0062344D"/>
    <w:rsid w:val="0063028B"/>
    <w:rsid w:val="00632687"/>
    <w:rsid w:val="006363A3"/>
    <w:rsid w:val="00641D85"/>
    <w:rsid w:val="00656AB8"/>
    <w:rsid w:val="00660711"/>
    <w:rsid w:val="00660D40"/>
    <w:rsid w:val="006613EE"/>
    <w:rsid w:val="0066280F"/>
    <w:rsid w:val="0067212F"/>
    <w:rsid w:val="00682DA0"/>
    <w:rsid w:val="00691B1E"/>
    <w:rsid w:val="006927C3"/>
    <w:rsid w:val="0069282A"/>
    <w:rsid w:val="00696C39"/>
    <w:rsid w:val="00697A5E"/>
    <w:rsid w:val="006A1B2C"/>
    <w:rsid w:val="006A4C28"/>
    <w:rsid w:val="006C0998"/>
    <w:rsid w:val="006C22CD"/>
    <w:rsid w:val="006C7A6E"/>
    <w:rsid w:val="006D338D"/>
    <w:rsid w:val="006D5E8C"/>
    <w:rsid w:val="006E75C1"/>
    <w:rsid w:val="006F3A84"/>
    <w:rsid w:val="00707D21"/>
    <w:rsid w:val="00714E1F"/>
    <w:rsid w:val="007173B0"/>
    <w:rsid w:val="007228A3"/>
    <w:rsid w:val="00733F92"/>
    <w:rsid w:val="0073405B"/>
    <w:rsid w:val="0073520F"/>
    <w:rsid w:val="00745937"/>
    <w:rsid w:val="007465EF"/>
    <w:rsid w:val="007624AB"/>
    <w:rsid w:val="00771579"/>
    <w:rsid w:val="00772FFA"/>
    <w:rsid w:val="00775993"/>
    <w:rsid w:val="00781CC1"/>
    <w:rsid w:val="007837FF"/>
    <w:rsid w:val="0079096C"/>
    <w:rsid w:val="00791084"/>
    <w:rsid w:val="0079493A"/>
    <w:rsid w:val="0079718E"/>
    <w:rsid w:val="007B54B0"/>
    <w:rsid w:val="007B7E75"/>
    <w:rsid w:val="007C1E20"/>
    <w:rsid w:val="007C213C"/>
    <w:rsid w:val="007C2B6E"/>
    <w:rsid w:val="007C6248"/>
    <w:rsid w:val="007D78B8"/>
    <w:rsid w:val="007E08F6"/>
    <w:rsid w:val="007E0CEB"/>
    <w:rsid w:val="007E1FF8"/>
    <w:rsid w:val="00803694"/>
    <w:rsid w:val="008069A8"/>
    <w:rsid w:val="00821C42"/>
    <w:rsid w:val="008235CB"/>
    <w:rsid w:val="008270F3"/>
    <w:rsid w:val="00835262"/>
    <w:rsid w:val="008376A8"/>
    <w:rsid w:val="0085426D"/>
    <w:rsid w:val="00856ED0"/>
    <w:rsid w:val="00881C54"/>
    <w:rsid w:val="008935BC"/>
    <w:rsid w:val="00895F7B"/>
    <w:rsid w:val="00897A37"/>
    <w:rsid w:val="00897F67"/>
    <w:rsid w:val="008A3DB8"/>
    <w:rsid w:val="008A589D"/>
    <w:rsid w:val="008A65E0"/>
    <w:rsid w:val="008D4676"/>
    <w:rsid w:val="008E1051"/>
    <w:rsid w:val="008F6B6F"/>
    <w:rsid w:val="008F7733"/>
    <w:rsid w:val="00901411"/>
    <w:rsid w:val="00905540"/>
    <w:rsid w:val="0091079A"/>
    <w:rsid w:val="00917E61"/>
    <w:rsid w:val="00922FCA"/>
    <w:rsid w:val="00930D68"/>
    <w:rsid w:val="00931503"/>
    <w:rsid w:val="0093673A"/>
    <w:rsid w:val="00937B66"/>
    <w:rsid w:val="00942184"/>
    <w:rsid w:val="00943BB6"/>
    <w:rsid w:val="0094585D"/>
    <w:rsid w:val="00950451"/>
    <w:rsid w:val="00952C53"/>
    <w:rsid w:val="009703A1"/>
    <w:rsid w:val="00985476"/>
    <w:rsid w:val="00992853"/>
    <w:rsid w:val="009A2271"/>
    <w:rsid w:val="009B445C"/>
    <w:rsid w:val="009B70FE"/>
    <w:rsid w:val="009C44EC"/>
    <w:rsid w:val="009C7D59"/>
    <w:rsid w:val="009D6A6D"/>
    <w:rsid w:val="009F2C47"/>
    <w:rsid w:val="009F2F35"/>
    <w:rsid w:val="009F4762"/>
    <w:rsid w:val="00A031EC"/>
    <w:rsid w:val="00A050DE"/>
    <w:rsid w:val="00A1558F"/>
    <w:rsid w:val="00A24215"/>
    <w:rsid w:val="00A35B45"/>
    <w:rsid w:val="00A41A4A"/>
    <w:rsid w:val="00A44B66"/>
    <w:rsid w:val="00A452DB"/>
    <w:rsid w:val="00A453AC"/>
    <w:rsid w:val="00A50B2C"/>
    <w:rsid w:val="00A51319"/>
    <w:rsid w:val="00A525C1"/>
    <w:rsid w:val="00A54899"/>
    <w:rsid w:val="00A81C20"/>
    <w:rsid w:val="00A90DEC"/>
    <w:rsid w:val="00A92CC7"/>
    <w:rsid w:val="00A94069"/>
    <w:rsid w:val="00A95EAE"/>
    <w:rsid w:val="00A968EB"/>
    <w:rsid w:val="00AB17C3"/>
    <w:rsid w:val="00AB7A3D"/>
    <w:rsid w:val="00AB7A55"/>
    <w:rsid w:val="00AC2F3B"/>
    <w:rsid w:val="00AE2CF3"/>
    <w:rsid w:val="00AE73D7"/>
    <w:rsid w:val="00B0017F"/>
    <w:rsid w:val="00B00CE4"/>
    <w:rsid w:val="00B01B37"/>
    <w:rsid w:val="00B035A4"/>
    <w:rsid w:val="00B05072"/>
    <w:rsid w:val="00B10BAC"/>
    <w:rsid w:val="00B21215"/>
    <w:rsid w:val="00B2206D"/>
    <w:rsid w:val="00B23AE0"/>
    <w:rsid w:val="00B255B2"/>
    <w:rsid w:val="00B32930"/>
    <w:rsid w:val="00B332BF"/>
    <w:rsid w:val="00B34603"/>
    <w:rsid w:val="00B35826"/>
    <w:rsid w:val="00B3593B"/>
    <w:rsid w:val="00B45255"/>
    <w:rsid w:val="00B50BEF"/>
    <w:rsid w:val="00B53AEC"/>
    <w:rsid w:val="00B549A3"/>
    <w:rsid w:val="00B64B71"/>
    <w:rsid w:val="00B73244"/>
    <w:rsid w:val="00B7550D"/>
    <w:rsid w:val="00B76C66"/>
    <w:rsid w:val="00B947C6"/>
    <w:rsid w:val="00B95FD2"/>
    <w:rsid w:val="00B979D9"/>
    <w:rsid w:val="00BA0F26"/>
    <w:rsid w:val="00BA4637"/>
    <w:rsid w:val="00BB417D"/>
    <w:rsid w:val="00BB6E5E"/>
    <w:rsid w:val="00BC1543"/>
    <w:rsid w:val="00BC252E"/>
    <w:rsid w:val="00BC7DC0"/>
    <w:rsid w:val="00BD4F98"/>
    <w:rsid w:val="00BD6B18"/>
    <w:rsid w:val="00BE71FD"/>
    <w:rsid w:val="00C107F7"/>
    <w:rsid w:val="00C35BB0"/>
    <w:rsid w:val="00C47BE9"/>
    <w:rsid w:val="00C63708"/>
    <w:rsid w:val="00C64B7B"/>
    <w:rsid w:val="00C8342B"/>
    <w:rsid w:val="00C87A1C"/>
    <w:rsid w:val="00C933AE"/>
    <w:rsid w:val="00C9361D"/>
    <w:rsid w:val="00CA153B"/>
    <w:rsid w:val="00CA1F03"/>
    <w:rsid w:val="00CB10B1"/>
    <w:rsid w:val="00CB3DFF"/>
    <w:rsid w:val="00CB5737"/>
    <w:rsid w:val="00CC07E1"/>
    <w:rsid w:val="00CF67A0"/>
    <w:rsid w:val="00D173A8"/>
    <w:rsid w:val="00D221C0"/>
    <w:rsid w:val="00D234D1"/>
    <w:rsid w:val="00D25748"/>
    <w:rsid w:val="00D35B20"/>
    <w:rsid w:val="00D36B2E"/>
    <w:rsid w:val="00D409AD"/>
    <w:rsid w:val="00D4438C"/>
    <w:rsid w:val="00D44AB6"/>
    <w:rsid w:val="00D524F7"/>
    <w:rsid w:val="00D5396D"/>
    <w:rsid w:val="00D666E9"/>
    <w:rsid w:val="00D66CFB"/>
    <w:rsid w:val="00D71FB3"/>
    <w:rsid w:val="00D77E3A"/>
    <w:rsid w:val="00D807C7"/>
    <w:rsid w:val="00D87281"/>
    <w:rsid w:val="00D97259"/>
    <w:rsid w:val="00DA1D4C"/>
    <w:rsid w:val="00DA5C46"/>
    <w:rsid w:val="00DA65D4"/>
    <w:rsid w:val="00DB051E"/>
    <w:rsid w:val="00DB09EA"/>
    <w:rsid w:val="00DB1964"/>
    <w:rsid w:val="00DB224F"/>
    <w:rsid w:val="00DC650C"/>
    <w:rsid w:val="00DC73CB"/>
    <w:rsid w:val="00DE031A"/>
    <w:rsid w:val="00DE2C8F"/>
    <w:rsid w:val="00DE5D24"/>
    <w:rsid w:val="00DE7A3C"/>
    <w:rsid w:val="00DE7C00"/>
    <w:rsid w:val="00E07109"/>
    <w:rsid w:val="00E21B23"/>
    <w:rsid w:val="00E24967"/>
    <w:rsid w:val="00E301E6"/>
    <w:rsid w:val="00E31352"/>
    <w:rsid w:val="00E373D9"/>
    <w:rsid w:val="00E40130"/>
    <w:rsid w:val="00E406C5"/>
    <w:rsid w:val="00E510A4"/>
    <w:rsid w:val="00E60FC2"/>
    <w:rsid w:val="00E62673"/>
    <w:rsid w:val="00E640FD"/>
    <w:rsid w:val="00E6508C"/>
    <w:rsid w:val="00E7211F"/>
    <w:rsid w:val="00E8009C"/>
    <w:rsid w:val="00E80C80"/>
    <w:rsid w:val="00E833AD"/>
    <w:rsid w:val="00E85119"/>
    <w:rsid w:val="00E906C0"/>
    <w:rsid w:val="00E93114"/>
    <w:rsid w:val="00E954BB"/>
    <w:rsid w:val="00EA0225"/>
    <w:rsid w:val="00EA25AD"/>
    <w:rsid w:val="00EA2D42"/>
    <w:rsid w:val="00EB0881"/>
    <w:rsid w:val="00EB3EAE"/>
    <w:rsid w:val="00EB6BF7"/>
    <w:rsid w:val="00EC0A18"/>
    <w:rsid w:val="00EC5E47"/>
    <w:rsid w:val="00ED7AAB"/>
    <w:rsid w:val="00EE026B"/>
    <w:rsid w:val="00EE2909"/>
    <w:rsid w:val="00EE6B8E"/>
    <w:rsid w:val="00EE7C44"/>
    <w:rsid w:val="00F00C08"/>
    <w:rsid w:val="00F039C9"/>
    <w:rsid w:val="00F05357"/>
    <w:rsid w:val="00F10F2A"/>
    <w:rsid w:val="00F117BB"/>
    <w:rsid w:val="00F1299E"/>
    <w:rsid w:val="00F23053"/>
    <w:rsid w:val="00F31DCC"/>
    <w:rsid w:val="00F35335"/>
    <w:rsid w:val="00F460EA"/>
    <w:rsid w:val="00F509B2"/>
    <w:rsid w:val="00F57EF6"/>
    <w:rsid w:val="00F612D3"/>
    <w:rsid w:val="00F6297A"/>
    <w:rsid w:val="00F72FAE"/>
    <w:rsid w:val="00F76498"/>
    <w:rsid w:val="00F826F8"/>
    <w:rsid w:val="00F871B6"/>
    <w:rsid w:val="00F91341"/>
    <w:rsid w:val="00F97DA0"/>
    <w:rsid w:val="00FB20D8"/>
    <w:rsid w:val="00FC1C95"/>
    <w:rsid w:val="00FC5AB6"/>
    <w:rsid w:val="00FC79D1"/>
    <w:rsid w:val="00FD31B0"/>
    <w:rsid w:val="00FD7927"/>
    <w:rsid w:val="00FF0448"/>
    <w:rsid w:val="00FF0954"/>
    <w:rsid w:val="00FF3A8E"/>
    <w:rsid w:val="00FF47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ersonName"/>
  <w:smartTagType w:namespaceuri="urn:schemas-microsoft-com:office:smarttags" w:name="metricconverter"/>
  <w:shapeDefaults>
    <o:shapedefaults v:ext="edit" spidmax="164865"/>
    <o:shapelayout v:ext="edit">
      <o:idmap v:ext="edit" data="1"/>
    </o:shapelayout>
  </w:shapeDefaults>
  <w:decimalSymbol w:val=","/>
  <w:listSeparator w:val=";"/>
  <w14:docId w14:val="3E8082F7"/>
  <w15:docId w15:val="{2B6738D1-B9A3-4635-98DD-5F6CF3B2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213C"/>
    <w:pPr>
      <w:spacing w:after="0" w:line="240" w:lineRule="auto"/>
    </w:pPr>
    <w:rPr>
      <w:rFonts w:ascii="Times New Roman" w:eastAsia="Times New Roman" w:hAnsi="Times New Roman" w:cs="Times New Roman"/>
      <w:sz w:val="24"/>
      <w:szCs w:val="24"/>
      <w:lang w:eastAsia="pt-BR"/>
    </w:rPr>
  </w:style>
  <w:style w:type="paragraph" w:styleId="Ttulo1">
    <w:name w:val="heading 1"/>
    <w:aliases w:val="título 1,h1,Part,ExHeading 1,H1"/>
    <w:basedOn w:val="Normal"/>
    <w:next w:val="Normal"/>
    <w:link w:val="Ttulo1Char"/>
    <w:qFormat/>
    <w:rsid w:val="007C213C"/>
    <w:pPr>
      <w:keepNext/>
      <w:spacing w:before="1320" w:after="360" w:line="360" w:lineRule="auto"/>
      <w:ind w:left="431" w:hanging="431"/>
      <w:jc w:val="both"/>
      <w:outlineLvl w:val="0"/>
    </w:pPr>
    <w:rPr>
      <w:rFonts w:cs="Arial"/>
      <w:b/>
      <w:sz w:val="28"/>
    </w:rPr>
  </w:style>
  <w:style w:type="paragraph" w:styleId="Ttulo2">
    <w:name w:val="heading 2"/>
    <w:basedOn w:val="Normal"/>
    <w:next w:val="Normal"/>
    <w:link w:val="Ttulo2Char"/>
    <w:unhideWhenUsed/>
    <w:qFormat/>
    <w:rsid w:val="00BC252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nhideWhenUsed/>
    <w:qFormat/>
    <w:rsid w:val="00240D0E"/>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nhideWhenUsed/>
    <w:qFormat/>
    <w:rsid w:val="00240D0E"/>
    <w:pPr>
      <w:keepNext/>
      <w:keepLines/>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nhideWhenUsed/>
    <w:qFormat/>
    <w:rsid w:val="00C933AE"/>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qFormat/>
    <w:rsid w:val="007C213C"/>
    <w:pPr>
      <w:keepNext/>
      <w:numPr>
        <w:numId w:val="1"/>
      </w:numPr>
      <w:spacing w:line="360" w:lineRule="exact"/>
      <w:ind w:left="2836" w:firstLine="709"/>
      <w:jc w:val="both"/>
      <w:outlineLvl w:val="5"/>
    </w:pPr>
    <w:rPr>
      <w:sz w:val="32"/>
      <w:szCs w:val="20"/>
    </w:rPr>
  </w:style>
  <w:style w:type="paragraph" w:styleId="Ttulo7">
    <w:name w:val="heading 7"/>
    <w:basedOn w:val="Normal"/>
    <w:next w:val="Normal"/>
    <w:link w:val="Ttulo7Char"/>
    <w:qFormat/>
    <w:rsid w:val="001E555A"/>
    <w:pPr>
      <w:tabs>
        <w:tab w:val="num" w:pos="1296"/>
      </w:tabs>
      <w:spacing w:before="240" w:after="60"/>
      <w:ind w:left="1296" w:hanging="1296"/>
      <w:outlineLvl w:val="6"/>
    </w:pPr>
    <w:rPr>
      <w:lang w:eastAsia="ar-SA"/>
    </w:rPr>
  </w:style>
  <w:style w:type="paragraph" w:styleId="Ttulo8">
    <w:name w:val="heading 8"/>
    <w:basedOn w:val="Normal"/>
    <w:next w:val="Normal"/>
    <w:link w:val="Ttulo8Char"/>
    <w:unhideWhenUsed/>
    <w:qFormat/>
    <w:rsid w:val="00C933AE"/>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nhideWhenUsed/>
    <w:qFormat/>
    <w:rsid w:val="00C933A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h1 Char,Part Char,ExHeading 1 Char,H1 Char"/>
    <w:basedOn w:val="Fontepargpadro"/>
    <w:link w:val="Ttulo1"/>
    <w:rsid w:val="007C213C"/>
    <w:rPr>
      <w:rFonts w:ascii="Times New Roman" w:eastAsia="Times New Roman" w:hAnsi="Times New Roman" w:cs="Arial"/>
      <w:b/>
      <w:sz w:val="28"/>
      <w:szCs w:val="24"/>
      <w:lang w:eastAsia="pt-BR"/>
    </w:rPr>
  </w:style>
  <w:style w:type="character" w:customStyle="1" w:styleId="Ttulo6Char">
    <w:name w:val="Título 6 Char"/>
    <w:basedOn w:val="Fontepargpadro"/>
    <w:link w:val="Ttulo6"/>
    <w:rsid w:val="007C213C"/>
    <w:rPr>
      <w:rFonts w:ascii="Times New Roman" w:eastAsia="Times New Roman" w:hAnsi="Times New Roman" w:cs="Times New Roman"/>
      <w:sz w:val="32"/>
      <w:szCs w:val="20"/>
      <w:lang w:eastAsia="pt-BR"/>
    </w:rPr>
  </w:style>
  <w:style w:type="paragraph" w:styleId="Ttulo">
    <w:name w:val="Title"/>
    <w:basedOn w:val="Normal"/>
    <w:link w:val="TtuloChar"/>
    <w:qFormat/>
    <w:rsid w:val="007C213C"/>
    <w:pPr>
      <w:jc w:val="center"/>
    </w:pPr>
    <w:rPr>
      <w:b/>
      <w:snapToGrid w:val="0"/>
      <w:szCs w:val="20"/>
    </w:rPr>
  </w:style>
  <w:style w:type="character" w:customStyle="1" w:styleId="TtuloChar">
    <w:name w:val="Título Char"/>
    <w:basedOn w:val="Fontepargpadro"/>
    <w:link w:val="Ttulo"/>
    <w:rsid w:val="007C213C"/>
    <w:rPr>
      <w:rFonts w:ascii="Times New Roman" w:eastAsia="Times New Roman" w:hAnsi="Times New Roman" w:cs="Times New Roman"/>
      <w:b/>
      <w:snapToGrid w:val="0"/>
      <w:sz w:val="24"/>
      <w:szCs w:val="20"/>
      <w:lang w:eastAsia="pt-BR"/>
    </w:rPr>
  </w:style>
  <w:style w:type="paragraph" w:styleId="Recuodecorpodetexto">
    <w:name w:val="Body Text Indent"/>
    <w:basedOn w:val="Normal"/>
    <w:link w:val="RecuodecorpodetextoChar"/>
    <w:rsid w:val="007C213C"/>
    <w:pPr>
      <w:ind w:right="-573" w:firstLine="720"/>
      <w:jc w:val="both"/>
    </w:pPr>
    <w:rPr>
      <w:sz w:val="28"/>
      <w:szCs w:val="20"/>
    </w:rPr>
  </w:style>
  <w:style w:type="character" w:customStyle="1" w:styleId="RecuodecorpodetextoChar">
    <w:name w:val="Recuo de corpo de texto Char"/>
    <w:basedOn w:val="Fontepargpadro"/>
    <w:link w:val="Recuodecorpodetexto"/>
    <w:rsid w:val="007C213C"/>
    <w:rPr>
      <w:rFonts w:ascii="Times New Roman" w:eastAsia="Times New Roman" w:hAnsi="Times New Roman" w:cs="Times New Roman"/>
      <w:sz w:val="28"/>
      <w:szCs w:val="20"/>
      <w:lang w:eastAsia="pt-BR"/>
    </w:rPr>
  </w:style>
  <w:style w:type="paragraph" w:styleId="Corpodetexto2">
    <w:name w:val="Body Text 2"/>
    <w:basedOn w:val="Normal"/>
    <w:link w:val="Corpodetexto2Char"/>
    <w:rsid w:val="007C213C"/>
    <w:pPr>
      <w:spacing w:line="360" w:lineRule="exact"/>
      <w:jc w:val="both"/>
    </w:pPr>
    <w:rPr>
      <w:b/>
      <w:szCs w:val="20"/>
    </w:rPr>
  </w:style>
  <w:style w:type="character" w:customStyle="1" w:styleId="Corpodetexto2Char">
    <w:name w:val="Corpo de texto 2 Char"/>
    <w:basedOn w:val="Fontepargpadro"/>
    <w:link w:val="Corpodetexto2"/>
    <w:rsid w:val="007C213C"/>
    <w:rPr>
      <w:rFonts w:ascii="Times New Roman" w:eastAsia="Times New Roman" w:hAnsi="Times New Roman" w:cs="Times New Roman"/>
      <w:b/>
      <w:sz w:val="24"/>
      <w:szCs w:val="20"/>
      <w:lang w:eastAsia="pt-BR"/>
    </w:rPr>
  </w:style>
  <w:style w:type="paragraph" w:styleId="Recuodecorpodetexto3">
    <w:name w:val="Body Text Indent 3"/>
    <w:basedOn w:val="Normal"/>
    <w:link w:val="Recuodecorpodetexto3Char"/>
    <w:rsid w:val="007C213C"/>
    <w:pPr>
      <w:ind w:left="720" w:hanging="720"/>
      <w:jc w:val="both"/>
    </w:pPr>
    <w:rPr>
      <w:rFonts w:ascii="Arial" w:hAnsi="Arial" w:cs="Arial"/>
      <w:color w:val="000000"/>
      <w:sz w:val="28"/>
    </w:rPr>
  </w:style>
  <w:style w:type="character" w:customStyle="1" w:styleId="Recuodecorpodetexto3Char">
    <w:name w:val="Recuo de corpo de texto 3 Char"/>
    <w:basedOn w:val="Fontepargpadro"/>
    <w:link w:val="Recuodecorpodetexto3"/>
    <w:rsid w:val="007C213C"/>
    <w:rPr>
      <w:rFonts w:ascii="Arial" w:eastAsia="Times New Roman" w:hAnsi="Arial" w:cs="Arial"/>
      <w:color w:val="000000"/>
      <w:sz w:val="28"/>
      <w:szCs w:val="24"/>
      <w:lang w:eastAsia="pt-BR"/>
    </w:rPr>
  </w:style>
  <w:style w:type="paragraph" w:styleId="PargrafodaLista">
    <w:name w:val="List Paragraph"/>
    <w:basedOn w:val="Normal"/>
    <w:link w:val="PargrafodaListaChar"/>
    <w:uiPriority w:val="34"/>
    <w:qFormat/>
    <w:rsid w:val="007C213C"/>
    <w:pPr>
      <w:ind w:left="708"/>
    </w:pPr>
    <w:rPr>
      <w:szCs w:val="20"/>
    </w:rPr>
  </w:style>
  <w:style w:type="paragraph" w:customStyle="1" w:styleId="Categoria">
    <w:name w:val="Categoria"/>
    <w:basedOn w:val="Normal"/>
    <w:link w:val="CategoriaChar"/>
    <w:qFormat/>
    <w:rsid w:val="007C213C"/>
    <w:pPr>
      <w:spacing w:before="240" w:after="240"/>
    </w:pPr>
    <w:rPr>
      <w:rFonts w:ascii="Arial" w:eastAsia="Calibri" w:hAnsi="Arial" w:cs="Arial"/>
      <w:b/>
      <w:lang w:eastAsia="en-US"/>
    </w:rPr>
  </w:style>
  <w:style w:type="character" w:customStyle="1" w:styleId="CategoriaChar">
    <w:name w:val="Categoria Char"/>
    <w:link w:val="Categoria"/>
    <w:rsid w:val="007C213C"/>
    <w:rPr>
      <w:rFonts w:ascii="Arial" w:eastAsia="Calibri" w:hAnsi="Arial" w:cs="Arial"/>
      <w:b/>
      <w:sz w:val="24"/>
      <w:szCs w:val="24"/>
    </w:rPr>
  </w:style>
  <w:style w:type="paragraph" w:customStyle="1" w:styleId="BodyText21">
    <w:name w:val="Body Text 21"/>
    <w:basedOn w:val="Normal"/>
    <w:rsid w:val="007C213C"/>
    <w:pPr>
      <w:snapToGrid w:val="0"/>
      <w:spacing w:after="200" w:line="276" w:lineRule="auto"/>
      <w:jc w:val="both"/>
    </w:pPr>
    <w:rPr>
      <w:sz w:val="22"/>
      <w:szCs w:val="20"/>
    </w:rPr>
  </w:style>
  <w:style w:type="paragraph" w:styleId="Cabealho">
    <w:name w:val="header"/>
    <w:aliases w:val="Cabeçalho superior,Heading 1a,hd,he,Logo"/>
    <w:basedOn w:val="Normal"/>
    <w:link w:val="CabealhoChar"/>
    <w:unhideWhenUsed/>
    <w:rsid w:val="007C213C"/>
    <w:pPr>
      <w:tabs>
        <w:tab w:val="center" w:pos="4252"/>
        <w:tab w:val="right" w:pos="8504"/>
      </w:tabs>
    </w:pPr>
  </w:style>
  <w:style w:type="character" w:customStyle="1" w:styleId="CabealhoChar">
    <w:name w:val="Cabeçalho Char"/>
    <w:aliases w:val="Cabeçalho superior Char,Heading 1a Char,hd Char,he Char,Logo Char"/>
    <w:basedOn w:val="Fontepargpadro"/>
    <w:link w:val="Cabealho"/>
    <w:rsid w:val="007C213C"/>
    <w:rPr>
      <w:rFonts w:ascii="Times New Roman" w:eastAsia="Times New Roman" w:hAnsi="Times New Roman" w:cs="Times New Roman"/>
      <w:sz w:val="24"/>
      <w:szCs w:val="24"/>
      <w:lang w:eastAsia="pt-BR"/>
    </w:rPr>
  </w:style>
  <w:style w:type="paragraph" w:styleId="Rodap">
    <w:name w:val="footer"/>
    <w:basedOn w:val="Normal"/>
    <w:link w:val="RodapChar"/>
    <w:unhideWhenUsed/>
    <w:rsid w:val="007C213C"/>
    <w:pPr>
      <w:tabs>
        <w:tab w:val="center" w:pos="4252"/>
        <w:tab w:val="right" w:pos="8504"/>
      </w:tabs>
    </w:pPr>
  </w:style>
  <w:style w:type="character" w:customStyle="1" w:styleId="RodapChar">
    <w:name w:val="Rodapé Char"/>
    <w:basedOn w:val="Fontepargpadro"/>
    <w:link w:val="Rodap"/>
    <w:rsid w:val="007C213C"/>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unhideWhenUsed/>
    <w:rsid w:val="007C213C"/>
    <w:rPr>
      <w:rFonts w:ascii="Tahoma" w:hAnsi="Tahoma" w:cs="Tahoma"/>
      <w:sz w:val="16"/>
      <w:szCs w:val="16"/>
    </w:rPr>
  </w:style>
  <w:style w:type="character" w:customStyle="1" w:styleId="TextodebaloChar">
    <w:name w:val="Texto de balão Char"/>
    <w:basedOn w:val="Fontepargpadro"/>
    <w:link w:val="Textodebalo"/>
    <w:uiPriority w:val="99"/>
    <w:semiHidden/>
    <w:rsid w:val="007C213C"/>
    <w:rPr>
      <w:rFonts w:ascii="Tahoma" w:eastAsia="Times New Roman" w:hAnsi="Tahoma" w:cs="Tahoma"/>
      <w:sz w:val="16"/>
      <w:szCs w:val="16"/>
      <w:lang w:eastAsia="pt-BR"/>
    </w:rPr>
  </w:style>
  <w:style w:type="paragraph" w:customStyle="1" w:styleId="compras">
    <w:name w:val="compras"/>
    <w:rsid w:val="007C213C"/>
    <w:pPr>
      <w:spacing w:after="0" w:line="240" w:lineRule="auto"/>
      <w:jc w:val="both"/>
    </w:pPr>
    <w:rPr>
      <w:rFonts w:ascii="Times New Roman" w:eastAsia="Times New Roman" w:hAnsi="Times New Roman" w:cs="Times New Roman"/>
      <w:kern w:val="24"/>
      <w:sz w:val="24"/>
      <w:szCs w:val="20"/>
      <w:lang w:eastAsia="pt-BR"/>
    </w:rPr>
  </w:style>
  <w:style w:type="paragraph" w:styleId="TextosemFormatao">
    <w:name w:val="Plain Text"/>
    <w:basedOn w:val="Normal"/>
    <w:link w:val="TextosemFormataoChar"/>
    <w:rsid w:val="007C213C"/>
    <w:rPr>
      <w:rFonts w:ascii="Courier New" w:hAnsi="Courier New"/>
      <w:sz w:val="20"/>
      <w:szCs w:val="20"/>
    </w:rPr>
  </w:style>
  <w:style w:type="character" w:customStyle="1" w:styleId="TextosemFormataoChar">
    <w:name w:val="Texto sem Formatação Char"/>
    <w:basedOn w:val="Fontepargpadro"/>
    <w:link w:val="TextosemFormatao"/>
    <w:rsid w:val="007C213C"/>
    <w:rPr>
      <w:rFonts w:ascii="Courier New" w:eastAsia="Times New Roman" w:hAnsi="Courier New" w:cs="Times New Roman"/>
      <w:sz w:val="20"/>
      <w:szCs w:val="20"/>
      <w:lang w:eastAsia="pt-BR"/>
    </w:rPr>
  </w:style>
  <w:style w:type="character" w:customStyle="1" w:styleId="Ttulo2Char">
    <w:name w:val="Título 2 Char"/>
    <w:basedOn w:val="Fontepargpadro"/>
    <w:link w:val="Ttulo2"/>
    <w:rsid w:val="00BC252E"/>
    <w:rPr>
      <w:rFonts w:asciiTheme="majorHAnsi" w:eastAsiaTheme="majorEastAsia" w:hAnsiTheme="majorHAnsi" w:cstheme="majorBidi"/>
      <w:b/>
      <w:bCs/>
      <w:color w:val="4F81BD" w:themeColor="accent1"/>
      <w:sz w:val="26"/>
      <w:szCs w:val="26"/>
      <w:lang w:eastAsia="pt-BR"/>
    </w:rPr>
  </w:style>
  <w:style w:type="paragraph" w:styleId="Recuodecorpodetexto2">
    <w:name w:val="Body Text Indent 2"/>
    <w:aliases w:val=" Char1"/>
    <w:basedOn w:val="Normal"/>
    <w:link w:val="Recuodecorpodetexto2Char"/>
    <w:unhideWhenUsed/>
    <w:rsid w:val="00BC252E"/>
    <w:pPr>
      <w:spacing w:after="120" w:line="480" w:lineRule="auto"/>
      <w:ind w:left="283"/>
    </w:pPr>
  </w:style>
  <w:style w:type="character" w:customStyle="1" w:styleId="Recuodecorpodetexto2Char">
    <w:name w:val="Recuo de corpo de texto 2 Char"/>
    <w:aliases w:val=" Char1 Char"/>
    <w:basedOn w:val="Fontepargpadro"/>
    <w:link w:val="Recuodecorpodetexto2"/>
    <w:rsid w:val="00BC252E"/>
    <w:rPr>
      <w:rFonts w:ascii="Times New Roman" w:eastAsia="Times New Roman" w:hAnsi="Times New Roman" w:cs="Times New Roman"/>
      <w:sz w:val="24"/>
      <w:szCs w:val="24"/>
      <w:lang w:eastAsia="pt-BR"/>
    </w:rPr>
  </w:style>
  <w:style w:type="paragraph" w:styleId="Corpodetexto">
    <w:name w:val="Body Text"/>
    <w:basedOn w:val="Normal"/>
    <w:link w:val="CorpodetextoChar"/>
    <w:unhideWhenUsed/>
    <w:rsid w:val="00BC252E"/>
    <w:pPr>
      <w:spacing w:after="120"/>
    </w:pPr>
  </w:style>
  <w:style w:type="character" w:customStyle="1" w:styleId="CorpodetextoChar">
    <w:name w:val="Corpo de texto Char"/>
    <w:basedOn w:val="Fontepargpadro"/>
    <w:link w:val="Corpodetexto"/>
    <w:rsid w:val="00BC252E"/>
    <w:rPr>
      <w:rFonts w:ascii="Times New Roman" w:eastAsia="Times New Roman" w:hAnsi="Times New Roman" w:cs="Times New Roman"/>
      <w:sz w:val="24"/>
      <w:szCs w:val="24"/>
      <w:lang w:eastAsia="pt-BR"/>
    </w:rPr>
  </w:style>
  <w:style w:type="paragraph" w:customStyle="1" w:styleId="Cap">
    <w:name w:val="Cap"/>
    <w:basedOn w:val="Normal"/>
    <w:rsid w:val="00BC252E"/>
    <w:pPr>
      <w:keepNext/>
      <w:spacing w:before="360" w:after="240"/>
      <w:jc w:val="center"/>
    </w:pPr>
    <w:rPr>
      <w:b/>
      <w:caps/>
      <w:szCs w:val="20"/>
      <w:lang w:eastAsia="en-US"/>
    </w:rPr>
  </w:style>
  <w:style w:type="paragraph" w:customStyle="1" w:styleId="Corponico">
    <w:name w:val="Corpo único"/>
    <w:basedOn w:val="Normal"/>
    <w:rsid w:val="00BC252E"/>
    <w:pPr>
      <w:spacing w:after="240"/>
      <w:jc w:val="both"/>
    </w:pPr>
    <w:rPr>
      <w:szCs w:val="20"/>
    </w:rPr>
  </w:style>
  <w:style w:type="paragraph" w:styleId="NormalWeb">
    <w:name w:val="Normal (Web)"/>
    <w:basedOn w:val="Normal"/>
    <w:uiPriority w:val="99"/>
    <w:rsid w:val="00BC252E"/>
    <w:pPr>
      <w:spacing w:before="100" w:beforeAutospacing="1" w:after="100" w:afterAutospacing="1"/>
    </w:pPr>
  </w:style>
  <w:style w:type="table" w:styleId="Tabelacomgrade">
    <w:name w:val="Table Grid"/>
    <w:basedOn w:val="Tabelanormal"/>
    <w:rsid w:val="00D807C7"/>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basedOn w:val="Fontepargpadro"/>
    <w:link w:val="Ttulo3"/>
    <w:rsid w:val="00240D0E"/>
    <w:rPr>
      <w:rFonts w:asciiTheme="majorHAnsi" w:eastAsiaTheme="majorEastAsia" w:hAnsiTheme="majorHAnsi" w:cstheme="majorBidi"/>
      <w:b/>
      <w:bCs/>
      <w:color w:val="4F81BD" w:themeColor="accent1"/>
      <w:sz w:val="24"/>
      <w:szCs w:val="24"/>
      <w:lang w:eastAsia="pt-BR"/>
    </w:rPr>
  </w:style>
  <w:style w:type="character" w:customStyle="1" w:styleId="Ttulo4Char">
    <w:name w:val="Título 4 Char"/>
    <w:basedOn w:val="Fontepargpadro"/>
    <w:link w:val="Ttulo4"/>
    <w:rsid w:val="00240D0E"/>
    <w:rPr>
      <w:rFonts w:asciiTheme="majorHAnsi" w:eastAsiaTheme="majorEastAsia" w:hAnsiTheme="majorHAnsi" w:cstheme="majorBidi"/>
      <w:b/>
      <w:bCs/>
      <w:i/>
      <w:iCs/>
      <w:color w:val="4F81BD" w:themeColor="accent1"/>
      <w:sz w:val="24"/>
      <w:szCs w:val="24"/>
      <w:lang w:eastAsia="pt-BR"/>
    </w:rPr>
  </w:style>
  <w:style w:type="paragraph" w:styleId="Corpodetexto3">
    <w:name w:val="Body Text 3"/>
    <w:basedOn w:val="Normal"/>
    <w:link w:val="Corpodetexto3Char"/>
    <w:unhideWhenUsed/>
    <w:rsid w:val="00240D0E"/>
    <w:pPr>
      <w:spacing w:after="120"/>
    </w:pPr>
    <w:rPr>
      <w:sz w:val="16"/>
      <w:szCs w:val="16"/>
    </w:rPr>
  </w:style>
  <w:style w:type="character" w:customStyle="1" w:styleId="Corpodetexto3Char">
    <w:name w:val="Corpo de texto 3 Char"/>
    <w:basedOn w:val="Fontepargpadro"/>
    <w:link w:val="Corpodetexto3"/>
    <w:rsid w:val="00240D0E"/>
    <w:rPr>
      <w:rFonts w:ascii="Times New Roman" w:eastAsia="Times New Roman" w:hAnsi="Times New Roman" w:cs="Times New Roman"/>
      <w:sz w:val="16"/>
      <w:szCs w:val="16"/>
      <w:lang w:eastAsia="pt-BR"/>
    </w:rPr>
  </w:style>
  <w:style w:type="paragraph" w:customStyle="1" w:styleId="agrupamento2">
    <w:name w:val="#agrupamento2"/>
    <w:basedOn w:val="Normal"/>
    <w:rsid w:val="00240D0E"/>
    <w:pPr>
      <w:widowControl w:val="0"/>
      <w:suppressAutoHyphens/>
      <w:jc w:val="center"/>
    </w:pPr>
    <w:rPr>
      <w:b/>
      <w:szCs w:val="20"/>
    </w:rPr>
  </w:style>
  <w:style w:type="character" w:styleId="Hyperlink">
    <w:name w:val="Hyperlink"/>
    <w:uiPriority w:val="99"/>
    <w:rsid w:val="00240D0E"/>
    <w:rPr>
      <w:color w:val="0000FF"/>
      <w:u w:val="single"/>
    </w:rPr>
  </w:style>
  <w:style w:type="paragraph" w:customStyle="1" w:styleId="11n">
    <w:name w:val="1.1n"/>
    <w:basedOn w:val="Normal"/>
    <w:rsid w:val="00240D0E"/>
    <w:pPr>
      <w:suppressAutoHyphens/>
      <w:snapToGrid w:val="0"/>
      <w:spacing w:after="120"/>
      <w:ind w:left="993" w:hanging="993"/>
      <w:jc w:val="both"/>
    </w:pPr>
    <w:rPr>
      <w:rFonts w:ascii="Arial" w:hAnsi="Arial" w:cs="Arial"/>
      <w:bCs/>
      <w:sz w:val="28"/>
      <w:lang w:eastAsia="ar-SA"/>
    </w:rPr>
  </w:style>
  <w:style w:type="paragraph" w:styleId="Lista">
    <w:name w:val="List"/>
    <w:basedOn w:val="Normal"/>
    <w:rsid w:val="00240D0E"/>
    <w:pPr>
      <w:ind w:left="283" w:hanging="283"/>
    </w:pPr>
  </w:style>
  <w:style w:type="paragraph" w:styleId="Listadecontinuao2">
    <w:name w:val="List Continue 2"/>
    <w:basedOn w:val="Normal"/>
    <w:rsid w:val="00240D0E"/>
    <w:pPr>
      <w:spacing w:after="120"/>
      <w:ind w:left="566"/>
    </w:pPr>
  </w:style>
  <w:style w:type="paragraph" w:styleId="Lista2">
    <w:name w:val="List 2"/>
    <w:basedOn w:val="Normal"/>
    <w:rsid w:val="00240D0E"/>
    <w:pPr>
      <w:ind w:left="566" w:hanging="283"/>
    </w:pPr>
  </w:style>
  <w:style w:type="paragraph" w:customStyle="1" w:styleId="ementa">
    <w:name w:val="ementa"/>
    <w:basedOn w:val="Normal"/>
    <w:rsid w:val="00240D0E"/>
    <w:pPr>
      <w:spacing w:before="120" w:after="120" w:line="360" w:lineRule="exact"/>
      <w:jc w:val="both"/>
    </w:pPr>
    <w:rPr>
      <w:rFonts w:ascii="Arial" w:hAnsi="Arial"/>
    </w:rPr>
  </w:style>
  <w:style w:type="character" w:styleId="Forte">
    <w:name w:val="Strong"/>
    <w:qFormat/>
    <w:rsid w:val="00240D0E"/>
    <w:rPr>
      <w:b/>
      <w:bCs/>
    </w:rPr>
  </w:style>
  <w:style w:type="character" w:customStyle="1" w:styleId="Ttulo5Char">
    <w:name w:val="Título 5 Char"/>
    <w:basedOn w:val="Fontepargpadro"/>
    <w:link w:val="Ttulo5"/>
    <w:rsid w:val="00C933AE"/>
    <w:rPr>
      <w:rFonts w:asciiTheme="majorHAnsi" w:eastAsiaTheme="majorEastAsia" w:hAnsiTheme="majorHAnsi" w:cstheme="majorBidi"/>
      <w:color w:val="243F60" w:themeColor="accent1" w:themeShade="7F"/>
      <w:sz w:val="24"/>
      <w:szCs w:val="24"/>
      <w:lang w:eastAsia="pt-BR"/>
    </w:rPr>
  </w:style>
  <w:style w:type="character" w:customStyle="1" w:styleId="Ttulo8Char">
    <w:name w:val="Título 8 Char"/>
    <w:basedOn w:val="Fontepargpadro"/>
    <w:link w:val="Ttulo8"/>
    <w:rsid w:val="00C933AE"/>
    <w:rPr>
      <w:rFonts w:asciiTheme="majorHAnsi" w:eastAsiaTheme="majorEastAsia" w:hAnsiTheme="majorHAnsi" w:cstheme="majorBidi"/>
      <w:color w:val="404040" w:themeColor="text1" w:themeTint="BF"/>
      <w:sz w:val="20"/>
      <w:szCs w:val="20"/>
      <w:lang w:eastAsia="pt-BR"/>
    </w:rPr>
  </w:style>
  <w:style w:type="character" w:customStyle="1" w:styleId="Ttulo9Char">
    <w:name w:val="Título 9 Char"/>
    <w:basedOn w:val="Fontepargpadro"/>
    <w:link w:val="Ttulo9"/>
    <w:rsid w:val="00C933AE"/>
    <w:rPr>
      <w:rFonts w:asciiTheme="majorHAnsi" w:eastAsiaTheme="majorEastAsia" w:hAnsiTheme="majorHAnsi" w:cstheme="majorBidi"/>
      <w:i/>
      <w:iCs/>
      <w:color w:val="404040" w:themeColor="text1" w:themeTint="BF"/>
      <w:sz w:val="20"/>
      <w:szCs w:val="20"/>
      <w:lang w:eastAsia="pt-BR"/>
    </w:rPr>
  </w:style>
  <w:style w:type="paragraph" w:customStyle="1" w:styleId="Estilo">
    <w:name w:val="Estilo"/>
    <w:rsid w:val="00C933AE"/>
    <w:pPr>
      <w:widowControl w:val="0"/>
      <w:autoSpaceDE w:val="0"/>
      <w:autoSpaceDN w:val="0"/>
      <w:adjustRightInd w:val="0"/>
      <w:spacing w:after="0" w:line="240" w:lineRule="auto"/>
    </w:pPr>
    <w:rPr>
      <w:rFonts w:ascii="Arial" w:eastAsia="Times New Roman" w:hAnsi="Arial" w:cs="Arial"/>
      <w:sz w:val="24"/>
      <w:szCs w:val="24"/>
      <w:lang w:eastAsia="pt-BR"/>
    </w:rPr>
  </w:style>
  <w:style w:type="character" w:customStyle="1" w:styleId="Ttulo7Char">
    <w:name w:val="Título 7 Char"/>
    <w:basedOn w:val="Fontepargpadro"/>
    <w:link w:val="Ttulo7"/>
    <w:rsid w:val="001E555A"/>
    <w:rPr>
      <w:rFonts w:ascii="Times New Roman" w:eastAsia="Times New Roman" w:hAnsi="Times New Roman" w:cs="Times New Roman"/>
      <w:sz w:val="24"/>
      <w:szCs w:val="24"/>
      <w:lang w:eastAsia="ar-SA"/>
    </w:rPr>
  </w:style>
  <w:style w:type="character" w:customStyle="1" w:styleId="WW8Num1z0">
    <w:name w:val="WW8Num1z0"/>
    <w:rsid w:val="001E555A"/>
    <w:rPr>
      <w:rFonts w:cs="Times New Roman"/>
      <w:b/>
      <w:bCs/>
    </w:rPr>
  </w:style>
  <w:style w:type="character" w:customStyle="1" w:styleId="WW8Num9z0">
    <w:name w:val="WW8Num9z0"/>
    <w:rsid w:val="001E555A"/>
    <w:rPr>
      <w:rFonts w:ascii="Symbol" w:hAnsi="Symbol" w:cs="Symbol"/>
      <w:sz w:val="20"/>
    </w:rPr>
  </w:style>
  <w:style w:type="character" w:customStyle="1" w:styleId="WW8Num9z1">
    <w:name w:val="WW8Num9z1"/>
    <w:rsid w:val="001E555A"/>
    <w:rPr>
      <w:rFonts w:ascii="Courier New" w:hAnsi="Courier New" w:cs="Courier New"/>
      <w:sz w:val="20"/>
    </w:rPr>
  </w:style>
  <w:style w:type="character" w:customStyle="1" w:styleId="WW8Num9z2">
    <w:name w:val="WW8Num9z2"/>
    <w:rsid w:val="001E555A"/>
    <w:rPr>
      <w:rFonts w:ascii="Wingdings" w:hAnsi="Wingdings" w:cs="Wingdings"/>
      <w:sz w:val="20"/>
    </w:rPr>
  </w:style>
  <w:style w:type="character" w:customStyle="1" w:styleId="WW8Num11z0">
    <w:name w:val="WW8Num11z0"/>
    <w:rsid w:val="001E555A"/>
    <w:rPr>
      <w:rFonts w:ascii="Symbol" w:hAnsi="Symbol" w:cs="Symbol"/>
    </w:rPr>
  </w:style>
  <w:style w:type="character" w:customStyle="1" w:styleId="WW8Num11z1">
    <w:name w:val="WW8Num11z1"/>
    <w:rsid w:val="001E555A"/>
    <w:rPr>
      <w:rFonts w:ascii="Courier New" w:hAnsi="Courier New" w:cs="Courier New"/>
    </w:rPr>
  </w:style>
  <w:style w:type="character" w:customStyle="1" w:styleId="WW8Num11z2">
    <w:name w:val="WW8Num11z2"/>
    <w:rsid w:val="001E555A"/>
    <w:rPr>
      <w:rFonts w:ascii="Wingdings" w:hAnsi="Wingdings" w:cs="Wingdings"/>
    </w:rPr>
  </w:style>
  <w:style w:type="character" w:customStyle="1" w:styleId="WW8Num15z0">
    <w:name w:val="WW8Num15z0"/>
    <w:rsid w:val="001E555A"/>
    <w:rPr>
      <w:b w:val="0"/>
    </w:rPr>
  </w:style>
  <w:style w:type="character" w:customStyle="1" w:styleId="WW8Num19z0">
    <w:name w:val="WW8Num19z0"/>
    <w:rsid w:val="001E555A"/>
    <w:rPr>
      <w:rFonts w:ascii="Wingdings" w:hAnsi="Wingdings" w:cs="Wingdings"/>
    </w:rPr>
  </w:style>
  <w:style w:type="character" w:customStyle="1" w:styleId="WW8Num19z1">
    <w:name w:val="WW8Num19z1"/>
    <w:rsid w:val="001E555A"/>
    <w:rPr>
      <w:rFonts w:ascii="Courier New" w:hAnsi="Courier New" w:cs="Courier New"/>
    </w:rPr>
  </w:style>
  <w:style w:type="character" w:customStyle="1" w:styleId="WW8Num19z6">
    <w:name w:val="WW8Num19z6"/>
    <w:rsid w:val="001E555A"/>
    <w:rPr>
      <w:rFonts w:ascii="Symbol" w:hAnsi="Symbol" w:cs="Symbol"/>
    </w:rPr>
  </w:style>
  <w:style w:type="character" w:customStyle="1" w:styleId="WW8Num26z0">
    <w:name w:val="WW8Num26z0"/>
    <w:rsid w:val="001E555A"/>
    <w:rPr>
      <w:rFonts w:ascii="Wingdings" w:hAnsi="Wingdings" w:cs="Wingdings"/>
    </w:rPr>
  </w:style>
  <w:style w:type="character" w:customStyle="1" w:styleId="WW8Num30z2">
    <w:name w:val="WW8Num30z2"/>
    <w:rsid w:val="001E555A"/>
    <w:rPr>
      <w:rFonts w:ascii="Symbol" w:hAnsi="Symbol" w:cs="Symbol"/>
    </w:rPr>
  </w:style>
  <w:style w:type="character" w:customStyle="1" w:styleId="WW8Num31z0">
    <w:name w:val="WW8Num31z0"/>
    <w:rsid w:val="001E555A"/>
    <w:rPr>
      <w:rFonts w:ascii="Symbol" w:hAnsi="Symbol" w:cs="Symbol"/>
    </w:rPr>
  </w:style>
  <w:style w:type="character" w:customStyle="1" w:styleId="WW8Num31z1">
    <w:name w:val="WW8Num31z1"/>
    <w:rsid w:val="001E555A"/>
    <w:rPr>
      <w:rFonts w:ascii="Courier New" w:hAnsi="Courier New" w:cs="Courier New"/>
    </w:rPr>
  </w:style>
  <w:style w:type="character" w:customStyle="1" w:styleId="WW8Num31z2">
    <w:name w:val="WW8Num31z2"/>
    <w:rsid w:val="001E555A"/>
    <w:rPr>
      <w:rFonts w:ascii="Wingdings" w:hAnsi="Wingdings" w:cs="Wingdings"/>
    </w:rPr>
  </w:style>
  <w:style w:type="character" w:customStyle="1" w:styleId="WW8Num33z0">
    <w:name w:val="WW8Num33z0"/>
    <w:rsid w:val="001E555A"/>
    <w:rPr>
      <w:rFonts w:ascii="Wingdings" w:eastAsia="Times New Roman" w:hAnsi="Wingdings" w:cs="Arial"/>
      <w:color w:val="000000"/>
      <w:sz w:val="20"/>
    </w:rPr>
  </w:style>
  <w:style w:type="character" w:customStyle="1" w:styleId="WW8Num33z1">
    <w:name w:val="WW8Num33z1"/>
    <w:rsid w:val="001E555A"/>
    <w:rPr>
      <w:rFonts w:ascii="Courier New" w:hAnsi="Courier New" w:cs="Courier New"/>
    </w:rPr>
  </w:style>
  <w:style w:type="character" w:customStyle="1" w:styleId="WW8Num33z2">
    <w:name w:val="WW8Num33z2"/>
    <w:rsid w:val="001E555A"/>
    <w:rPr>
      <w:rFonts w:ascii="Wingdings" w:hAnsi="Wingdings" w:cs="Wingdings"/>
    </w:rPr>
  </w:style>
  <w:style w:type="character" w:customStyle="1" w:styleId="WW8Num33z3">
    <w:name w:val="WW8Num33z3"/>
    <w:rsid w:val="001E555A"/>
    <w:rPr>
      <w:rFonts w:ascii="Symbol" w:hAnsi="Symbol" w:cs="Symbol"/>
    </w:rPr>
  </w:style>
  <w:style w:type="character" w:customStyle="1" w:styleId="WW8Num34z0">
    <w:name w:val="WW8Num34z0"/>
    <w:rsid w:val="001E555A"/>
    <w:rPr>
      <w:rFonts w:ascii="Wingdings" w:hAnsi="Wingdings" w:cs="Wingdings"/>
    </w:rPr>
  </w:style>
  <w:style w:type="character" w:customStyle="1" w:styleId="WW8Num36z0">
    <w:name w:val="WW8Num36z0"/>
    <w:rsid w:val="001E555A"/>
    <w:rPr>
      <w:rFonts w:cs="Times New Roman"/>
    </w:rPr>
  </w:style>
  <w:style w:type="character" w:customStyle="1" w:styleId="WW8Num37z0">
    <w:name w:val="WW8Num37z0"/>
    <w:rsid w:val="001E555A"/>
    <w:rPr>
      <w:rFonts w:cs="Times New Roman"/>
    </w:rPr>
  </w:style>
  <w:style w:type="character" w:customStyle="1" w:styleId="WW8Num37z1">
    <w:name w:val="WW8Num37z1"/>
    <w:rsid w:val="001E555A"/>
    <w:rPr>
      <w:rFonts w:cs="Times New Roman"/>
      <w:b/>
    </w:rPr>
  </w:style>
  <w:style w:type="character" w:customStyle="1" w:styleId="WW8Num41z0">
    <w:name w:val="WW8Num41z0"/>
    <w:rsid w:val="001E555A"/>
    <w:rPr>
      <w:rFonts w:ascii="Courier New" w:hAnsi="Courier New" w:cs="Courier New"/>
    </w:rPr>
  </w:style>
  <w:style w:type="character" w:customStyle="1" w:styleId="WW8Num41z3">
    <w:name w:val="WW8Num41z3"/>
    <w:rsid w:val="001E555A"/>
    <w:rPr>
      <w:rFonts w:ascii="Symbol" w:hAnsi="Symbol" w:cs="Symbol"/>
    </w:rPr>
  </w:style>
  <w:style w:type="character" w:customStyle="1" w:styleId="WW8Num41z5">
    <w:name w:val="WW8Num41z5"/>
    <w:rsid w:val="001E555A"/>
    <w:rPr>
      <w:rFonts w:ascii="Wingdings" w:hAnsi="Wingdings" w:cs="Wingdings"/>
    </w:rPr>
  </w:style>
  <w:style w:type="character" w:customStyle="1" w:styleId="Fontepargpadro1">
    <w:name w:val="Fonte parág. padrão1"/>
    <w:rsid w:val="001E555A"/>
  </w:style>
  <w:style w:type="character" w:styleId="nfase">
    <w:name w:val="Emphasis"/>
    <w:qFormat/>
    <w:rsid w:val="001E555A"/>
    <w:rPr>
      <w:i/>
      <w:iCs/>
    </w:rPr>
  </w:style>
  <w:style w:type="character" w:styleId="Nmerodepgina">
    <w:name w:val="page number"/>
    <w:basedOn w:val="Fontepargpadro1"/>
    <w:rsid w:val="001E555A"/>
  </w:style>
  <w:style w:type="character" w:customStyle="1" w:styleId="CabealhosuperiorCharChar">
    <w:name w:val="Cabeçalho superior Char Char"/>
    <w:uiPriority w:val="99"/>
    <w:rsid w:val="001E555A"/>
    <w:rPr>
      <w:sz w:val="24"/>
      <w:lang w:val="pt-BR" w:eastAsia="ar-SA" w:bidi="ar-SA"/>
    </w:rPr>
  </w:style>
  <w:style w:type="character" w:customStyle="1" w:styleId="CharChar">
    <w:name w:val="Char Char"/>
    <w:rsid w:val="001E555A"/>
    <w:rPr>
      <w:rFonts w:ascii="Arial" w:hAnsi="Arial" w:cs="Arial"/>
      <w:b/>
      <w:color w:val="000000"/>
      <w:sz w:val="54"/>
      <w:szCs w:val="24"/>
      <w:lang w:val="pt-BR" w:eastAsia="ar-SA" w:bidi="ar-SA"/>
    </w:rPr>
  </w:style>
  <w:style w:type="character" w:customStyle="1" w:styleId="preco0">
    <w:name w:val="preco0"/>
    <w:basedOn w:val="Fontepargpadro1"/>
    <w:rsid w:val="001E555A"/>
  </w:style>
  <w:style w:type="character" w:customStyle="1" w:styleId="preco2">
    <w:name w:val="preco2"/>
    <w:basedOn w:val="Fontepargpadro1"/>
    <w:rsid w:val="001E555A"/>
  </w:style>
  <w:style w:type="character" w:customStyle="1" w:styleId="A2">
    <w:name w:val="A2"/>
    <w:rsid w:val="001E555A"/>
    <w:rPr>
      <w:rFonts w:cs="Calibri"/>
      <w:color w:val="000000"/>
      <w:sz w:val="20"/>
      <w:szCs w:val="20"/>
    </w:rPr>
  </w:style>
  <w:style w:type="character" w:styleId="HiperlinkVisitado">
    <w:name w:val="FollowedHyperlink"/>
    <w:rsid w:val="001E555A"/>
    <w:rPr>
      <w:color w:val="800080"/>
      <w:u w:val="single"/>
    </w:rPr>
  </w:style>
  <w:style w:type="paragraph" w:customStyle="1" w:styleId="Heading">
    <w:name w:val="Heading"/>
    <w:basedOn w:val="Normal"/>
    <w:next w:val="Corpodetexto"/>
    <w:rsid w:val="001E555A"/>
    <w:pPr>
      <w:spacing w:line="360" w:lineRule="auto"/>
      <w:jc w:val="center"/>
    </w:pPr>
    <w:rPr>
      <w:rFonts w:ascii="Arial" w:hAnsi="Arial" w:cs="Arial"/>
      <w:b/>
      <w:sz w:val="28"/>
      <w:szCs w:val="20"/>
      <w:lang w:eastAsia="ar-SA"/>
    </w:rPr>
  </w:style>
  <w:style w:type="paragraph" w:customStyle="1" w:styleId="Legenda1">
    <w:name w:val="Legenda1"/>
    <w:basedOn w:val="Normal"/>
    <w:rsid w:val="001E555A"/>
    <w:pPr>
      <w:suppressLineNumbers/>
      <w:spacing w:before="120" w:after="120"/>
    </w:pPr>
    <w:rPr>
      <w:rFonts w:cs="Lohit Hindi"/>
      <w:i/>
      <w:iCs/>
      <w:lang w:eastAsia="ar-SA"/>
    </w:rPr>
  </w:style>
  <w:style w:type="paragraph" w:customStyle="1" w:styleId="Index">
    <w:name w:val="Index"/>
    <w:basedOn w:val="Normal"/>
    <w:rsid w:val="001E555A"/>
    <w:pPr>
      <w:suppressLineNumbers/>
    </w:pPr>
    <w:rPr>
      <w:rFonts w:cs="Lohit Hindi"/>
      <w:sz w:val="20"/>
      <w:szCs w:val="20"/>
      <w:lang w:eastAsia="ar-SA"/>
    </w:rPr>
  </w:style>
  <w:style w:type="paragraph" w:customStyle="1" w:styleId="Corpodetexto21">
    <w:name w:val="Corpo de texto 21"/>
    <w:basedOn w:val="Normal"/>
    <w:rsid w:val="001E555A"/>
    <w:pPr>
      <w:spacing w:line="360" w:lineRule="exact"/>
      <w:jc w:val="both"/>
    </w:pPr>
    <w:rPr>
      <w:rFonts w:ascii="Arial" w:hAnsi="Arial" w:cs="Arial"/>
      <w:b/>
      <w:i/>
      <w:sz w:val="22"/>
      <w:szCs w:val="20"/>
      <w:lang w:eastAsia="ar-SA"/>
    </w:rPr>
  </w:style>
  <w:style w:type="paragraph" w:customStyle="1" w:styleId="Corpodetexto31">
    <w:name w:val="Corpo de texto 31"/>
    <w:basedOn w:val="Normal"/>
    <w:rsid w:val="001E555A"/>
    <w:pPr>
      <w:spacing w:after="120"/>
    </w:pPr>
    <w:rPr>
      <w:sz w:val="16"/>
      <w:szCs w:val="16"/>
      <w:lang w:eastAsia="ar-SA"/>
    </w:rPr>
  </w:style>
  <w:style w:type="paragraph" w:styleId="Sumrio1">
    <w:name w:val="toc 1"/>
    <w:basedOn w:val="Normal"/>
    <w:next w:val="Normal"/>
    <w:uiPriority w:val="39"/>
    <w:rsid w:val="001E555A"/>
    <w:pPr>
      <w:widowControl w:val="0"/>
      <w:spacing w:before="120" w:after="120" w:line="240" w:lineRule="atLeast"/>
    </w:pPr>
    <w:rPr>
      <w:rFonts w:ascii="Arial" w:hAnsi="Arial" w:cs="Arial"/>
      <w:b/>
      <w:caps/>
      <w:sz w:val="20"/>
      <w:szCs w:val="20"/>
      <w:lang w:eastAsia="ar-SA"/>
    </w:rPr>
  </w:style>
  <w:style w:type="paragraph" w:styleId="Sumrio2">
    <w:name w:val="toc 2"/>
    <w:basedOn w:val="Normal"/>
    <w:next w:val="Normal"/>
    <w:uiPriority w:val="39"/>
    <w:rsid w:val="001E555A"/>
    <w:pPr>
      <w:widowControl w:val="0"/>
      <w:spacing w:line="240" w:lineRule="atLeast"/>
      <w:ind w:left="200"/>
    </w:pPr>
    <w:rPr>
      <w:rFonts w:ascii="Arial" w:hAnsi="Arial" w:cs="Arial"/>
      <w:smallCaps/>
      <w:sz w:val="20"/>
      <w:szCs w:val="20"/>
      <w:lang w:eastAsia="ar-SA"/>
    </w:rPr>
  </w:style>
  <w:style w:type="paragraph" w:customStyle="1" w:styleId="Explicao">
    <w:name w:val="Explicação"/>
    <w:basedOn w:val="Corpodetexto"/>
    <w:next w:val="Normal"/>
    <w:rsid w:val="001E555A"/>
    <w:pPr>
      <w:keepLines/>
      <w:widowControl w:val="0"/>
      <w:spacing w:line="240" w:lineRule="atLeast"/>
      <w:jc w:val="both"/>
    </w:pPr>
    <w:rPr>
      <w:color w:val="0000FF"/>
      <w:sz w:val="20"/>
      <w:szCs w:val="20"/>
      <w:lang w:eastAsia="ar-SA"/>
    </w:rPr>
  </w:style>
  <w:style w:type="paragraph" w:customStyle="1" w:styleId="infoblue">
    <w:name w:val="infoblue"/>
    <w:basedOn w:val="Normal"/>
    <w:rsid w:val="001E555A"/>
    <w:pPr>
      <w:spacing w:before="100" w:after="100"/>
    </w:pPr>
    <w:rPr>
      <w:lang w:eastAsia="ar-SA"/>
    </w:rPr>
  </w:style>
  <w:style w:type="paragraph" w:styleId="Sumrio3">
    <w:name w:val="toc 3"/>
    <w:basedOn w:val="Normal"/>
    <w:next w:val="Normal"/>
    <w:uiPriority w:val="39"/>
    <w:rsid w:val="001E555A"/>
    <w:pPr>
      <w:ind w:left="400"/>
    </w:pPr>
    <w:rPr>
      <w:sz w:val="20"/>
      <w:szCs w:val="20"/>
      <w:lang w:eastAsia="ar-SA"/>
    </w:rPr>
  </w:style>
  <w:style w:type="paragraph" w:customStyle="1" w:styleId="WW-Default">
    <w:name w:val="WW-Default"/>
    <w:rsid w:val="001E555A"/>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customStyle="1" w:styleId="WW-NormalWeb">
    <w:name w:val="WW-Normal (Web)"/>
    <w:basedOn w:val="Normal"/>
    <w:uiPriority w:val="99"/>
    <w:rsid w:val="001E555A"/>
    <w:pPr>
      <w:widowControl w:val="0"/>
      <w:suppressAutoHyphens/>
      <w:spacing w:before="100" w:after="100"/>
    </w:pPr>
    <w:rPr>
      <w:rFonts w:eastAsia="Arial Unicode MS"/>
      <w:lang w:eastAsia="ar-SA"/>
    </w:rPr>
  </w:style>
  <w:style w:type="paragraph" w:customStyle="1" w:styleId="p39">
    <w:name w:val="p39"/>
    <w:basedOn w:val="Normal"/>
    <w:uiPriority w:val="99"/>
    <w:rsid w:val="001E555A"/>
    <w:pPr>
      <w:widowControl w:val="0"/>
      <w:tabs>
        <w:tab w:val="left" w:pos="540"/>
      </w:tabs>
      <w:spacing w:line="240" w:lineRule="atLeast"/>
      <w:ind w:left="900"/>
      <w:jc w:val="both"/>
    </w:pPr>
    <w:rPr>
      <w:szCs w:val="20"/>
      <w:lang w:eastAsia="ar-SA"/>
    </w:rPr>
  </w:style>
  <w:style w:type="paragraph" w:customStyle="1" w:styleId="Recuodecorpodetexto31">
    <w:name w:val="Recuo de corpo de texto 31"/>
    <w:basedOn w:val="Normal"/>
    <w:rsid w:val="001E555A"/>
    <w:pPr>
      <w:spacing w:after="120"/>
      <w:ind w:left="283"/>
    </w:pPr>
    <w:rPr>
      <w:rFonts w:ascii="Courier New" w:hAnsi="Courier New" w:cs="Courier New"/>
      <w:sz w:val="16"/>
      <w:szCs w:val="16"/>
      <w:lang w:eastAsia="ar-SA"/>
    </w:rPr>
  </w:style>
  <w:style w:type="paragraph" w:styleId="Sumrio4">
    <w:name w:val="toc 4"/>
    <w:basedOn w:val="Normal"/>
    <w:next w:val="Normal"/>
    <w:uiPriority w:val="39"/>
    <w:rsid w:val="001E555A"/>
    <w:pPr>
      <w:ind w:left="720"/>
    </w:pPr>
    <w:rPr>
      <w:sz w:val="18"/>
      <w:szCs w:val="18"/>
      <w:lang w:eastAsia="ar-SA"/>
    </w:rPr>
  </w:style>
  <w:style w:type="paragraph" w:customStyle="1" w:styleId="Titulo1">
    <w:name w:val="Titulo 1"/>
    <w:basedOn w:val="Normal"/>
    <w:rsid w:val="001E555A"/>
    <w:pPr>
      <w:tabs>
        <w:tab w:val="left" w:pos="375"/>
      </w:tabs>
      <w:spacing w:line="360" w:lineRule="auto"/>
      <w:ind w:left="375" w:hanging="375"/>
      <w:jc w:val="both"/>
    </w:pPr>
    <w:rPr>
      <w:rFonts w:ascii="Verdana" w:hAnsi="Verdana" w:cs="Arial"/>
      <w:b/>
      <w:bCs/>
      <w:sz w:val="22"/>
      <w:szCs w:val="22"/>
      <w:lang w:eastAsia="ar-SA"/>
    </w:rPr>
  </w:style>
  <w:style w:type="paragraph" w:customStyle="1" w:styleId="Titulo10">
    <w:name w:val="Titulo1"/>
    <w:basedOn w:val="Normal"/>
    <w:rsid w:val="001E555A"/>
    <w:pPr>
      <w:tabs>
        <w:tab w:val="left" w:pos="720"/>
      </w:tabs>
      <w:autoSpaceDE w:val="0"/>
      <w:spacing w:line="360" w:lineRule="auto"/>
      <w:ind w:left="900" w:hanging="900"/>
      <w:jc w:val="both"/>
    </w:pPr>
    <w:rPr>
      <w:rFonts w:ascii="Verdana" w:hAnsi="Verdana" w:cs="Arial"/>
      <w:b/>
      <w:sz w:val="22"/>
      <w:szCs w:val="20"/>
      <w:lang w:eastAsia="ar-SA"/>
    </w:rPr>
  </w:style>
  <w:style w:type="paragraph" w:styleId="Sumrio5">
    <w:name w:val="toc 5"/>
    <w:basedOn w:val="Normal"/>
    <w:next w:val="Normal"/>
    <w:uiPriority w:val="39"/>
    <w:rsid w:val="001E555A"/>
    <w:pPr>
      <w:ind w:left="960"/>
    </w:pPr>
    <w:rPr>
      <w:sz w:val="18"/>
      <w:szCs w:val="18"/>
      <w:lang w:eastAsia="ar-SA"/>
    </w:rPr>
  </w:style>
  <w:style w:type="paragraph" w:styleId="Sumrio6">
    <w:name w:val="toc 6"/>
    <w:basedOn w:val="Normal"/>
    <w:next w:val="Normal"/>
    <w:uiPriority w:val="39"/>
    <w:rsid w:val="001E555A"/>
    <w:pPr>
      <w:ind w:left="1200"/>
    </w:pPr>
    <w:rPr>
      <w:sz w:val="18"/>
      <w:szCs w:val="18"/>
      <w:lang w:eastAsia="ar-SA"/>
    </w:rPr>
  </w:style>
  <w:style w:type="paragraph" w:styleId="Sumrio7">
    <w:name w:val="toc 7"/>
    <w:basedOn w:val="Normal"/>
    <w:next w:val="Normal"/>
    <w:uiPriority w:val="39"/>
    <w:rsid w:val="001E555A"/>
    <w:pPr>
      <w:ind w:left="1440"/>
    </w:pPr>
    <w:rPr>
      <w:sz w:val="18"/>
      <w:szCs w:val="18"/>
      <w:lang w:eastAsia="ar-SA"/>
    </w:rPr>
  </w:style>
  <w:style w:type="paragraph" w:styleId="Sumrio8">
    <w:name w:val="toc 8"/>
    <w:basedOn w:val="Normal"/>
    <w:next w:val="Normal"/>
    <w:uiPriority w:val="39"/>
    <w:rsid w:val="001E555A"/>
    <w:pPr>
      <w:ind w:left="1680"/>
    </w:pPr>
    <w:rPr>
      <w:sz w:val="18"/>
      <w:szCs w:val="18"/>
      <w:lang w:eastAsia="ar-SA"/>
    </w:rPr>
  </w:style>
  <w:style w:type="paragraph" w:styleId="Sumrio9">
    <w:name w:val="toc 9"/>
    <w:basedOn w:val="Normal"/>
    <w:next w:val="Normal"/>
    <w:uiPriority w:val="39"/>
    <w:rsid w:val="001E555A"/>
    <w:pPr>
      <w:ind w:left="1920"/>
    </w:pPr>
    <w:rPr>
      <w:sz w:val="18"/>
      <w:szCs w:val="18"/>
      <w:lang w:eastAsia="ar-SA"/>
    </w:rPr>
  </w:style>
  <w:style w:type="paragraph" w:customStyle="1" w:styleId="BodySingle">
    <w:name w:val="Body Single"/>
    <w:rsid w:val="001E555A"/>
    <w:pPr>
      <w:suppressAutoHyphens/>
      <w:spacing w:before="72" w:after="0" w:line="240" w:lineRule="auto"/>
    </w:pPr>
    <w:rPr>
      <w:rFonts w:ascii="Times New Roman" w:eastAsia="Times New Roman" w:hAnsi="Times New Roman" w:cs="Times New Roman"/>
      <w:color w:val="000000"/>
      <w:sz w:val="24"/>
      <w:szCs w:val="20"/>
      <w:lang w:eastAsia="ar-SA"/>
    </w:rPr>
  </w:style>
  <w:style w:type="paragraph" w:customStyle="1" w:styleId="msolistparagraph0">
    <w:name w:val="msolistparagraph"/>
    <w:basedOn w:val="Normal"/>
    <w:rsid w:val="001E555A"/>
    <w:pPr>
      <w:ind w:left="720"/>
    </w:pPr>
    <w:rPr>
      <w:rFonts w:ascii="Calibri" w:hAnsi="Calibri" w:cs="Calibri"/>
      <w:sz w:val="22"/>
      <w:szCs w:val="22"/>
      <w:lang w:eastAsia="ar-SA"/>
    </w:rPr>
  </w:style>
  <w:style w:type="paragraph" w:customStyle="1" w:styleId="NIVEL1">
    <w:name w:val="NIVEL1"/>
    <w:basedOn w:val="Normal"/>
    <w:rsid w:val="001E555A"/>
    <w:pPr>
      <w:keepNext/>
      <w:pBdr>
        <w:top w:val="single" w:sz="4" w:space="1" w:color="000000"/>
        <w:left w:val="single" w:sz="4" w:space="4" w:color="000000"/>
        <w:bottom w:val="single" w:sz="4" w:space="1" w:color="000000"/>
        <w:right w:val="single" w:sz="4" w:space="4" w:color="000000"/>
      </w:pBdr>
      <w:shd w:val="clear" w:color="auto" w:fill="E6E6E6"/>
      <w:ind w:left="360" w:hanging="360"/>
      <w:jc w:val="both"/>
    </w:pPr>
    <w:rPr>
      <w:rFonts w:ascii="Calibri" w:eastAsia="MS Mincho" w:hAnsi="Calibri" w:cs="Arial"/>
      <w:b/>
      <w:caps/>
      <w:sz w:val="22"/>
      <w:szCs w:val="22"/>
      <w:lang w:eastAsia="ar-SA"/>
    </w:rPr>
  </w:style>
  <w:style w:type="paragraph" w:customStyle="1" w:styleId="Recuodecorpodetexto21">
    <w:name w:val="Recuo de corpo de texto 21"/>
    <w:basedOn w:val="Normal"/>
    <w:rsid w:val="001E555A"/>
    <w:pPr>
      <w:spacing w:after="120" w:line="480" w:lineRule="auto"/>
      <w:ind w:left="283"/>
    </w:pPr>
    <w:rPr>
      <w:sz w:val="20"/>
      <w:szCs w:val="20"/>
      <w:lang w:eastAsia="ar-SA"/>
    </w:rPr>
  </w:style>
  <w:style w:type="paragraph" w:customStyle="1" w:styleId="Contedodetabela">
    <w:name w:val="Conteúdo de tabela"/>
    <w:basedOn w:val="Normal"/>
    <w:rsid w:val="001E555A"/>
    <w:pPr>
      <w:widowControl w:val="0"/>
      <w:suppressLineNumbers/>
      <w:suppressAutoHyphens/>
    </w:pPr>
    <w:rPr>
      <w:rFonts w:eastAsia="SimSun" w:cs="Tahoma"/>
      <w:kern w:val="1"/>
      <w:sz w:val="20"/>
      <w:lang w:eastAsia="hi-IN" w:bidi="hi-IN"/>
    </w:rPr>
  </w:style>
  <w:style w:type="paragraph" w:customStyle="1" w:styleId="PargrafodaLista1">
    <w:name w:val="Parágrafo da Lista1"/>
    <w:basedOn w:val="Normal"/>
    <w:rsid w:val="001E555A"/>
    <w:pPr>
      <w:spacing w:after="200" w:line="276" w:lineRule="auto"/>
      <w:ind w:left="720"/>
    </w:pPr>
    <w:rPr>
      <w:rFonts w:ascii="Calibri" w:hAnsi="Calibri" w:cs="Calibri"/>
      <w:sz w:val="22"/>
      <w:szCs w:val="22"/>
      <w:lang w:eastAsia="ar-SA"/>
    </w:rPr>
  </w:style>
  <w:style w:type="paragraph" w:customStyle="1" w:styleId="Contents10">
    <w:name w:val="Contents 10"/>
    <w:basedOn w:val="Index"/>
    <w:rsid w:val="001E555A"/>
    <w:pPr>
      <w:tabs>
        <w:tab w:val="right" w:leader="dot" w:pos="7425"/>
      </w:tabs>
      <w:ind w:left="2547"/>
    </w:pPr>
  </w:style>
  <w:style w:type="paragraph" w:customStyle="1" w:styleId="TableContents">
    <w:name w:val="Table Contents"/>
    <w:basedOn w:val="Normal"/>
    <w:rsid w:val="001E555A"/>
    <w:pPr>
      <w:suppressLineNumbers/>
    </w:pPr>
    <w:rPr>
      <w:sz w:val="20"/>
      <w:szCs w:val="20"/>
      <w:lang w:eastAsia="ar-SA"/>
    </w:rPr>
  </w:style>
  <w:style w:type="paragraph" w:customStyle="1" w:styleId="TableHeading">
    <w:name w:val="Table Heading"/>
    <w:basedOn w:val="TableContents"/>
    <w:rsid w:val="001E555A"/>
    <w:pPr>
      <w:jc w:val="center"/>
    </w:pPr>
    <w:rPr>
      <w:b/>
      <w:bCs/>
    </w:rPr>
  </w:style>
  <w:style w:type="paragraph" w:customStyle="1" w:styleId="Framecontents">
    <w:name w:val="Frame contents"/>
    <w:basedOn w:val="Corpodetexto"/>
    <w:rsid w:val="001E555A"/>
    <w:rPr>
      <w:sz w:val="20"/>
      <w:szCs w:val="20"/>
      <w:lang w:eastAsia="ar-SA"/>
    </w:rPr>
  </w:style>
  <w:style w:type="paragraph" w:customStyle="1" w:styleId="Licitao-Nvel2">
    <w:name w:val="Licitação - Nível 2"/>
    <w:basedOn w:val="Normal"/>
    <w:link w:val="Licitao-Nvel2Char"/>
    <w:rsid w:val="001E555A"/>
    <w:pPr>
      <w:widowControl w:val="0"/>
      <w:tabs>
        <w:tab w:val="num" w:pos="1287"/>
      </w:tabs>
      <w:autoSpaceDE w:val="0"/>
      <w:autoSpaceDN w:val="0"/>
      <w:adjustRightInd w:val="0"/>
      <w:ind w:left="788" w:hanging="431"/>
      <w:jc w:val="both"/>
    </w:pPr>
    <w:rPr>
      <w:rFonts w:ascii="Arial" w:hAnsi="Arial"/>
      <w:bCs/>
      <w:szCs w:val="20"/>
      <w:lang w:val="x-none" w:eastAsia="x-none"/>
    </w:rPr>
  </w:style>
  <w:style w:type="character" w:customStyle="1" w:styleId="Licitao-Nvel2Char">
    <w:name w:val="Licitação - Nível 2 Char"/>
    <w:link w:val="Licitao-Nvel2"/>
    <w:rsid w:val="001E555A"/>
    <w:rPr>
      <w:rFonts w:ascii="Arial" w:eastAsia="Times New Roman" w:hAnsi="Arial" w:cs="Times New Roman"/>
      <w:bCs/>
      <w:sz w:val="24"/>
      <w:szCs w:val="20"/>
      <w:lang w:val="x-none" w:eastAsia="x-none"/>
    </w:rPr>
  </w:style>
  <w:style w:type="character" w:customStyle="1" w:styleId="hps">
    <w:name w:val="hps"/>
    <w:basedOn w:val="Fontepargpadro"/>
    <w:rsid w:val="001E555A"/>
  </w:style>
  <w:style w:type="character" w:customStyle="1" w:styleId="atn">
    <w:name w:val="atn"/>
    <w:basedOn w:val="Fontepargpadro"/>
    <w:rsid w:val="001E555A"/>
  </w:style>
  <w:style w:type="paragraph" w:customStyle="1" w:styleId="MS1">
    <w:name w:val="MS_1"/>
    <w:basedOn w:val="Normal"/>
    <w:autoRedefine/>
    <w:qFormat/>
    <w:rsid w:val="001E555A"/>
    <w:pPr>
      <w:tabs>
        <w:tab w:val="left" w:pos="709"/>
      </w:tabs>
      <w:suppressAutoHyphens/>
      <w:spacing w:before="120" w:line="360" w:lineRule="auto"/>
      <w:jc w:val="both"/>
    </w:pPr>
    <w:rPr>
      <w:rFonts w:ascii="Arial" w:eastAsia="Calibri" w:hAnsi="Arial" w:cs="Arial"/>
      <w:color w:val="000000"/>
      <w:sz w:val="20"/>
      <w:szCs w:val="20"/>
      <w:lang w:eastAsia="ar-SA"/>
    </w:rPr>
  </w:style>
  <w:style w:type="paragraph" w:customStyle="1" w:styleId="MS3">
    <w:name w:val="MS_3"/>
    <w:basedOn w:val="Normal"/>
    <w:link w:val="MS3Char"/>
    <w:autoRedefine/>
    <w:qFormat/>
    <w:rsid w:val="001E555A"/>
    <w:pPr>
      <w:tabs>
        <w:tab w:val="left" w:pos="0"/>
        <w:tab w:val="left" w:pos="851"/>
        <w:tab w:val="left" w:pos="2127"/>
      </w:tabs>
      <w:suppressAutoHyphens/>
      <w:spacing w:line="360" w:lineRule="auto"/>
      <w:jc w:val="both"/>
    </w:pPr>
    <w:rPr>
      <w:rFonts w:ascii="Arial" w:eastAsia="Calibri" w:hAnsi="Arial"/>
      <w:sz w:val="20"/>
      <w:szCs w:val="20"/>
      <w:lang w:val="x-none" w:eastAsia="x-none"/>
    </w:rPr>
  </w:style>
  <w:style w:type="character" w:customStyle="1" w:styleId="MS3Char">
    <w:name w:val="MS_3 Char"/>
    <w:link w:val="MS3"/>
    <w:rsid w:val="001E555A"/>
    <w:rPr>
      <w:rFonts w:ascii="Arial" w:eastAsia="Calibri" w:hAnsi="Arial" w:cs="Times New Roman"/>
      <w:sz w:val="20"/>
      <w:szCs w:val="20"/>
      <w:lang w:val="x-none" w:eastAsia="x-none"/>
    </w:rPr>
  </w:style>
  <w:style w:type="paragraph" w:customStyle="1" w:styleId="Default">
    <w:name w:val="Default"/>
    <w:rsid w:val="001E555A"/>
    <w:pPr>
      <w:autoSpaceDE w:val="0"/>
      <w:autoSpaceDN w:val="0"/>
      <w:adjustRightInd w:val="0"/>
      <w:spacing w:after="0" w:line="240" w:lineRule="auto"/>
    </w:pPr>
    <w:rPr>
      <w:rFonts w:ascii="Arial" w:eastAsia="Times New Roman" w:hAnsi="Arial" w:cs="Arial"/>
      <w:color w:val="000000"/>
      <w:sz w:val="24"/>
      <w:szCs w:val="24"/>
      <w:lang w:eastAsia="pt-BR"/>
    </w:rPr>
  </w:style>
  <w:style w:type="character" w:customStyle="1" w:styleId="apple-converted-space">
    <w:name w:val="apple-converted-space"/>
    <w:rsid w:val="001E555A"/>
  </w:style>
  <w:style w:type="numbering" w:customStyle="1" w:styleId="PADRAOMS">
    <w:name w:val="PADRAO_MS"/>
    <w:uiPriority w:val="99"/>
    <w:rsid w:val="001E555A"/>
    <w:pPr>
      <w:numPr>
        <w:numId w:val="6"/>
      </w:numPr>
    </w:pPr>
  </w:style>
  <w:style w:type="paragraph" w:styleId="Reviso">
    <w:name w:val="Revision"/>
    <w:hidden/>
    <w:uiPriority w:val="99"/>
    <w:semiHidden/>
    <w:rsid w:val="0062344D"/>
    <w:pPr>
      <w:spacing w:after="0" w:line="240" w:lineRule="auto"/>
    </w:pPr>
    <w:rPr>
      <w:rFonts w:ascii="Calibri" w:eastAsia="Calibri" w:hAnsi="Calibri" w:cs="Times New Roman"/>
    </w:rPr>
  </w:style>
  <w:style w:type="paragraph" w:styleId="Commarcadores2">
    <w:name w:val="List Bullet 2"/>
    <w:basedOn w:val="Normal"/>
    <w:rsid w:val="0062344D"/>
    <w:pPr>
      <w:spacing w:before="60" w:after="60" w:line="280" w:lineRule="atLeast"/>
      <w:ind w:left="720" w:hanging="360"/>
      <w:jc w:val="both"/>
    </w:pPr>
    <w:rPr>
      <w:rFonts w:eastAsia="Calibri"/>
      <w:sz w:val="20"/>
      <w:szCs w:val="20"/>
    </w:rPr>
  </w:style>
  <w:style w:type="paragraph" w:styleId="Commarcadores3">
    <w:name w:val="List Bullet 3"/>
    <w:basedOn w:val="Normal"/>
    <w:rsid w:val="0062344D"/>
    <w:pPr>
      <w:tabs>
        <w:tab w:val="num" w:pos="1781"/>
      </w:tabs>
      <w:spacing w:before="60" w:after="60" w:line="280" w:lineRule="atLeast"/>
      <w:ind w:left="1781" w:hanging="341"/>
      <w:jc w:val="both"/>
    </w:pPr>
    <w:rPr>
      <w:rFonts w:eastAsia="Calibri"/>
      <w:sz w:val="20"/>
      <w:szCs w:val="20"/>
    </w:rPr>
  </w:style>
  <w:style w:type="paragraph" w:customStyle="1" w:styleId="Ttulo1-Anexo">
    <w:name w:val="Título 1 - Anexo"/>
    <w:basedOn w:val="Ttulo1"/>
    <w:uiPriority w:val="99"/>
    <w:rsid w:val="0062344D"/>
    <w:pPr>
      <w:spacing w:before="240" w:after="120" w:line="280" w:lineRule="atLeast"/>
      <w:ind w:left="180" w:firstLine="0"/>
    </w:pPr>
    <w:rPr>
      <w:rFonts w:eastAsia="Calibri"/>
      <w:bCs/>
      <w:smallCaps/>
      <w:kern w:val="32"/>
      <w:sz w:val="24"/>
      <w:szCs w:val="32"/>
    </w:rPr>
  </w:style>
  <w:style w:type="paragraph" w:customStyle="1" w:styleId="Ttulo2-Anexo">
    <w:name w:val="Título 2 - Anexo"/>
    <w:basedOn w:val="Ttulo2"/>
    <w:uiPriority w:val="99"/>
    <w:rsid w:val="0062344D"/>
    <w:pPr>
      <w:keepNext w:val="0"/>
      <w:keepLines w:val="0"/>
      <w:tabs>
        <w:tab w:val="num" w:pos="-2136"/>
      </w:tabs>
      <w:spacing w:before="240" w:after="60" w:line="280" w:lineRule="atLeast"/>
      <w:jc w:val="both"/>
    </w:pPr>
    <w:rPr>
      <w:rFonts w:ascii="Times New Roman" w:eastAsia="Calibri" w:hAnsi="Times New Roman" w:cs="Arial"/>
      <w:iCs/>
      <w:color w:val="auto"/>
      <w:sz w:val="24"/>
      <w:szCs w:val="28"/>
    </w:rPr>
  </w:style>
  <w:style w:type="paragraph" w:customStyle="1" w:styleId="Ttulo-Anexo">
    <w:name w:val="Título - Anexo"/>
    <w:basedOn w:val="Ttulo"/>
    <w:uiPriority w:val="99"/>
    <w:rsid w:val="0062344D"/>
    <w:pPr>
      <w:spacing w:before="240" w:after="60" w:line="280" w:lineRule="atLeast"/>
      <w:ind w:left="1021" w:hanging="454"/>
      <w:outlineLvl w:val="0"/>
    </w:pPr>
    <w:rPr>
      <w:rFonts w:eastAsia="Calibri" w:cs="Arial"/>
      <w:bCs/>
      <w:smallCaps/>
      <w:snapToGrid/>
      <w:kern w:val="28"/>
      <w:sz w:val="28"/>
      <w:szCs w:val="32"/>
    </w:rPr>
  </w:style>
  <w:style w:type="paragraph" w:customStyle="1" w:styleId="Numerada-Anexo">
    <w:name w:val="Numerada - Anexo"/>
    <w:basedOn w:val="Numerada"/>
    <w:uiPriority w:val="99"/>
    <w:rsid w:val="0062344D"/>
    <w:pPr>
      <w:spacing w:before="60" w:after="60" w:line="280" w:lineRule="atLeast"/>
      <w:ind w:left="0"/>
      <w:jc w:val="both"/>
    </w:pPr>
    <w:rPr>
      <w:rFonts w:ascii="Times New Roman" w:hAnsi="Times New Roman"/>
    </w:rPr>
  </w:style>
  <w:style w:type="paragraph" w:styleId="Numerada">
    <w:name w:val="List Number"/>
    <w:basedOn w:val="Normal"/>
    <w:rsid w:val="0062344D"/>
    <w:pPr>
      <w:ind w:left="180"/>
    </w:pPr>
    <w:rPr>
      <w:rFonts w:ascii="Calibri" w:eastAsia="Calibri" w:hAnsi="Calibri"/>
      <w:sz w:val="20"/>
      <w:szCs w:val="20"/>
    </w:rPr>
  </w:style>
  <w:style w:type="paragraph" w:customStyle="1" w:styleId="Ttulo3-Anexo">
    <w:name w:val="Título 3 - Anexo"/>
    <w:basedOn w:val="Ttulo3"/>
    <w:uiPriority w:val="99"/>
    <w:rsid w:val="0062344D"/>
    <w:pPr>
      <w:keepLines w:val="0"/>
      <w:spacing w:before="240" w:after="60" w:line="280" w:lineRule="atLeast"/>
      <w:jc w:val="both"/>
    </w:pPr>
    <w:rPr>
      <w:rFonts w:ascii="Times New Roman" w:eastAsia="Calibri" w:hAnsi="Times New Roman" w:cs="Arial"/>
      <w:b w:val="0"/>
      <w:color w:val="auto"/>
      <w:szCs w:val="26"/>
    </w:rPr>
  </w:style>
  <w:style w:type="paragraph" w:customStyle="1" w:styleId="p5">
    <w:name w:val="p5"/>
    <w:basedOn w:val="Normal"/>
    <w:uiPriority w:val="99"/>
    <w:rsid w:val="0062344D"/>
    <w:pPr>
      <w:numPr>
        <w:numId w:val="7"/>
      </w:numPr>
      <w:suppressAutoHyphens/>
      <w:ind w:left="-1080"/>
      <w:jc w:val="both"/>
    </w:pPr>
    <w:rPr>
      <w:rFonts w:ascii="Arial" w:eastAsia="MS Mincho" w:hAnsi="Arial"/>
      <w:sz w:val="20"/>
      <w:szCs w:val="20"/>
      <w:lang w:eastAsia="ar-SA"/>
    </w:rPr>
  </w:style>
  <w:style w:type="paragraph" w:customStyle="1" w:styleId="xx">
    <w:name w:val="x.x"/>
    <w:basedOn w:val="Normal"/>
    <w:uiPriority w:val="99"/>
    <w:rsid w:val="0062344D"/>
    <w:pPr>
      <w:keepLines/>
      <w:widowControl w:val="0"/>
      <w:suppressAutoHyphens/>
      <w:spacing w:before="40" w:after="60"/>
      <w:ind w:left="567" w:hanging="567"/>
      <w:jc w:val="both"/>
    </w:pPr>
    <w:rPr>
      <w:rFonts w:ascii="Arial" w:eastAsia="MS Mincho" w:hAnsi="Arial"/>
      <w:sz w:val="22"/>
      <w:szCs w:val="20"/>
      <w:lang w:eastAsia="ar-SA"/>
    </w:rPr>
  </w:style>
  <w:style w:type="paragraph" w:customStyle="1" w:styleId="PP">
    <w:name w:val="PP"/>
    <w:uiPriority w:val="99"/>
    <w:rsid w:val="0062344D"/>
    <w:pPr>
      <w:spacing w:before="240" w:after="0" w:line="480" w:lineRule="exact"/>
      <w:ind w:left="144" w:right="432" w:firstLine="3125"/>
      <w:jc w:val="both"/>
    </w:pPr>
    <w:rPr>
      <w:rFonts w:ascii="Bookman" w:eastAsia="Times New Roman" w:hAnsi="Bookman" w:cs="Times New Roman"/>
      <w:sz w:val="24"/>
      <w:szCs w:val="20"/>
      <w:lang w:eastAsia="pt-BR"/>
    </w:rPr>
  </w:style>
  <w:style w:type="paragraph" w:styleId="Textodecomentrio">
    <w:name w:val="annotation text"/>
    <w:basedOn w:val="Normal"/>
    <w:link w:val="TextodecomentrioChar"/>
    <w:rsid w:val="0062344D"/>
    <w:rPr>
      <w:rFonts w:ascii="Calibri" w:eastAsia="Calibri" w:hAnsi="Calibri"/>
      <w:sz w:val="20"/>
      <w:szCs w:val="20"/>
    </w:rPr>
  </w:style>
  <w:style w:type="character" w:customStyle="1" w:styleId="TextodecomentrioChar">
    <w:name w:val="Texto de comentário Char"/>
    <w:basedOn w:val="Fontepargpadro"/>
    <w:link w:val="Textodecomentrio"/>
    <w:rsid w:val="0062344D"/>
    <w:rPr>
      <w:rFonts w:ascii="Calibri" w:eastAsia="Calibri" w:hAnsi="Calibri" w:cs="Times New Roman"/>
      <w:sz w:val="20"/>
      <w:szCs w:val="20"/>
      <w:lang w:eastAsia="pt-BR"/>
    </w:rPr>
  </w:style>
  <w:style w:type="paragraph" w:styleId="Assuntodocomentrio">
    <w:name w:val="annotation subject"/>
    <w:basedOn w:val="Textodecomentrio"/>
    <w:next w:val="Textodecomentrio"/>
    <w:link w:val="AssuntodocomentrioChar"/>
    <w:uiPriority w:val="99"/>
    <w:semiHidden/>
    <w:rsid w:val="0062344D"/>
    <w:rPr>
      <w:b/>
      <w:bCs/>
    </w:rPr>
  </w:style>
  <w:style w:type="character" w:customStyle="1" w:styleId="AssuntodocomentrioChar">
    <w:name w:val="Assunto do comentário Char"/>
    <w:basedOn w:val="TextodecomentrioChar"/>
    <w:link w:val="Assuntodocomentrio"/>
    <w:uiPriority w:val="99"/>
    <w:semiHidden/>
    <w:rsid w:val="0062344D"/>
    <w:rPr>
      <w:rFonts w:ascii="Calibri" w:eastAsia="Calibri" w:hAnsi="Calibri" w:cs="Times New Roman"/>
      <w:b/>
      <w:bCs/>
      <w:sz w:val="20"/>
      <w:szCs w:val="20"/>
      <w:lang w:eastAsia="pt-BR"/>
    </w:rPr>
  </w:style>
  <w:style w:type="paragraph" w:styleId="MapadoDocumento">
    <w:name w:val="Document Map"/>
    <w:basedOn w:val="Normal"/>
    <w:link w:val="MapadoDocumentoChar"/>
    <w:uiPriority w:val="99"/>
    <w:semiHidden/>
    <w:rsid w:val="0062344D"/>
    <w:rPr>
      <w:rFonts w:ascii="Tahoma" w:eastAsia="Calibri" w:hAnsi="Tahoma" w:cs="Tahoma"/>
      <w:sz w:val="16"/>
      <w:szCs w:val="16"/>
    </w:rPr>
  </w:style>
  <w:style w:type="character" w:customStyle="1" w:styleId="MapadoDocumentoChar">
    <w:name w:val="Mapa do Documento Char"/>
    <w:basedOn w:val="Fontepargpadro"/>
    <w:link w:val="MapadoDocumento"/>
    <w:uiPriority w:val="99"/>
    <w:semiHidden/>
    <w:rsid w:val="0062344D"/>
    <w:rPr>
      <w:rFonts w:ascii="Tahoma" w:eastAsia="Calibri" w:hAnsi="Tahoma" w:cs="Tahoma"/>
      <w:sz w:val="16"/>
      <w:szCs w:val="16"/>
      <w:lang w:eastAsia="pt-BR"/>
    </w:rPr>
  </w:style>
  <w:style w:type="character" w:styleId="Refdecomentrio">
    <w:name w:val="annotation reference"/>
    <w:basedOn w:val="Fontepargpadro"/>
    <w:unhideWhenUsed/>
    <w:rsid w:val="0062344D"/>
    <w:rPr>
      <w:sz w:val="16"/>
      <w:szCs w:val="16"/>
    </w:rPr>
  </w:style>
  <w:style w:type="character" w:customStyle="1" w:styleId="FontStyle26">
    <w:name w:val="Font Style26"/>
    <w:rsid w:val="0062344D"/>
    <w:rPr>
      <w:rFonts w:ascii="Arial Unicode MS" w:eastAsia="Arial Unicode MS"/>
      <w:sz w:val="18"/>
      <w:szCs w:val="18"/>
    </w:rPr>
  </w:style>
  <w:style w:type="table" w:styleId="TabeladeGrade1Clara">
    <w:name w:val="Grid Table 1 Light"/>
    <w:basedOn w:val="Tabelanormal"/>
    <w:uiPriority w:val="46"/>
    <w:rsid w:val="0062344D"/>
    <w:pPr>
      <w:spacing w:after="0" w:line="240" w:lineRule="auto"/>
    </w:pPr>
    <w:rPr>
      <w:rFonts w:ascii="Calibri" w:eastAsia="Calibri" w:hAnsi="Calibri" w:cs="Times New Roman"/>
      <w:sz w:val="20"/>
      <w:szCs w:val="20"/>
      <w:lang w:eastAsia="pt-B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abealhodoSumrio">
    <w:name w:val="TOC Heading"/>
    <w:basedOn w:val="Ttulo1"/>
    <w:next w:val="Normal"/>
    <w:uiPriority w:val="39"/>
    <w:unhideWhenUsed/>
    <w:qFormat/>
    <w:rsid w:val="0062344D"/>
    <w:pPr>
      <w:keepLines/>
      <w:spacing w:before="240" w:after="0" w:line="259" w:lineRule="auto"/>
      <w:ind w:left="0" w:firstLine="0"/>
      <w:jc w:val="left"/>
      <w:outlineLvl w:val="9"/>
    </w:pPr>
    <w:rPr>
      <w:rFonts w:asciiTheme="majorHAnsi" w:eastAsiaTheme="majorEastAsia" w:hAnsiTheme="majorHAnsi" w:cstheme="majorBidi"/>
      <w:b w:val="0"/>
      <w:color w:val="365F91" w:themeColor="accent1" w:themeShade="BF"/>
      <w:sz w:val="32"/>
      <w:szCs w:val="32"/>
    </w:rPr>
  </w:style>
  <w:style w:type="character" w:styleId="nfaseSutil">
    <w:name w:val="Subtle Emphasis"/>
    <w:uiPriority w:val="19"/>
    <w:qFormat/>
    <w:rsid w:val="0062344D"/>
    <w:rPr>
      <w:i/>
      <w:iCs/>
      <w:color w:val="808080"/>
    </w:rPr>
  </w:style>
  <w:style w:type="paragraph" w:styleId="Textoembloco">
    <w:name w:val="Block Text"/>
    <w:basedOn w:val="Normal"/>
    <w:rsid w:val="005265FA"/>
    <w:pPr>
      <w:spacing w:line="360" w:lineRule="exact"/>
      <w:ind w:left="4956" w:right="-96"/>
      <w:jc w:val="both"/>
    </w:pPr>
    <w:rPr>
      <w:szCs w:val="20"/>
    </w:rPr>
  </w:style>
  <w:style w:type="paragraph" w:customStyle="1" w:styleId="Corpodetexto1">
    <w:name w:val="Corpo de texto1"/>
    <w:rsid w:val="00B255B2"/>
    <w:pPr>
      <w:spacing w:after="0" w:line="240" w:lineRule="auto"/>
    </w:pPr>
    <w:rPr>
      <w:rFonts w:ascii="Tms Rmn" w:eastAsia="Times New Roman" w:hAnsi="Tms Rmn" w:cs="Times New Roman"/>
      <w:color w:val="000000"/>
      <w:sz w:val="24"/>
      <w:szCs w:val="20"/>
      <w:lang w:val="en-US" w:eastAsia="pt-BR"/>
    </w:rPr>
  </w:style>
  <w:style w:type="paragraph" w:customStyle="1" w:styleId="Edital-Nvel1">
    <w:name w:val="Edital-Nível 1"/>
    <w:next w:val="Normal"/>
    <w:autoRedefine/>
    <w:rsid w:val="00917E61"/>
    <w:pPr>
      <w:autoSpaceDE w:val="0"/>
      <w:spacing w:after="0" w:line="240" w:lineRule="auto"/>
      <w:ind w:firstLine="1800"/>
      <w:jc w:val="both"/>
    </w:pPr>
    <w:rPr>
      <w:rFonts w:ascii="Arial" w:eastAsia="Times New Roman" w:hAnsi="Arial" w:cs="Arial"/>
      <w:sz w:val="24"/>
      <w:szCs w:val="24"/>
      <w:lang w:eastAsia="ar-EG" w:bidi="ar-EG"/>
    </w:rPr>
  </w:style>
  <w:style w:type="paragraph" w:customStyle="1" w:styleId="Edital-Nvel4">
    <w:name w:val="Edital-Nível 4"/>
    <w:autoRedefine/>
    <w:rsid w:val="00917E61"/>
    <w:pPr>
      <w:numPr>
        <w:ilvl w:val="2"/>
      </w:numPr>
      <w:spacing w:after="0" w:line="320" w:lineRule="exact"/>
      <w:ind w:left="2694" w:right="424"/>
      <w:jc w:val="both"/>
    </w:pPr>
    <w:rPr>
      <w:rFonts w:ascii="Arial" w:eastAsia="Times New Roman" w:hAnsi="Arial" w:cs="Times New Roman"/>
      <w:sz w:val="24"/>
      <w:szCs w:val="24"/>
      <w:lang w:eastAsia="pt-BR" w:bidi="ar-EG"/>
    </w:rPr>
  </w:style>
  <w:style w:type="paragraph" w:customStyle="1" w:styleId="a">
    <w:name w:val="a"/>
    <w:basedOn w:val="Normal"/>
    <w:rsid w:val="00336499"/>
    <w:pPr>
      <w:suppressAutoHyphens/>
      <w:ind w:left="567" w:right="-284" w:hanging="567"/>
    </w:pPr>
    <w:rPr>
      <w:rFonts w:ascii="Arial" w:hAnsi="Arial" w:cs="Arial"/>
      <w:sz w:val="28"/>
      <w:szCs w:val="20"/>
      <w:lang w:eastAsia="ar-SA"/>
    </w:rPr>
  </w:style>
  <w:style w:type="character" w:customStyle="1" w:styleId="highlight">
    <w:name w:val="highlight"/>
    <w:rsid w:val="00122AEC"/>
  </w:style>
  <w:style w:type="character" w:customStyle="1" w:styleId="PargrafodaListaChar">
    <w:name w:val="Parágrafo da Lista Char"/>
    <w:link w:val="PargrafodaLista"/>
    <w:uiPriority w:val="34"/>
    <w:qFormat/>
    <w:locked/>
    <w:rsid w:val="001B03BF"/>
    <w:rPr>
      <w:rFonts w:ascii="Times New Roman" w:eastAsia="Times New Roman" w:hAnsi="Times New Roman" w:cs="Times New Roman"/>
      <w:sz w:val="24"/>
      <w:szCs w:val="20"/>
      <w:lang w:eastAsia="pt-BR"/>
    </w:rPr>
  </w:style>
  <w:style w:type="paragraph" w:customStyle="1" w:styleId="1-Itens">
    <w:name w:val="1. - Itens"/>
    <w:basedOn w:val="Ttulo1"/>
    <w:rsid w:val="00160372"/>
    <w:pPr>
      <w:tabs>
        <w:tab w:val="num" w:pos="360"/>
        <w:tab w:val="left" w:pos="567"/>
        <w:tab w:val="left" w:pos="851"/>
        <w:tab w:val="left" w:pos="1134"/>
        <w:tab w:val="left" w:pos="1418"/>
      </w:tabs>
      <w:spacing w:before="480" w:after="0" w:line="240" w:lineRule="auto"/>
      <w:ind w:left="360" w:hanging="360"/>
    </w:pPr>
    <w:rPr>
      <w:rFonts w:ascii="Arial" w:hAnsi="Arial" w:cs="Times New Roman"/>
      <w:sz w:val="24"/>
      <w:szCs w:val="20"/>
    </w:rPr>
  </w:style>
  <w:style w:type="character" w:customStyle="1" w:styleId="texto1">
    <w:name w:val="texto1"/>
    <w:basedOn w:val="Fontepargpadro"/>
    <w:rsid w:val="00160372"/>
    <w:rPr>
      <w:rFonts w:ascii="Verdana" w:hAnsi="Verdana" w:hint="default"/>
      <w:sz w:val="17"/>
      <w:szCs w:val="17"/>
    </w:rPr>
  </w:style>
  <w:style w:type="character" w:customStyle="1" w:styleId="descricaoproduto1">
    <w:name w:val="descricao_produto1"/>
    <w:basedOn w:val="Fontepargpadro"/>
    <w:rsid w:val="00160372"/>
    <w:rPr>
      <w:b w:val="0"/>
      <w:bCs w:val="0"/>
      <w:color w:val="636563"/>
      <w:sz w:val="23"/>
      <w:szCs w:val="23"/>
    </w:rPr>
  </w:style>
  <w:style w:type="paragraph" w:customStyle="1" w:styleId="Textopadro">
    <w:name w:val="Texto padrão"/>
    <w:basedOn w:val="Normal"/>
    <w:next w:val="Normal"/>
    <w:rsid w:val="00160372"/>
    <w:pPr>
      <w:autoSpaceDE w:val="0"/>
      <w:autoSpaceDN w:val="0"/>
      <w:adjustRightInd w:val="0"/>
    </w:pPr>
    <w:rPr>
      <w:rFonts w:ascii="Tahoma" w:hAnsi="Tahoma"/>
    </w:rPr>
  </w:style>
  <w:style w:type="paragraph" w:customStyle="1" w:styleId="Alinhado">
    <w:name w:val="Alinhado"/>
    <w:basedOn w:val="Normal"/>
    <w:rsid w:val="00160372"/>
    <w:pPr>
      <w:ind w:firstLine="709"/>
      <w:jc w:val="both"/>
    </w:pPr>
    <w:rPr>
      <w:szCs w:val="20"/>
    </w:rPr>
  </w:style>
  <w:style w:type="paragraph" w:customStyle="1" w:styleId="t1">
    <w:name w:val="t1"/>
    <w:basedOn w:val="Normal"/>
    <w:rsid w:val="00160372"/>
    <w:pPr>
      <w:suppressAutoHyphens/>
    </w:pPr>
    <w:rPr>
      <w:rFonts w:ascii="Arial" w:hAnsi="Arial" w:cs="Arial"/>
      <w:b/>
      <w:sz w:val="28"/>
      <w:szCs w:val="20"/>
      <w:lang w:eastAsia="ar-SA"/>
    </w:rPr>
  </w:style>
  <w:style w:type="paragraph" w:customStyle="1" w:styleId="t11">
    <w:name w:val="t1.1"/>
    <w:basedOn w:val="Normal"/>
    <w:rsid w:val="00160372"/>
    <w:pPr>
      <w:suppressAutoHyphens/>
      <w:ind w:left="1134" w:right="-284" w:hanging="1134"/>
    </w:pPr>
    <w:rPr>
      <w:rFonts w:ascii="Arial" w:hAnsi="Arial" w:cs="Arial"/>
      <w:i/>
      <w:iCs/>
      <w:sz w:val="28"/>
      <w:szCs w:val="20"/>
      <w:lang w:eastAsia="ar-SA"/>
    </w:rPr>
  </w:style>
  <w:style w:type="paragraph" w:customStyle="1" w:styleId="par">
    <w:name w:val="par"/>
    <w:basedOn w:val="Normal"/>
    <w:rsid w:val="00160372"/>
    <w:pPr>
      <w:suppressAutoHyphens/>
      <w:ind w:right="-284"/>
      <w:jc w:val="both"/>
    </w:pPr>
    <w:rPr>
      <w:rFonts w:ascii="Arial" w:hAnsi="Arial" w:cs="Arial"/>
      <w:sz w:val="28"/>
      <w:szCs w:val="20"/>
      <w:lang w:eastAsia="ar-SA"/>
    </w:rPr>
  </w:style>
  <w:style w:type="paragraph" w:styleId="Commarcadores">
    <w:name w:val="List Bullet"/>
    <w:basedOn w:val="Normal"/>
    <w:autoRedefine/>
    <w:rsid w:val="00160372"/>
    <w:rPr>
      <w:sz w:val="20"/>
      <w:szCs w:val="20"/>
    </w:rPr>
  </w:style>
  <w:style w:type="paragraph" w:styleId="Commarcadores4">
    <w:name w:val="List Bullet 4"/>
    <w:basedOn w:val="Normal"/>
    <w:autoRedefine/>
    <w:rsid w:val="00160372"/>
    <w:pPr>
      <w:tabs>
        <w:tab w:val="num" w:pos="720"/>
      </w:tabs>
      <w:ind w:left="720" w:hanging="360"/>
    </w:pPr>
    <w:rPr>
      <w:sz w:val="20"/>
      <w:szCs w:val="20"/>
    </w:rPr>
  </w:style>
  <w:style w:type="paragraph" w:styleId="Commarcadores5">
    <w:name w:val="List Bullet 5"/>
    <w:basedOn w:val="Normal"/>
    <w:autoRedefine/>
    <w:rsid w:val="00160372"/>
    <w:pPr>
      <w:ind w:left="1440" w:hanging="360"/>
    </w:pPr>
    <w:rPr>
      <w:sz w:val="20"/>
      <w:szCs w:val="20"/>
    </w:rPr>
  </w:style>
  <w:style w:type="paragraph" w:styleId="Numerada2">
    <w:name w:val="List Number 2"/>
    <w:basedOn w:val="Normal"/>
    <w:rsid w:val="00160372"/>
    <w:pPr>
      <w:numPr>
        <w:numId w:val="10"/>
      </w:numPr>
      <w:tabs>
        <w:tab w:val="clear" w:pos="643"/>
        <w:tab w:val="num" w:pos="720"/>
      </w:tabs>
      <w:ind w:left="720" w:hanging="180"/>
    </w:pPr>
    <w:rPr>
      <w:sz w:val="20"/>
      <w:szCs w:val="20"/>
    </w:rPr>
  </w:style>
  <w:style w:type="paragraph" w:styleId="Numerada3">
    <w:name w:val="List Number 3"/>
    <w:basedOn w:val="Normal"/>
    <w:rsid w:val="00160372"/>
    <w:pPr>
      <w:numPr>
        <w:numId w:val="11"/>
      </w:numPr>
    </w:pPr>
    <w:rPr>
      <w:sz w:val="20"/>
      <w:szCs w:val="20"/>
    </w:rPr>
  </w:style>
  <w:style w:type="paragraph" w:styleId="Numerada4">
    <w:name w:val="List Number 4"/>
    <w:basedOn w:val="Normal"/>
    <w:rsid w:val="00160372"/>
    <w:pPr>
      <w:tabs>
        <w:tab w:val="num" w:pos="360"/>
        <w:tab w:val="num" w:pos="1209"/>
      </w:tabs>
      <w:ind w:left="1209" w:hanging="360"/>
    </w:pPr>
    <w:rPr>
      <w:sz w:val="20"/>
      <w:szCs w:val="20"/>
    </w:rPr>
  </w:style>
  <w:style w:type="paragraph" w:styleId="Numerada5">
    <w:name w:val="List Number 5"/>
    <w:basedOn w:val="Normal"/>
    <w:rsid w:val="00160372"/>
    <w:pPr>
      <w:tabs>
        <w:tab w:val="num" w:pos="720"/>
        <w:tab w:val="num" w:pos="1492"/>
      </w:tabs>
      <w:ind w:left="1492" w:hanging="360"/>
    </w:pPr>
    <w:rPr>
      <w:sz w:val="20"/>
      <w:szCs w:val="20"/>
    </w:rPr>
  </w:style>
  <w:style w:type="paragraph" w:customStyle="1" w:styleId="RESUMO">
    <w:name w:val="RESUMO"/>
    <w:basedOn w:val="Normal"/>
    <w:rsid w:val="00160372"/>
    <w:pPr>
      <w:spacing w:before="120" w:after="120"/>
      <w:ind w:left="5103"/>
      <w:jc w:val="both"/>
    </w:pPr>
    <w:rPr>
      <w:rFonts w:ascii="Arial" w:hAnsi="Arial"/>
      <w:b/>
    </w:rPr>
  </w:style>
  <w:style w:type="paragraph" w:customStyle="1" w:styleId="Recuodecorpodetexto22">
    <w:name w:val="Recuo de corpo de texto 22"/>
    <w:basedOn w:val="Normal"/>
    <w:rsid w:val="00160372"/>
    <w:pPr>
      <w:numPr>
        <w:numId w:val="12"/>
      </w:numPr>
      <w:tabs>
        <w:tab w:val="clear" w:pos="375"/>
      </w:tabs>
      <w:spacing w:line="280" w:lineRule="atLeast"/>
      <w:ind w:left="567" w:firstLine="0"/>
      <w:jc w:val="both"/>
    </w:pPr>
    <w:rPr>
      <w:rFonts w:ascii="Arial" w:hAnsi="Arial"/>
      <w:szCs w:val="20"/>
    </w:rPr>
  </w:style>
  <w:style w:type="paragraph" w:customStyle="1" w:styleId="p1">
    <w:name w:val="p1"/>
    <w:basedOn w:val="Normal"/>
    <w:rsid w:val="00160372"/>
    <w:pPr>
      <w:ind w:left="851" w:hanging="567"/>
      <w:jc w:val="both"/>
    </w:pPr>
    <w:rPr>
      <w:b/>
      <w:szCs w:val="20"/>
    </w:rPr>
  </w:style>
  <w:style w:type="paragraph" w:customStyle="1" w:styleId="p2">
    <w:name w:val="p2"/>
    <w:basedOn w:val="p1"/>
    <w:rsid w:val="00160372"/>
    <w:pPr>
      <w:numPr>
        <w:numId w:val="13"/>
      </w:numPr>
      <w:tabs>
        <w:tab w:val="clear" w:pos="720"/>
      </w:tabs>
      <w:ind w:left="2127" w:hanging="709"/>
    </w:pPr>
  </w:style>
  <w:style w:type="character" w:customStyle="1" w:styleId="BodyTextIndent2Char">
    <w:name w:val="Body Text Indent 2 Char"/>
    <w:basedOn w:val="Fontepargpadro"/>
    <w:semiHidden/>
    <w:locked/>
    <w:rsid w:val="00160372"/>
    <w:rPr>
      <w:rFonts w:ascii="Arial" w:hAnsi="Arial" w:cs="Arial"/>
      <w:color w:val="000000"/>
      <w:sz w:val="24"/>
      <w:szCs w:val="24"/>
      <w:lang w:val="pt-BR" w:eastAsia="pt-BR" w:bidi="ar-SA"/>
    </w:rPr>
  </w:style>
  <w:style w:type="character" w:customStyle="1" w:styleId="st1">
    <w:name w:val="st1"/>
    <w:rsid w:val="003E4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www.comprasnet.gov.b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mprasnet.gov.br" TargetMode="External"/><Relationship Id="rId17" Type="http://schemas.openxmlformats.org/officeDocument/2006/relationships/hyperlink" Target="mailto:colic@cfm.org.br" TargetMode="External"/><Relationship Id="rId2" Type="http://schemas.openxmlformats.org/officeDocument/2006/relationships/numbering" Target="numbering.xml"/><Relationship Id="rId16" Type="http://schemas.openxmlformats.org/officeDocument/2006/relationships/hyperlink" Target="mailto:colic@portalmedico.org.b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net.gov.br" TargetMode="External"/><Relationship Id="rId5" Type="http://schemas.openxmlformats.org/officeDocument/2006/relationships/webSettings" Target="webSettings.xml"/><Relationship Id="rId15" Type="http://schemas.openxmlformats.org/officeDocument/2006/relationships/hyperlink" Target="mailto:colic@portalmedico.org.br" TargetMode="External"/><Relationship Id="rId10" Type="http://schemas.openxmlformats.org/officeDocument/2006/relationships/hyperlink" Target="mailto:colic@portalmedico.org.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ortalmedico.org.br" TargetMode="External"/><Relationship Id="rId14" Type="http://schemas.openxmlformats.org/officeDocument/2006/relationships/hyperlink" Target="http://www.comprasne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34939-C738-4B1F-A5C4-BB35D2A9A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48</Pages>
  <Words>13333</Words>
  <Characters>72004</Characters>
  <Application>Microsoft Office Word</Application>
  <DocSecurity>0</DocSecurity>
  <Lines>600</Lines>
  <Paragraphs>170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Sandro Guedes</dc:creator>
  <cp:lastModifiedBy>Antonio Cesar Neves Francisco</cp:lastModifiedBy>
  <cp:revision>5</cp:revision>
  <cp:lastPrinted>2019-06-12T17:19:00Z</cp:lastPrinted>
  <dcterms:created xsi:type="dcterms:W3CDTF">2019-06-28T20:39:00Z</dcterms:created>
  <dcterms:modified xsi:type="dcterms:W3CDTF">2019-07-03T17:59:00Z</dcterms:modified>
</cp:coreProperties>
</file>